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DD1A" w14:textId="1EF4DB95" w:rsidR="002E37F2" w:rsidRDefault="00CE14CE" w:rsidP="00D33ABD">
      <w:pPr>
        <w:rPr>
          <w:rFonts w:ascii="Times New Roman" w:hAnsi="Times New Roman"/>
          <w:b/>
          <w:sz w:val="24"/>
          <w:szCs w:val="24"/>
        </w:rPr>
      </w:pPr>
      <w:proofErr w:type="gramStart"/>
      <w:r w:rsidRPr="00D33ABD">
        <w:rPr>
          <w:rFonts w:ascii="Times New Roman" w:hAnsi="Times New Roman"/>
          <w:b/>
          <w:sz w:val="24"/>
          <w:szCs w:val="24"/>
        </w:rPr>
        <w:t>Ek :1</w:t>
      </w:r>
      <w:proofErr w:type="gramEnd"/>
      <w:r w:rsidR="00D33ABD" w:rsidRPr="00D33ABD">
        <w:rPr>
          <w:rFonts w:ascii="Times New Roman" w:hAnsi="Times New Roman"/>
          <w:b/>
          <w:sz w:val="24"/>
          <w:szCs w:val="24"/>
        </w:rPr>
        <w:t xml:space="preserve"> –</w:t>
      </w:r>
      <w:r w:rsidR="00D33ABD">
        <w:rPr>
          <w:rFonts w:ascii="Times New Roman" w:hAnsi="Times New Roman"/>
          <w:b/>
          <w:sz w:val="24"/>
          <w:szCs w:val="24"/>
        </w:rPr>
        <w:t xml:space="preserve"> Katılım P</w:t>
      </w:r>
      <w:r w:rsidR="00AC6039">
        <w:rPr>
          <w:rFonts w:ascii="Times New Roman" w:hAnsi="Times New Roman"/>
          <w:b/>
          <w:sz w:val="24"/>
          <w:szCs w:val="24"/>
        </w:rPr>
        <w:t>ayı Tablosu ve Katılım Koşulları</w:t>
      </w:r>
    </w:p>
    <w:p w14:paraId="3298B70D" w14:textId="77777777" w:rsidR="00D84242" w:rsidRDefault="00D84242" w:rsidP="00D33AB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3F21021" w14:textId="77777777" w:rsidR="007D0FBF" w:rsidRDefault="007D0FBF" w:rsidP="00D33ABD">
      <w:pPr>
        <w:rPr>
          <w:rFonts w:ascii="Times New Roman" w:hAnsi="Times New Roman"/>
          <w:b/>
          <w:sz w:val="24"/>
          <w:szCs w:val="24"/>
        </w:rPr>
      </w:pPr>
    </w:p>
    <w:p w14:paraId="368903F0" w14:textId="051AD4B6" w:rsidR="00743300" w:rsidRDefault="0041678D" w:rsidP="0041678D">
      <w:pPr>
        <w:tabs>
          <w:tab w:val="left" w:pos="540"/>
        </w:tabs>
        <w:rPr>
          <w:noProof/>
          <w:lang w:eastAsia="tr-TR"/>
        </w:rPr>
      </w:pPr>
      <w:r>
        <w:rPr>
          <w:noProof/>
          <w:lang w:eastAsia="tr-TR"/>
        </w:rPr>
        <w:tab/>
      </w:r>
      <w:r w:rsidR="00D84242" w:rsidRPr="00D84242">
        <w:rPr>
          <w:noProof/>
          <w:lang w:eastAsia="tr-TR"/>
        </w:rPr>
        <w:object w:dxaOrig="14103" w:dyaOrig="7006" w14:anchorId="66838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64.25pt;height:493.5pt" o:ole="">
            <v:imagedata r:id="rId6" o:title=""/>
          </v:shape>
          <o:OLEObject Type="Embed" ProgID="Excel.Sheet.12" ShapeID="_x0000_i1039" DrawAspect="Content" ObjectID="_1538551927" r:id="rId7"/>
        </w:object>
      </w:r>
    </w:p>
    <w:p w14:paraId="6EEF480B" w14:textId="0A2DF838" w:rsidR="00791A08" w:rsidRDefault="00791A08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2098216F" w14:textId="074775CC" w:rsidR="00D84242" w:rsidRDefault="00D84242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5B7EB7BF" w14:textId="4772ECD7" w:rsidR="00D84242" w:rsidRPr="00D84242" w:rsidRDefault="00D84242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14:paraId="126F504D" w14:textId="53684462" w:rsidR="00D84242" w:rsidRDefault="00D84242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62143619" w14:textId="3C6C3666" w:rsidR="00D84242" w:rsidRDefault="00D84242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1E6FAE50" w14:textId="3D7F02F0" w:rsidR="00D84242" w:rsidRDefault="00D84242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4CA07CCA" w14:textId="43E035C9" w:rsidR="00D84242" w:rsidRDefault="00D84242" w:rsidP="00D33AB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</w:p>
    <w:p w14:paraId="0B7C4926" w14:textId="77777777" w:rsidR="00D84242" w:rsidRDefault="00D84242" w:rsidP="00D84242">
      <w:pPr>
        <w:pStyle w:val="AralkYok"/>
      </w:pPr>
    </w:p>
    <w:p w14:paraId="4FED8236" w14:textId="2C0FA30F" w:rsidR="00743300" w:rsidRPr="00C66696" w:rsidRDefault="00743300" w:rsidP="00D33ABD">
      <w:p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66696">
        <w:rPr>
          <w:rFonts w:ascii="Times New Roman" w:hAnsi="Times New Roman"/>
          <w:b/>
          <w:sz w:val="24"/>
          <w:szCs w:val="24"/>
          <w:u w:val="single"/>
        </w:rPr>
        <w:t>Katılım  Koşulları</w:t>
      </w:r>
      <w:proofErr w:type="gramEnd"/>
    </w:p>
    <w:p w14:paraId="65A92C21" w14:textId="465E2CD2" w:rsidR="00383E29" w:rsidRPr="00A94E13" w:rsidRDefault="0041678D" w:rsidP="00C92F8C">
      <w:pPr>
        <w:pStyle w:val="ListeParagraf"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İHKİB</w:t>
      </w:r>
      <w:r w:rsidR="00FE119E">
        <w:rPr>
          <w:rFonts w:ascii="Times New Roman" w:hAnsi="Times New Roman"/>
          <w:bCs/>
          <w:sz w:val="24"/>
          <w:szCs w:val="24"/>
        </w:rPr>
        <w:t xml:space="preserve"> </w:t>
      </w:r>
      <w:r w:rsidR="00FB23C7">
        <w:rPr>
          <w:rFonts w:ascii="Times New Roman" w:hAnsi="Times New Roman"/>
          <w:bCs/>
          <w:sz w:val="24"/>
          <w:szCs w:val="24"/>
        </w:rPr>
        <w:t>Tahran Türkiye Ticaret Merkezi</w:t>
      </w:r>
      <w:r w:rsidR="00FE119E">
        <w:rPr>
          <w:rFonts w:ascii="Times New Roman" w:hAnsi="Times New Roman"/>
          <w:bCs/>
          <w:sz w:val="24"/>
          <w:szCs w:val="24"/>
        </w:rPr>
        <w:t xml:space="preserve"> </w:t>
      </w:r>
      <w:r w:rsidR="00E83898" w:rsidRPr="00C66696">
        <w:rPr>
          <w:rFonts w:ascii="Times New Roman" w:hAnsi="Times New Roman"/>
          <w:b/>
          <w:sz w:val="24"/>
          <w:szCs w:val="24"/>
        </w:rPr>
        <w:t xml:space="preserve">34 East Maryam Street </w:t>
      </w:r>
      <w:proofErr w:type="spellStart"/>
      <w:r w:rsidR="00E83898" w:rsidRPr="00C66696">
        <w:rPr>
          <w:rFonts w:ascii="Times New Roman" w:hAnsi="Times New Roman"/>
          <w:b/>
          <w:sz w:val="24"/>
          <w:szCs w:val="24"/>
        </w:rPr>
        <w:t>Elahiyeh</w:t>
      </w:r>
      <w:proofErr w:type="spellEnd"/>
      <w:r w:rsidR="002E37F2" w:rsidRPr="00C66696">
        <w:rPr>
          <w:rFonts w:ascii="Times New Roman" w:hAnsi="Times New Roman"/>
          <w:b/>
          <w:sz w:val="24"/>
          <w:szCs w:val="24"/>
        </w:rPr>
        <w:t>,</w:t>
      </w:r>
      <w:r w:rsidR="00E83898" w:rsidRPr="00C66696">
        <w:rPr>
          <w:rFonts w:ascii="Times New Roman" w:hAnsi="Times New Roman"/>
          <w:b/>
          <w:sz w:val="24"/>
          <w:szCs w:val="24"/>
        </w:rPr>
        <w:t xml:space="preserve"> </w:t>
      </w:r>
      <w:r w:rsidR="002E37F2" w:rsidRPr="00C66696">
        <w:rPr>
          <w:rFonts w:ascii="Times New Roman" w:hAnsi="Times New Roman"/>
          <w:b/>
          <w:sz w:val="24"/>
          <w:szCs w:val="24"/>
        </w:rPr>
        <w:t>Tahran/İran</w:t>
      </w:r>
      <w:r w:rsidR="00A94E1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A94E13" w:rsidRPr="00A94E13">
        <w:rPr>
          <w:rFonts w:ascii="Times New Roman" w:hAnsi="Times New Roman"/>
          <w:sz w:val="24"/>
          <w:szCs w:val="24"/>
        </w:rPr>
        <w:t>adresindedir.</w:t>
      </w:r>
    </w:p>
    <w:p w14:paraId="260ED804" w14:textId="77777777" w:rsidR="002E37F2" w:rsidRPr="00A94E13" w:rsidRDefault="002E37F2" w:rsidP="00C92F8C">
      <w:pPr>
        <w:pStyle w:val="ListeParagraf"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Kira, Personel, Tanıtım kalemlerinde </w:t>
      </w:r>
      <w:r w:rsidRPr="00D33ABD">
        <w:rPr>
          <w:rFonts w:ascii="Times New Roman" w:hAnsi="Times New Roman"/>
          <w:b/>
          <w:sz w:val="24"/>
          <w:szCs w:val="24"/>
        </w:rPr>
        <w:t>% 75 devlet desteği</w:t>
      </w:r>
      <w:r w:rsidR="00A94E13" w:rsidRPr="00D33ABD">
        <w:rPr>
          <w:rFonts w:ascii="Times New Roman" w:hAnsi="Times New Roman"/>
          <w:b/>
          <w:sz w:val="24"/>
          <w:szCs w:val="24"/>
        </w:rPr>
        <w:t xml:space="preserve"> </w:t>
      </w:r>
      <w:r w:rsidR="00A94E13" w:rsidRPr="00A94E13">
        <w:rPr>
          <w:rFonts w:ascii="Times New Roman" w:hAnsi="Times New Roman"/>
          <w:sz w:val="24"/>
          <w:szCs w:val="24"/>
        </w:rPr>
        <w:t>vardır.</w:t>
      </w:r>
    </w:p>
    <w:p w14:paraId="2281C5C1" w14:textId="65232D97" w:rsidR="00C92F8C" w:rsidRPr="00C92F8C" w:rsidRDefault="002E37F2" w:rsidP="00C92F8C">
      <w:pPr>
        <w:pStyle w:val="ListeParagraf"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92F8C">
        <w:rPr>
          <w:rFonts w:ascii="Times New Roman" w:hAnsi="Times New Roman"/>
          <w:sz w:val="24"/>
          <w:szCs w:val="24"/>
        </w:rPr>
        <w:t>Katılım</w:t>
      </w:r>
      <w:r w:rsidR="00FE119E">
        <w:rPr>
          <w:rFonts w:ascii="Times New Roman" w:hAnsi="Times New Roman"/>
          <w:sz w:val="24"/>
          <w:szCs w:val="24"/>
        </w:rPr>
        <w:t xml:space="preserve"> p</w:t>
      </w:r>
      <w:r w:rsidRPr="00C92F8C">
        <w:rPr>
          <w:rFonts w:ascii="Times New Roman" w:hAnsi="Times New Roman"/>
          <w:sz w:val="24"/>
          <w:szCs w:val="24"/>
        </w:rPr>
        <w:t xml:space="preserve">ayı </w:t>
      </w:r>
      <w:proofErr w:type="gramStart"/>
      <w:r w:rsidR="00FE119E">
        <w:rPr>
          <w:rFonts w:ascii="Times New Roman" w:hAnsi="Times New Roman"/>
          <w:sz w:val="24"/>
          <w:szCs w:val="24"/>
        </w:rPr>
        <w:t>b</w:t>
      </w:r>
      <w:r w:rsidRPr="00C92F8C">
        <w:rPr>
          <w:rFonts w:ascii="Times New Roman" w:hAnsi="Times New Roman"/>
          <w:sz w:val="24"/>
          <w:szCs w:val="24"/>
        </w:rPr>
        <w:t xml:space="preserve">edeli : </w:t>
      </w:r>
      <w:r w:rsidR="00C759AF">
        <w:rPr>
          <w:rFonts w:ascii="Times New Roman" w:hAnsi="Times New Roman"/>
          <w:b/>
          <w:sz w:val="24"/>
          <w:szCs w:val="24"/>
        </w:rPr>
        <w:t>42</w:t>
      </w:r>
      <w:proofErr w:type="gramEnd"/>
      <w:r w:rsidRPr="00D33ABD">
        <w:rPr>
          <w:rFonts w:ascii="Times New Roman" w:hAnsi="Times New Roman"/>
          <w:b/>
          <w:sz w:val="24"/>
          <w:szCs w:val="24"/>
        </w:rPr>
        <w:t xml:space="preserve"> €/m2</w:t>
      </w:r>
      <w:r w:rsidR="00C92F8C" w:rsidRPr="00D33ABD">
        <w:rPr>
          <w:rFonts w:ascii="Times New Roman" w:hAnsi="Times New Roman"/>
          <w:sz w:val="24"/>
          <w:szCs w:val="24"/>
        </w:rPr>
        <w:t xml:space="preserve"> (</w:t>
      </w:r>
      <w:r w:rsidR="00C92F8C" w:rsidRPr="00D33ABD">
        <w:rPr>
          <w:rFonts w:ascii="Times New Roman" w:hAnsi="Times New Roman"/>
          <w:sz w:val="24"/>
          <w:szCs w:val="24"/>
          <w:u w:val="single"/>
        </w:rPr>
        <w:t>devlet desteği alındıktan sonra ödenecek meblağ</w:t>
      </w:r>
      <w:r w:rsidR="00C92F8C" w:rsidRPr="00D33ABD">
        <w:rPr>
          <w:rFonts w:ascii="Times New Roman" w:hAnsi="Times New Roman"/>
          <w:sz w:val="24"/>
          <w:szCs w:val="24"/>
        </w:rPr>
        <w:t>)</w:t>
      </w:r>
    </w:p>
    <w:p w14:paraId="678C4EB5" w14:textId="77777777" w:rsidR="00C92F8C" w:rsidRDefault="00C92F8C" w:rsidP="000D1D5C">
      <w:pPr>
        <w:pStyle w:val="ListeParagraf"/>
        <w:numPr>
          <w:ilvl w:val="0"/>
          <w:numId w:val="1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92F8C">
        <w:rPr>
          <w:rFonts w:ascii="Times New Roman" w:hAnsi="Times New Roman"/>
          <w:sz w:val="24"/>
          <w:szCs w:val="24"/>
        </w:rPr>
        <w:t xml:space="preserve">Aylık kira ödemesi yapacak her bir katılımcı firmadan bir yıllık </w:t>
      </w:r>
      <w:r w:rsidR="000D1D5C">
        <w:rPr>
          <w:rFonts w:ascii="Times New Roman" w:hAnsi="Times New Roman"/>
          <w:sz w:val="24"/>
          <w:szCs w:val="24"/>
        </w:rPr>
        <w:t xml:space="preserve">kira bedeli kadar </w:t>
      </w:r>
      <w:r w:rsidRPr="00C92F8C">
        <w:rPr>
          <w:rFonts w:ascii="Times New Roman" w:hAnsi="Times New Roman"/>
          <w:sz w:val="24"/>
          <w:szCs w:val="24"/>
        </w:rPr>
        <w:t xml:space="preserve">teminat bedeli </w:t>
      </w:r>
      <w:r w:rsidR="00FE119E">
        <w:rPr>
          <w:rFonts w:ascii="Times New Roman" w:hAnsi="Times New Roman"/>
          <w:sz w:val="24"/>
          <w:szCs w:val="24"/>
        </w:rPr>
        <w:t xml:space="preserve">talep edilecek </w:t>
      </w:r>
      <w:r w:rsidR="000D1D5C">
        <w:rPr>
          <w:rFonts w:ascii="Times New Roman" w:hAnsi="Times New Roman"/>
          <w:sz w:val="24"/>
          <w:szCs w:val="24"/>
        </w:rPr>
        <w:t xml:space="preserve">ancak </w:t>
      </w:r>
      <w:r w:rsidR="00FE119E">
        <w:rPr>
          <w:rFonts w:ascii="Times New Roman" w:hAnsi="Times New Roman"/>
          <w:sz w:val="24"/>
          <w:szCs w:val="24"/>
        </w:rPr>
        <w:t xml:space="preserve">bir yıllık kirasını </w:t>
      </w:r>
      <w:r w:rsidR="000D1D5C">
        <w:rPr>
          <w:rFonts w:ascii="Times New Roman" w:hAnsi="Times New Roman"/>
          <w:sz w:val="24"/>
          <w:szCs w:val="24"/>
        </w:rPr>
        <w:t xml:space="preserve">peşin ödeyeceklerden </w:t>
      </w:r>
      <w:r w:rsidR="00FE119E">
        <w:rPr>
          <w:rFonts w:ascii="Times New Roman" w:hAnsi="Times New Roman"/>
          <w:sz w:val="24"/>
          <w:szCs w:val="24"/>
        </w:rPr>
        <w:t xml:space="preserve">ayrıca teminat bedeli </w:t>
      </w:r>
      <w:r w:rsidR="000D1D5C">
        <w:rPr>
          <w:rFonts w:ascii="Times New Roman" w:hAnsi="Times New Roman"/>
          <w:sz w:val="24"/>
          <w:szCs w:val="24"/>
        </w:rPr>
        <w:t>istenmeyecektir.</w:t>
      </w:r>
    </w:p>
    <w:p w14:paraId="302B1810" w14:textId="0BBA1CA4" w:rsidR="00A07F04" w:rsidRDefault="0041678D" w:rsidP="00A07F04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İHKİB</w:t>
      </w:r>
      <w:r w:rsidR="00040FAC">
        <w:rPr>
          <w:rFonts w:ascii="Times New Roman" w:hAnsi="Times New Roman"/>
          <w:bCs/>
          <w:sz w:val="24"/>
          <w:szCs w:val="24"/>
        </w:rPr>
        <w:t xml:space="preserve"> Tahran Türkiye Ticaret Merkezi’nin</w:t>
      </w:r>
      <w:r w:rsidR="00A07F04" w:rsidRPr="00A07F04">
        <w:rPr>
          <w:rFonts w:ascii="Times New Roman" w:hAnsi="Times New Roman"/>
          <w:sz w:val="24"/>
          <w:szCs w:val="24"/>
        </w:rPr>
        <w:t xml:space="preserve"> 2016 Kasım ayı başında açılm</w:t>
      </w:r>
      <w:r w:rsidR="00D84242">
        <w:rPr>
          <w:rFonts w:ascii="Times New Roman" w:hAnsi="Times New Roman"/>
          <w:sz w:val="24"/>
          <w:szCs w:val="24"/>
        </w:rPr>
        <w:t>ası planlanmakta olup, 2016 Kasım</w:t>
      </w:r>
      <w:r w:rsidR="00A07F04" w:rsidRPr="00A07F04">
        <w:rPr>
          <w:rFonts w:ascii="Times New Roman" w:hAnsi="Times New Roman"/>
          <w:sz w:val="24"/>
          <w:szCs w:val="24"/>
        </w:rPr>
        <w:t xml:space="preserve"> ayı içerisinde her bir katılımcı firmadan </w:t>
      </w:r>
      <w:proofErr w:type="spellStart"/>
      <w:r w:rsidR="00A07F04" w:rsidRPr="00A07F04">
        <w:rPr>
          <w:rFonts w:ascii="Times New Roman" w:hAnsi="Times New Roman"/>
          <w:sz w:val="24"/>
          <w:szCs w:val="24"/>
        </w:rPr>
        <w:t>showroom</w:t>
      </w:r>
      <w:proofErr w:type="spellEnd"/>
      <w:r w:rsidR="00A07F04" w:rsidRPr="00A07F04">
        <w:rPr>
          <w:rFonts w:ascii="Times New Roman" w:hAnsi="Times New Roman"/>
          <w:sz w:val="24"/>
          <w:szCs w:val="24"/>
        </w:rPr>
        <w:t xml:space="preserve"> alanına göre oluşacak ilk ay katılım payı bedeli talep edilecektir.</w:t>
      </w:r>
    </w:p>
    <w:p w14:paraId="0046ED51" w14:textId="25532357" w:rsidR="00A94E13" w:rsidRDefault="00A94E13" w:rsidP="00A07F04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Kasım ayı başında açılışı yapılarak faaliyete geçmesi planlanan</w:t>
      </w:r>
      <w:r w:rsidR="00CD35A3">
        <w:rPr>
          <w:rFonts w:ascii="Times New Roman" w:hAnsi="Times New Roman"/>
          <w:sz w:val="24"/>
          <w:szCs w:val="24"/>
        </w:rPr>
        <w:t xml:space="preserve"> </w:t>
      </w:r>
      <w:r w:rsidR="007D0FBF">
        <w:rPr>
          <w:rFonts w:ascii="Times New Roman" w:hAnsi="Times New Roman"/>
          <w:sz w:val="24"/>
          <w:szCs w:val="24"/>
        </w:rPr>
        <w:t>TTM için</w:t>
      </w:r>
      <w:r>
        <w:rPr>
          <w:rFonts w:ascii="Times New Roman" w:hAnsi="Times New Roman"/>
          <w:sz w:val="24"/>
          <w:szCs w:val="24"/>
        </w:rPr>
        <w:t xml:space="preserve"> her bir firmanın </w:t>
      </w:r>
      <w:proofErr w:type="spellStart"/>
      <w:r>
        <w:rPr>
          <w:rFonts w:ascii="Times New Roman" w:hAnsi="Times New Roman"/>
          <w:sz w:val="24"/>
          <w:szCs w:val="24"/>
        </w:rPr>
        <w:t>showroomda</w:t>
      </w:r>
      <w:proofErr w:type="spellEnd"/>
      <w:r>
        <w:rPr>
          <w:rFonts w:ascii="Times New Roman" w:hAnsi="Times New Roman"/>
          <w:sz w:val="24"/>
          <w:szCs w:val="24"/>
        </w:rPr>
        <w:t xml:space="preserve"> sergilenecek ürünlerini hazır etmesi gerekmektedir.</w:t>
      </w:r>
    </w:p>
    <w:p w14:paraId="3C0AF0B0" w14:textId="77777777" w:rsidR="000D1D5C" w:rsidRPr="00FE119E" w:rsidRDefault="000D1D5C" w:rsidP="00CA4BA5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E119E">
        <w:rPr>
          <w:rFonts w:ascii="Times New Roman" w:hAnsi="Times New Roman"/>
          <w:sz w:val="24"/>
          <w:szCs w:val="24"/>
        </w:rPr>
        <w:t>Devlet desteği alınabilmesi için açılış günü itibarı ile sergilenecek numune ve/veya ürünlerin ilgili birimde bulunması gerekmekte</w:t>
      </w:r>
      <w:r w:rsidR="00FE119E" w:rsidRPr="00FE119E">
        <w:rPr>
          <w:rFonts w:ascii="Times New Roman" w:hAnsi="Times New Roman"/>
          <w:sz w:val="24"/>
          <w:szCs w:val="24"/>
        </w:rPr>
        <w:t xml:space="preserve"> olup </w:t>
      </w:r>
      <w:r w:rsidR="00FE119E">
        <w:rPr>
          <w:rFonts w:ascii="Times New Roman" w:hAnsi="Times New Roman"/>
          <w:sz w:val="24"/>
          <w:szCs w:val="24"/>
        </w:rPr>
        <w:t>a</w:t>
      </w:r>
      <w:r w:rsidRPr="00FE119E">
        <w:rPr>
          <w:rFonts w:ascii="Times New Roman" w:hAnsi="Times New Roman"/>
          <w:sz w:val="24"/>
          <w:szCs w:val="24"/>
        </w:rPr>
        <w:t xml:space="preserve">ksi takdirde </w:t>
      </w:r>
      <w:r w:rsidR="00FE119E">
        <w:rPr>
          <w:rFonts w:ascii="Times New Roman" w:hAnsi="Times New Roman"/>
          <w:sz w:val="24"/>
          <w:szCs w:val="24"/>
        </w:rPr>
        <w:t xml:space="preserve">firma </w:t>
      </w:r>
      <w:r w:rsidRPr="00FE119E">
        <w:rPr>
          <w:rFonts w:ascii="Times New Roman" w:hAnsi="Times New Roman"/>
          <w:sz w:val="24"/>
          <w:szCs w:val="24"/>
        </w:rPr>
        <w:t>ilgili aylara ilişkin devlet desteğinden yararlanamayacaktır.</w:t>
      </w:r>
    </w:p>
    <w:p w14:paraId="0AC0713D" w14:textId="72C04ED2" w:rsidR="000D1D5C" w:rsidRDefault="00A94E13" w:rsidP="000D1D5C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35A3">
        <w:rPr>
          <w:rFonts w:ascii="Times New Roman" w:hAnsi="Times New Roman"/>
          <w:sz w:val="24"/>
          <w:szCs w:val="24"/>
        </w:rPr>
        <w:t>TTM’de</w:t>
      </w:r>
      <w:proofErr w:type="spellEnd"/>
      <w:r w:rsidRPr="00CD35A3">
        <w:rPr>
          <w:rFonts w:ascii="Times New Roman" w:hAnsi="Times New Roman"/>
          <w:sz w:val="24"/>
          <w:szCs w:val="24"/>
        </w:rPr>
        <w:t xml:space="preserve"> sergilenecek ürünler için Birliğimizden nakliye hizmeti talep edilmesi durumunda sergilenecek ürünlerin </w:t>
      </w:r>
      <w:r w:rsidR="00D84242">
        <w:rPr>
          <w:rFonts w:ascii="Times New Roman" w:hAnsi="Times New Roman"/>
          <w:sz w:val="24"/>
          <w:szCs w:val="24"/>
        </w:rPr>
        <w:t xml:space="preserve">belirtilecek tarihte </w:t>
      </w:r>
      <w:r w:rsidR="000D1D5C">
        <w:rPr>
          <w:rFonts w:ascii="Times New Roman" w:hAnsi="Times New Roman"/>
          <w:sz w:val="24"/>
          <w:szCs w:val="24"/>
        </w:rPr>
        <w:t>hazırlanarak Genel Sekreterliğe teslim edilmesi gerekmektedir.</w:t>
      </w:r>
      <w:r w:rsidR="000D1D5C" w:rsidRPr="000D1D5C">
        <w:rPr>
          <w:rFonts w:ascii="Times New Roman" w:hAnsi="Times New Roman"/>
          <w:sz w:val="24"/>
          <w:szCs w:val="24"/>
        </w:rPr>
        <w:t xml:space="preserve"> </w:t>
      </w:r>
    </w:p>
    <w:p w14:paraId="753E87BF" w14:textId="77777777" w:rsidR="00D84242" w:rsidRPr="00D84242" w:rsidRDefault="000D1D5C" w:rsidP="00947C98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D84242">
        <w:rPr>
          <w:rFonts w:ascii="Times New Roman" w:hAnsi="Times New Roman"/>
          <w:sz w:val="24"/>
          <w:szCs w:val="24"/>
        </w:rPr>
        <w:t xml:space="preserve">Kısıtlı sayıdaki </w:t>
      </w:r>
      <w:proofErr w:type="spellStart"/>
      <w:r w:rsidRPr="00D84242">
        <w:rPr>
          <w:rFonts w:ascii="Times New Roman" w:hAnsi="Times New Roman"/>
          <w:sz w:val="24"/>
          <w:szCs w:val="24"/>
        </w:rPr>
        <w:t>showroom</w:t>
      </w:r>
      <w:proofErr w:type="spellEnd"/>
      <w:r w:rsidRPr="00D84242">
        <w:rPr>
          <w:rFonts w:ascii="Times New Roman" w:hAnsi="Times New Roman"/>
          <w:sz w:val="24"/>
          <w:szCs w:val="24"/>
        </w:rPr>
        <w:t xml:space="preserve"> alanı için</w:t>
      </w:r>
      <w:r w:rsidR="00D84242" w:rsidRPr="00D84242">
        <w:rPr>
          <w:rFonts w:ascii="Times New Roman" w:hAnsi="Times New Roman"/>
          <w:sz w:val="24"/>
          <w:szCs w:val="24"/>
        </w:rPr>
        <w:t xml:space="preserve"> başvuru önceliği önem arz etmektedir.</w:t>
      </w:r>
      <w:r w:rsidRPr="00D84242">
        <w:rPr>
          <w:rFonts w:ascii="Times New Roman" w:hAnsi="Times New Roman"/>
          <w:sz w:val="24"/>
          <w:szCs w:val="24"/>
        </w:rPr>
        <w:t xml:space="preserve"> </w:t>
      </w:r>
    </w:p>
    <w:p w14:paraId="01FD247B" w14:textId="13F33B81" w:rsidR="00616A39" w:rsidRPr="00D84242" w:rsidRDefault="00CD35A3" w:rsidP="00947C98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D84242">
        <w:rPr>
          <w:rFonts w:ascii="Times New Roman" w:hAnsi="Times New Roman"/>
          <w:sz w:val="24"/>
          <w:szCs w:val="24"/>
        </w:rPr>
        <w:t>Konuya ilişkin daha açıklayıcı bilgi</w:t>
      </w:r>
      <w:r w:rsidR="00FE119E" w:rsidRPr="00D84242">
        <w:rPr>
          <w:rFonts w:ascii="Times New Roman" w:hAnsi="Times New Roman"/>
          <w:sz w:val="24"/>
          <w:szCs w:val="24"/>
        </w:rPr>
        <w:t xml:space="preserve"> Genel Sekreterliğimiz personeli </w:t>
      </w:r>
      <w:r w:rsidR="0041678D" w:rsidRPr="00D84242">
        <w:rPr>
          <w:rFonts w:ascii="Times New Roman" w:hAnsi="Times New Roman"/>
          <w:sz w:val="24"/>
          <w:szCs w:val="24"/>
        </w:rPr>
        <w:t xml:space="preserve">Alper </w:t>
      </w:r>
      <w:proofErr w:type="spellStart"/>
      <w:r w:rsidR="0041678D" w:rsidRPr="00D84242">
        <w:rPr>
          <w:rFonts w:ascii="Times New Roman" w:hAnsi="Times New Roman"/>
          <w:sz w:val="24"/>
          <w:szCs w:val="24"/>
        </w:rPr>
        <w:t>GÜMÜŞCÜ’de</w:t>
      </w:r>
      <w:r w:rsidR="00FE119E" w:rsidRPr="00D84242">
        <w:rPr>
          <w:rFonts w:ascii="Times New Roman" w:hAnsi="Times New Roman"/>
          <w:sz w:val="24"/>
          <w:szCs w:val="24"/>
        </w:rPr>
        <w:t>n</w:t>
      </w:r>
      <w:proofErr w:type="spellEnd"/>
      <w:r w:rsidR="007D0FBF" w:rsidRPr="00D84242">
        <w:rPr>
          <w:rFonts w:ascii="Times New Roman" w:hAnsi="Times New Roman"/>
          <w:sz w:val="24"/>
          <w:szCs w:val="24"/>
        </w:rPr>
        <w:t xml:space="preserve"> edinilebilecektir </w:t>
      </w:r>
      <w:r w:rsidR="00763F2F" w:rsidRPr="00D84242">
        <w:rPr>
          <w:rFonts w:ascii="Times New Roman" w:hAnsi="Times New Roman"/>
          <w:sz w:val="24"/>
          <w:szCs w:val="24"/>
        </w:rPr>
        <w:t>(eposta</w:t>
      </w:r>
      <w:r w:rsidR="007D0FBF" w:rsidRPr="00D84242">
        <w:rPr>
          <w:rFonts w:ascii="Times New Roman" w:hAnsi="Times New Roman"/>
          <w:sz w:val="24"/>
          <w:szCs w:val="24"/>
        </w:rPr>
        <w:t>:</w:t>
      </w:r>
      <w:r w:rsidR="00763F2F" w:rsidRPr="00D8424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1678D" w:rsidRPr="00D84242">
          <w:rPr>
            <w:rStyle w:val="Kpr"/>
            <w:rFonts w:ascii="Times New Roman" w:hAnsi="Times New Roman"/>
            <w:sz w:val="24"/>
            <w:szCs w:val="24"/>
          </w:rPr>
          <w:t>konfeksiyonarge@itkib.org.tr</w:t>
        </w:r>
      </w:hyperlink>
      <w:r w:rsidR="0041678D" w:rsidRPr="00D84242">
        <w:rPr>
          <w:rFonts w:ascii="Times New Roman" w:hAnsi="Times New Roman"/>
          <w:sz w:val="24"/>
          <w:szCs w:val="24"/>
        </w:rPr>
        <w:t xml:space="preserve"> </w:t>
      </w:r>
      <w:r w:rsidR="007D0FBF" w:rsidRPr="00D84242">
        <w:rPr>
          <w:rFonts w:ascii="Times New Roman" w:hAnsi="Times New Roman"/>
          <w:sz w:val="24"/>
          <w:szCs w:val="24"/>
        </w:rPr>
        <w:t xml:space="preserve">; Tel: </w:t>
      </w:r>
      <w:r w:rsidR="00763F2F" w:rsidRPr="00D84242">
        <w:rPr>
          <w:rFonts w:ascii="Times New Roman" w:hAnsi="Times New Roman"/>
          <w:sz w:val="24"/>
          <w:szCs w:val="24"/>
        </w:rPr>
        <w:t>0212 454 0</w:t>
      </w:r>
      <w:r w:rsidR="0041678D" w:rsidRPr="00D84242">
        <w:rPr>
          <w:rFonts w:ascii="Times New Roman" w:hAnsi="Times New Roman"/>
          <w:sz w:val="24"/>
          <w:szCs w:val="24"/>
        </w:rPr>
        <w:t>6 83</w:t>
      </w:r>
      <w:r w:rsidR="007D0FBF" w:rsidRPr="00D84242">
        <w:rPr>
          <w:rFonts w:ascii="Times New Roman" w:hAnsi="Times New Roman"/>
          <w:sz w:val="24"/>
          <w:szCs w:val="24"/>
        </w:rPr>
        <w:t>).</w:t>
      </w:r>
    </w:p>
    <w:p w14:paraId="0F594CFC" w14:textId="59A2945E" w:rsidR="002F0F00" w:rsidRPr="002F0F00" w:rsidRDefault="002F0F00" w:rsidP="002F0F00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</w:p>
    <w:p w14:paraId="676D26B9" w14:textId="77777777" w:rsidR="002C1494" w:rsidRDefault="002C1494">
      <w:pPr>
        <w:rPr>
          <w:b/>
        </w:rPr>
      </w:pPr>
    </w:p>
    <w:p w14:paraId="61736F35" w14:textId="77777777" w:rsidR="00743300" w:rsidRDefault="00743300">
      <w:pPr>
        <w:rPr>
          <w:b/>
        </w:rPr>
      </w:pPr>
    </w:p>
    <w:p w14:paraId="247E3998" w14:textId="7DDB7DD8" w:rsidR="00743300" w:rsidRPr="00842559" w:rsidRDefault="00743300" w:rsidP="007D0FBF">
      <w:pPr>
        <w:rPr>
          <w:b/>
        </w:rPr>
      </w:pPr>
    </w:p>
    <w:sectPr w:rsidR="00743300" w:rsidRPr="0084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481"/>
    <w:multiLevelType w:val="hybridMultilevel"/>
    <w:tmpl w:val="A950E856"/>
    <w:lvl w:ilvl="0" w:tplc="E11A4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46FB"/>
    <w:multiLevelType w:val="hybridMultilevel"/>
    <w:tmpl w:val="1890CE0E"/>
    <w:lvl w:ilvl="0" w:tplc="52B435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2"/>
    <w:rsid w:val="00017F8F"/>
    <w:rsid w:val="00034256"/>
    <w:rsid w:val="00040FAC"/>
    <w:rsid w:val="00054000"/>
    <w:rsid w:val="000B4BEB"/>
    <w:rsid w:val="000D1D5C"/>
    <w:rsid w:val="000F7617"/>
    <w:rsid w:val="00173D0A"/>
    <w:rsid w:val="00174BB0"/>
    <w:rsid w:val="001D5ACA"/>
    <w:rsid w:val="001E2293"/>
    <w:rsid w:val="002543D4"/>
    <w:rsid w:val="002C1494"/>
    <w:rsid w:val="002D3E7A"/>
    <w:rsid w:val="002E37F2"/>
    <w:rsid w:val="002E75A2"/>
    <w:rsid w:val="002F0F00"/>
    <w:rsid w:val="002F419B"/>
    <w:rsid w:val="003256E1"/>
    <w:rsid w:val="00383E29"/>
    <w:rsid w:val="003C67F5"/>
    <w:rsid w:val="003D4C89"/>
    <w:rsid w:val="003E07A3"/>
    <w:rsid w:val="003E55F6"/>
    <w:rsid w:val="0041678D"/>
    <w:rsid w:val="00480E45"/>
    <w:rsid w:val="004A5FF8"/>
    <w:rsid w:val="00527717"/>
    <w:rsid w:val="005E1C83"/>
    <w:rsid w:val="00603FF7"/>
    <w:rsid w:val="00616A39"/>
    <w:rsid w:val="006B34CE"/>
    <w:rsid w:val="006E784E"/>
    <w:rsid w:val="00743300"/>
    <w:rsid w:val="00763F2F"/>
    <w:rsid w:val="00791A08"/>
    <w:rsid w:val="007D0FBF"/>
    <w:rsid w:val="007F125D"/>
    <w:rsid w:val="00834E54"/>
    <w:rsid w:val="00842559"/>
    <w:rsid w:val="00864283"/>
    <w:rsid w:val="0099170F"/>
    <w:rsid w:val="00A07F04"/>
    <w:rsid w:val="00A94E13"/>
    <w:rsid w:val="00A97150"/>
    <w:rsid w:val="00AC6039"/>
    <w:rsid w:val="00B361E8"/>
    <w:rsid w:val="00BB37DE"/>
    <w:rsid w:val="00C66696"/>
    <w:rsid w:val="00C759AF"/>
    <w:rsid w:val="00C92F8C"/>
    <w:rsid w:val="00CB2417"/>
    <w:rsid w:val="00CD35A3"/>
    <w:rsid w:val="00CE14CE"/>
    <w:rsid w:val="00D33ABD"/>
    <w:rsid w:val="00D53382"/>
    <w:rsid w:val="00D749D8"/>
    <w:rsid w:val="00D8026D"/>
    <w:rsid w:val="00D84242"/>
    <w:rsid w:val="00D878DC"/>
    <w:rsid w:val="00D9600F"/>
    <w:rsid w:val="00E83898"/>
    <w:rsid w:val="00EC5F77"/>
    <w:rsid w:val="00EC73A2"/>
    <w:rsid w:val="00EF789C"/>
    <w:rsid w:val="00F238ED"/>
    <w:rsid w:val="00FB23C7"/>
    <w:rsid w:val="00FD7A27"/>
    <w:rsid w:val="00FE119E"/>
    <w:rsid w:val="00FE77C5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C7CF"/>
  <w15:chartTrackingRefBased/>
  <w15:docId w15:val="{BC21172E-B370-437F-82B2-35896E7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75A2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4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4C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E37F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35A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E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8424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ksiyonarge@itkib.org.tr" TargetMode="Externa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4095-F13E-48FC-9B9E-C9515E64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Cakiroglu</dc:creator>
  <cp:keywords/>
  <dc:description/>
  <cp:lastModifiedBy>Alper Gumuscu</cp:lastModifiedBy>
  <cp:revision>47</cp:revision>
  <cp:lastPrinted>2016-10-11T06:57:00Z</cp:lastPrinted>
  <dcterms:created xsi:type="dcterms:W3CDTF">2016-10-05T06:59:00Z</dcterms:created>
  <dcterms:modified xsi:type="dcterms:W3CDTF">2016-10-21T07:46:00Z</dcterms:modified>
</cp:coreProperties>
</file>