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629" w:rsidRPr="00BC6962" w:rsidRDefault="00A34629"/>
    <w:tbl>
      <w:tblPr>
        <w:tblStyle w:val="TabloKlavuzu"/>
        <w:tblW w:w="14850" w:type="dxa"/>
        <w:tblLayout w:type="fixed"/>
        <w:tblLook w:val="04A0" w:firstRow="1" w:lastRow="0" w:firstColumn="1" w:lastColumn="0" w:noHBand="0" w:noVBand="1"/>
      </w:tblPr>
      <w:tblGrid>
        <w:gridCol w:w="534"/>
        <w:gridCol w:w="1559"/>
        <w:gridCol w:w="1276"/>
        <w:gridCol w:w="1984"/>
        <w:gridCol w:w="9497"/>
      </w:tblGrid>
      <w:tr w:rsidR="00BC6962" w:rsidRPr="00BC6962" w:rsidTr="004734EE">
        <w:trPr>
          <w:tblHeader/>
        </w:trPr>
        <w:tc>
          <w:tcPr>
            <w:tcW w:w="534" w:type="dxa"/>
            <w:vAlign w:val="center"/>
          </w:tcPr>
          <w:p w:rsidR="0013419D" w:rsidRPr="00BC6962" w:rsidRDefault="0013419D" w:rsidP="004734EE">
            <w:pPr>
              <w:jc w:val="center"/>
              <w:rPr>
                <w:rFonts w:ascii="Times New Roman" w:hAnsi="Times New Roman" w:cs="Times New Roman"/>
                <w:b/>
                <w:bCs/>
                <w:sz w:val="18"/>
                <w:szCs w:val="18"/>
              </w:rPr>
            </w:pPr>
            <w:r w:rsidRPr="00BC6962">
              <w:rPr>
                <w:rFonts w:ascii="Times New Roman" w:hAnsi="Times New Roman" w:cs="Times New Roman"/>
                <w:b/>
                <w:bCs/>
                <w:sz w:val="18"/>
                <w:szCs w:val="18"/>
              </w:rPr>
              <w:t>No</w:t>
            </w:r>
          </w:p>
        </w:tc>
        <w:tc>
          <w:tcPr>
            <w:tcW w:w="1559" w:type="dxa"/>
            <w:vAlign w:val="center"/>
          </w:tcPr>
          <w:p w:rsidR="0013419D" w:rsidRPr="00BC6962" w:rsidRDefault="0013419D" w:rsidP="004734EE">
            <w:pPr>
              <w:jc w:val="center"/>
              <w:rPr>
                <w:rFonts w:ascii="Times New Roman" w:hAnsi="Times New Roman" w:cs="Times New Roman"/>
                <w:b/>
                <w:bCs/>
                <w:sz w:val="18"/>
                <w:szCs w:val="18"/>
              </w:rPr>
            </w:pPr>
            <w:r w:rsidRPr="00BC6962">
              <w:rPr>
                <w:rFonts w:ascii="Times New Roman" w:hAnsi="Times New Roman" w:cs="Times New Roman"/>
                <w:b/>
                <w:bCs/>
                <w:sz w:val="18"/>
                <w:szCs w:val="18"/>
              </w:rPr>
              <w:t>GTİP</w:t>
            </w:r>
          </w:p>
        </w:tc>
        <w:tc>
          <w:tcPr>
            <w:tcW w:w="1276" w:type="dxa"/>
            <w:vAlign w:val="center"/>
          </w:tcPr>
          <w:p w:rsidR="0013419D" w:rsidRPr="00BC6962" w:rsidRDefault="0013419D" w:rsidP="004734EE">
            <w:pPr>
              <w:jc w:val="center"/>
              <w:rPr>
                <w:rFonts w:ascii="Times New Roman" w:hAnsi="Times New Roman" w:cs="Times New Roman"/>
                <w:b/>
                <w:bCs/>
                <w:sz w:val="18"/>
                <w:szCs w:val="18"/>
              </w:rPr>
            </w:pPr>
            <w:r w:rsidRPr="00BC6962">
              <w:rPr>
                <w:rFonts w:ascii="Times New Roman" w:hAnsi="Times New Roman" w:cs="Times New Roman"/>
                <w:b/>
                <w:bCs/>
                <w:sz w:val="18"/>
                <w:szCs w:val="18"/>
              </w:rPr>
              <w:t>Madde İsmi</w:t>
            </w:r>
          </w:p>
        </w:tc>
        <w:tc>
          <w:tcPr>
            <w:tcW w:w="1984" w:type="dxa"/>
            <w:vAlign w:val="center"/>
          </w:tcPr>
          <w:p w:rsidR="0013419D" w:rsidRPr="00BC6962" w:rsidRDefault="0013419D" w:rsidP="00387E8F">
            <w:pPr>
              <w:rPr>
                <w:rFonts w:ascii="Times New Roman" w:hAnsi="Times New Roman" w:cs="Times New Roman"/>
                <w:b/>
                <w:bCs/>
                <w:sz w:val="18"/>
                <w:szCs w:val="18"/>
              </w:rPr>
            </w:pPr>
            <w:r w:rsidRPr="00BC6962">
              <w:rPr>
                <w:rFonts w:ascii="Times New Roman" w:hAnsi="Times New Roman" w:cs="Times New Roman"/>
                <w:b/>
                <w:bCs/>
                <w:sz w:val="18"/>
                <w:szCs w:val="18"/>
              </w:rPr>
              <w:t>İlgili Standart</w:t>
            </w:r>
          </w:p>
        </w:tc>
        <w:tc>
          <w:tcPr>
            <w:tcW w:w="9497" w:type="dxa"/>
            <w:vAlign w:val="center"/>
          </w:tcPr>
          <w:p w:rsidR="0013419D" w:rsidRPr="00BC6962" w:rsidRDefault="0013419D" w:rsidP="004734EE">
            <w:pPr>
              <w:jc w:val="center"/>
              <w:rPr>
                <w:rFonts w:ascii="Times New Roman" w:hAnsi="Times New Roman" w:cs="Times New Roman"/>
                <w:b/>
                <w:bCs/>
                <w:sz w:val="18"/>
                <w:szCs w:val="18"/>
              </w:rPr>
            </w:pPr>
            <w:r w:rsidRPr="00BC6962">
              <w:rPr>
                <w:rFonts w:ascii="Times New Roman" w:hAnsi="Times New Roman" w:cs="Times New Roman"/>
                <w:b/>
                <w:bCs/>
                <w:sz w:val="18"/>
                <w:szCs w:val="18"/>
              </w:rPr>
              <w:t>Standardın Farklı Uygulanacak Maddesi</w:t>
            </w:r>
          </w:p>
        </w:tc>
      </w:tr>
      <w:tr w:rsidR="00BC6962" w:rsidRPr="00BC6962" w:rsidTr="004734EE">
        <w:tc>
          <w:tcPr>
            <w:tcW w:w="534" w:type="dxa"/>
            <w:vAlign w:val="center"/>
          </w:tcPr>
          <w:p w:rsidR="0013419D" w:rsidRPr="00BC6962" w:rsidRDefault="0013419D" w:rsidP="004734EE">
            <w:pPr>
              <w:jc w:val="center"/>
              <w:rPr>
                <w:rFonts w:ascii="Times New Roman" w:hAnsi="Times New Roman" w:cs="Times New Roman"/>
                <w:bCs/>
                <w:sz w:val="18"/>
                <w:szCs w:val="18"/>
              </w:rPr>
            </w:pPr>
            <w:r w:rsidRPr="00BC6962">
              <w:rPr>
                <w:rFonts w:ascii="Times New Roman" w:hAnsi="Times New Roman" w:cs="Times New Roman"/>
                <w:bCs/>
                <w:sz w:val="18"/>
                <w:szCs w:val="18"/>
              </w:rPr>
              <w:t>1</w:t>
            </w:r>
          </w:p>
        </w:tc>
        <w:tc>
          <w:tcPr>
            <w:tcW w:w="1559" w:type="dxa"/>
            <w:vAlign w:val="center"/>
          </w:tcPr>
          <w:p w:rsidR="0013419D" w:rsidRPr="00BC6962" w:rsidRDefault="0013419D" w:rsidP="004734EE">
            <w:pPr>
              <w:jc w:val="center"/>
              <w:rPr>
                <w:rFonts w:ascii="Times New Roman" w:hAnsi="Times New Roman" w:cs="Times New Roman"/>
                <w:sz w:val="18"/>
                <w:szCs w:val="18"/>
              </w:rPr>
            </w:pPr>
            <w:r w:rsidRPr="00BC6962">
              <w:rPr>
                <w:rFonts w:ascii="Times New Roman" w:hAnsi="Times New Roman" w:cs="Times New Roman"/>
                <w:sz w:val="18"/>
                <w:szCs w:val="18"/>
              </w:rPr>
              <w:t>1507.90.90.00.00</w:t>
            </w:r>
          </w:p>
        </w:tc>
        <w:tc>
          <w:tcPr>
            <w:tcW w:w="1276" w:type="dxa"/>
            <w:vAlign w:val="center"/>
          </w:tcPr>
          <w:p w:rsidR="0013419D" w:rsidRPr="00BC6962" w:rsidRDefault="0013419D" w:rsidP="004734EE">
            <w:pPr>
              <w:jc w:val="center"/>
              <w:rPr>
                <w:rFonts w:ascii="Times New Roman" w:hAnsi="Times New Roman" w:cs="Times New Roman"/>
                <w:sz w:val="18"/>
                <w:szCs w:val="18"/>
              </w:rPr>
            </w:pPr>
            <w:r w:rsidRPr="00BC6962">
              <w:rPr>
                <w:rFonts w:ascii="Times New Roman" w:hAnsi="Times New Roman" w:cs="Times New Roman"/>
                <w:sz w:val="18"/>
                <w:szCs w:val="18"/>
              </w:rPr>
              <w:t>Diğerleri (Soya yağı-yemeklik)</w:t>
            </w:r>
          </w:p>
        </w:tc>
        <w:tc>
          <w:tcPr>
            <w:tcW w:w="1984" w:type="dxa"/>
            <w:vAlign w:val="center"/>
          </w:tcPr>
          <w:p w:rsidR="0013419D" w:rsidRPr="00BC6962" w:rsidRDefault="0013419D" w:rsidP="00387E8F">
            <w:pPr>
              <w:rPr>
                <w:rFonts w:ascii="Times New Roman" w:hAnsi="Times New Roman" w:cs="Times New Roman"/>
                <w:sz w:val="18"/>
                <w:szCs w:val="18"/>
              </w:rPr>
            </w:pPr>
            <w:r w:rsidRPr="00BC6962">
              <w:rPr>
                <w:rFonts w:ascii="Times New Roman" w:hAnsi="Times New Roman" w:cs="Times New Roman"/>
                <w:sz w:val="18"/>
                <w:szCs w:val="18"/>
              </w:rPr>
              <w:t>TS/890 Yemeklik Soya Yağı</w:t>
            </w:r>
            <w:r w:rsidRPr="00BC6962">
              <w:rPr>
                <w:rFonts w:ascii="Times New Roman" w:hAnsi="Times New Roman" w:cs="Times New Roman"/>
                <w:bCs/>
                <w:sz w:val="18"/>
                <w:szCs w:val="18"/>
              </w:rPr>
              <w:t xml:space="preserve"> - </w:t>
            </w:r>
            <w:r w:rsidR="00422F1E" w:rsidRPr="00BC6962">
              <w:rPr>
                <w:rFonts w:ascii="Times New Roman" w:hAnsi="Times New Roman" w:cs="Times New Roman"/>
                <w:sz w:val="18"/>
                <w:szCs w:val="18"/>
              </w:rPr>
              <w:t>Nisan 2016</w:t>
            </w:r>
          </w:p>
        </w:tc>
        <w:tc>
          <w:tcPr>
            <w:tcW w:w="9497" w:type="dxa"/>
          </w:tcPr>
          <w:p w:rsidR="00D34DB2" w:rsidRPr="00BC6962" w:rsidRDefault="00D34DB2" w:rsidP="006B6979">
            <w:pPr>
              <w:jc w:val="both"/>
              <w:rPr>
                <w:rFonts w:ascii="Times New Roman" w:hAnsi="Times New Roman" w:cs="Times New Roman"/>
                <w:sz w:val="18"/>
                <w:szCs w:val="18"/>
                <w:u w:val="single"/>
              </w:rPr>
            </w:pPr>
            <w:r w:rsidRPr="00BC6962">
              <w:rPr>
                <w:rFonts w:ascii="Times New Roman" w:hAnsi="Times New Roman" w:cs="Times New Roman"/>
                <w:sz w:val="18"/>
                <w:szCs w:val="18"/>
                <w:u w:val="single"/>
              </w:rPr>
              <w:t>4.1.2 Kimyasal Özellikler</w:t>
            </w:r>
          </w:p>
          <w:p w:rsidR="00D34DB2" w:rsidRPr="00BC6962" w:rsidRDefault="00D34DB2" w:rsidP="00D34DB2">
            <w:pPr>
              <w:autoSpaceDE w:val="0"/>
              <w:autoSpaceDN w:val="0"/>
              <w:adjustRightInd w:val="0"/>
              <w:jc w:val="both"/>
              <w:rPr>
                <w:rFonts w:ascii="Times New Roman" w:hAnsi="Times New Roman" w:cs="Times New Roman"/>
                <w:bCs/>
                <w:sz w:val="18"/>
                <w:szCs w:val="18"/>
              </w:rPr>
            </w:pPr>
            <w:r w:rsidRPr="00BC6962">
              <w:rPr>
                <w:rFonts w:ascii="Times New Roman" w:hAnsi="Times New Roman" w:cs="Times New Roman"/>
                <w:bCs/>
                <w:sz w:val="18"/>
                <w:szCs w:val="18"/>
              </w:rPr>
              <w:t xml:space="preserve">Çizelge 2 </w:t>
            </w:r>
            <w:r w:rsidR="00515A11" w:rsidRPr="00BC6962">
              <w:rPr>
                <w:rFonts w:ascii="Times New Roman" w:hAnsi="Times New Roman" w:cs="Times New Roman"/>
                <w:bCs/>
                <w:sz w:val="18"/>
                <w:szCs w:val="18"/>
              </w:rPr>
              <w:t>–</w:t>
            </w:r>
            <w:r w:rsidRPr="00BC6962">
              <w:rPr>
                <w:rFonts w:ascii="Times New Roman" w:hAnsi="Times New Roman" w:cs="Times New Roman"/>
                <w:bCs/>
                <w:sz w:val="18"/>
                <w:szCs w:val="18"/>
              </w:rPr>
              <w:t xml:space="preserve"> </w:t>
            </w:r>
            <w:r w:rsidR="00515A11" w:rsidRPr="00BC6962">
              <w:rPr>
                <w:rFonts w:ascii="Times New Roman" w:hAnsi="Times New Roman" w:cs="Times New Roman"/>
                <w:bCs/>
                <w:sz w:val="18"/>
                <w:szCs w:val="18"/>
              </w:rPr>
              <w:t>Soya yağının k</w:t>
            </w:r>
            <w:r w:rsidRPr="00BC6962">
              <w:rPr>
                <w:rFonts w:ascii="Times New Roman" w:hAnsi="Times New Roman" w:cs="Times New Roman"/>
                <w:bCs/>
                <w:sz w:val="18"/>
                <w:szCs w:val="18"/>
              </w:rPr>
              <w:t>imyasal özellikler</w:t>
            </w:r>
            <w:r w:rsidR="00515A11" w:rsidRPr="00BC6962">
              <w:rPr>
                <w:rFonts w:ascii="Times New Roman" w:hAnsi="Times New Roman" w:cs="Times New Roman"/>
                <w:bCs/>
                <w:sz w:val="18"/>
                <w:szCs w:val="18"/>
              </w:rPr>
              <w:t>i</w:t>
            </w:r>
            <w:r w:rsidRPr="00BC6962">
              <w:rPr>
                <w:rFonts w:ascii="Times New Roman" w:hAnsi="Times New Roman" w:cs="Times New Roman"/>
                <w:bCs/>
                <w:sz w:val="18"/>
                <w:szCs w:val="18"/>
              </w:rPr>
              <w:t xml:space="preserve"> tablosunda; </w:t>
            </w:r>
            <w:r w:rsidRPr="00BC6962">
              <w:rPr>
                <w:rFonts w:ascii="Times New Roman" w:hAnsi="Times New Roman" w:cs="Times New Roman"/>
                <w:b/>
                <w:bCs/>
                <w:sz w:val="18"/>
                <w:szCs w:val="18"/>
              </w:rPr>
              <w:t>“</w:t>
            </w:r>
            <w:r w:rsidR="00633BAF" w:rsidRPr="00BC6962">
              <w:rPr>
                <w:rFonts w:ascii="Times New Roman" w:hAnsi="Times New Roman" w:cs="Times New Roman"/>
                <w:b/>
                <w:bCs/>
                <w:sz w:val="18"/>
                <w:szCs w:val="18"/>
              </w:rPr>
              <w:t>Kurşun miktarı</w:t>
            </w:r>
            <w:r w:rsidRPr="00BC6962">
              <w:rPr>
                <w:rFonts w:ascii="Times New Roman" w:hAnsi="Times New Roman" w:cs="Times New Roman"/>
                <w:b/>
                <w:bCs/>
                <w:sz w:val="18"/>
                <w:szCs w:val="18"/>
              </w:rPr>
              <w:t>, mg/kg, en çok”</w:t>
            </w:r>
            <w:r w:rsidRPr="00BC6962">
              <w:rPr>
                <w:rFonts w:ascii="Times New Roman" w:hAnsi="Times New Roman" w:cs="Times New Roman"/>
                <w:bCs/>
                <w:sz w:val="18"/>
                <w:szCs w:val="18"/>
              </w:rPr>
              <w:t xml:space="preserve"> </w:t>
            </w:r>
            <w:r w:rsidR="00BD4A7C" w:rsidRPr="00BC6962">
              <w:rPr>
                <w:rFonts w:ascii="Times New Roman" w:hAnsi="Times New Roman" w:cs="Times New Roman"/>
                <w:bCs/>
                <w:sz w:val="18"/>
                <w:szCs w:val="18"/>
              </w:rPr>
              <w:t xml:space="preserve">ve </w:t>
            </w:r>
            <w:r w:rsidR="00BD4A7C" w:rsidRPr="00BC6962">
              <w:rPr>
                <w:rFonts w:ascii="Times New Roman" w:hAnsi="Times New Roman" w:cs="Times New Roman"/>
                <w:b/>
                <w:bCs/>
                <w:sz w:val="18"/>
                <w:szCs w:val="18"/>
              </w:rPr>
              <w:t>“Sterol bileşimi (toplam sterol yüzdesi olarak)”</w:t>
            </w:r>
            <w:r w:rsidR="00BD4A7C" w:rsidRPr="00BC6962">
              <w:rPr>
                <w:rFonts w:ascii="Times New Roman" w:hAnsi="Times New Roman" w:cs="Times New Roman"/>
                <w:bCs/>
                <w:sz w:val="18"/>
                <w:szCs w:val="18"/>
              </w:rPr>
              <w:t xml:space="preserve"> değerleri</w:t>
            </w:r>
            <w:r w:rsidRPr="00BC6962">
              <w:rPr>
                <w:rFonts w:ascii="Times New Roman" w:hAnsi="Times New Roman" w:cs="Times New Roman"/>
                <w:bCs/>
                <w:sz w:val="18"/>
                <w:szCs w:val="18"/>
              </w:rPr>
              <w:t xml:space="preserve"> aranmaz.</w:t>
            </w:r>
          </w:p>
          <w:p w:rsidR="0013419D" w:rsidRPr="00BC6962" w:rsidRDefault="00633BAF" w:rsidP="006B6979">
            <w:pPr>
              <w:jc w:val="both"/>
              <w:rPr>
                <w:rFonts w:ascii="Times New Roman" w:hAnsi="Times New Roman" w:cs="Times New Roman"/>
                <w:sz w:val="18"/>
                <w:szCs w:val="18"/>
              </w:rPr>
            </w:pPr>
            <w:r w:rsidRPr="00BC6962">
              <w:rPr>
                <w:rFonts w:ascii="Times New Roman" w:hAnsi="Times New Roman" w:cs="Times New Roman"/>
                <w:b/>
                <w:sz w:val="18"/>
                <w:szCs w:val="18"/>
                <w:u w:val="single"/>
              </w:rPr>
              <w:t xml:space="preserve">5.1 </w:t>
            </w:r>
            <w:r w:rsidR="0013419D" w:rsidRPr="00BC6962">
              <w:rPr>
                <w:rFonts w:ascii="Times New Roman" w:hAnsi="Times New Roman" w:cs="Times New Roman"/>
                <w:b/>
                <w:sz w:val="18"/>
                <w:szCs w:val="18"/>
                <w:u w:val="single"/>
              </w:rPr>
              <w:t>Numune Alma</w:t>
            </w:r>
          </w:p>
          <w:p w:rsidR="0013419D" w:rsidRPr="00BC6962" w:rsidRDefault="00633BAF" w:rsidP="006B6979">
            <w:pPr>
              <w:autoSpaceDE w:val="0"/>
              <w:autoSpaceDN w:val="0"/>
              <w:adjustRightInd w:val="0"/>
              <w:rPr>
                <w:rFonts w:ascii="Times New Roman" w:hAnsi="Times New Roman" w:cs="Times New Roman"/>
                <w:b/>
                <w:bCs/>
                <w:sz w:val="18"/>
                <w:szCs w:val="18"/>
                <w:u w:val="single"/>
              </w:rPr>
            </w:pPr>
            <w:r w:rsidRPr="00BC6962">
              <w:rPr>
                <w:rFonts w:ascii="Times New Roman" w:hAnsi="Times New Roman" w:cs="Times New Roman"/>
                <w:b/>
                <w:sz w:val="18"/>
                <w:szCs w:val="18"/>
                <w:u w:val="single"/>
              </w:rPr>
              <w:t>5</w:t>
            </w:r>
            <w:r w:rsidR="0013419D" w:rsidRPr="00BC6962">
              <w:rPr>
                <w:rFonts w:ascii="Times New Roman" w:hAnsi="Times New Roman" w:cs="Times New Roman"/>
                <w:b/>
                <w:sz w:val="18"/>
                <w:szCs w:val="18"/>
                <w:u w:val="single"/>
              </w:rPr>
              <w:t>.1.1 Genel Esaslar</w:t>
            </w:r>
          </w:p>
          <w:p w:rsidR="0013419D" w:rsidRPr="00BC6962" w:rsidRDefault="0013419D"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Numune alınmasında aşağıdaki esaslara uyulmalıdır:</w:t>
            </w:r>
          </w:p>
          <w:p w:rsidR="0013419D" w:rsidRPr="00BC6962" w:rsidRDefault="0013419D"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 Numuneler mümkün olduğu hallerde kapalı yerlerde alınmalı ve numune alan, numune alma süresince yağın arılığını bozacak her türlü kirlenmeye karşı gerekli önlemleri almalıdır.</w:t>
            </w:r>
          </w:p>
          <w:p w:rsidR="0013419D" w:rsidRPr="00BC6962" w:rsidRDefault="0013419D"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 Numune alma aleti ve numunenin konacağı kaplar, sıcak sabunlu su veya deterjanla yıkanmalı ve bu maddelerden eser kalmayıncaya kadar sıcak su ile durulanıp kurutulmalıdır. Özellikle koku ve tadı önemli olan yağlardan numune alınmasında, numune alma aleti ve numune kaplarının ayrıca buharla temizlenmeleri salık verilir.</w:t>
            </w:r>
          </w:p>
          <w:p w:rsidR="0013419D" w:rsidRPr="00BC6962" w:rsidRDefault="00633BAF" w:rsidP="006B6979">
            <w:pPr>
              <w:jc w:val="both"/>
              <w:rPr>
                <w:rFonts w:ascii="Times New Roman" w:hAnsi="Times New Roman" w:cs="Times New Roman"/>
                <w:b/>
                <w:iCs/>
                <w:sz w:val="18"/>
                <w:szCs w:val="18"/>
                <w:u w:val="single"/>
              </w:rPr>
            </w:pPr>
            <w:r w:rsidRPr="00BC6962">
              <w:rPr>
                <w:rFonts w:ascii="Times New Roman" w:hAnsi="Times New Roman" w:cs="Times New Roman"/>
                <w:b/>
                <w:iCs/>
                <w:sz w:val="18"/>
                <w:szCs w:val="18"/>
                <w:u w:val="single"/>
              </w:rPr>
              <w:t>5</w:t>
            </w:r>
            <w:r w:rsidR="0013419D" w:rsidRPr="00BC6962">
              <w:rPr>
                <w:rFonts w:ascii="Times New Roman" w:hAnsi="Times New Roman" w:cs="Times New Roman"/>
                <w:b/>
                <w:iCs/>
                <w:sz w:val="18"/>
                <w:szCs w:val="18"/>
                <w:u w:val="single"/>
              </w:rPr>
              <w:t xml:space="preserve">.1.2 Stok Depoları, Tanklar, Gemi </w:t>
            </w:r>
            <w:proofErr w:type="spellStart"/>
            <w:r w:rsidR="0013419D" w:rsidRPr="00BC6962">
              <w:rPr>
                <w:rFonts w:ascii="Times New Roman" w:hAnsi="Times New Roman" w:cs="Times New Roman"/>
                <w:b/>
                <w:iCs/>
                <w:sz w:val="18"/>
                <w:szCs w:val="18"/>
                <w:u w:val="single"/>
              </w:rPr>
              <w:t>Lancaları</w:t>
            </w:r>
            <w:proofErr w:type="spellEnd"/>
            <w:r w:rsidR="0013419D" w:rsidRPr="00BC6962">
              <w:rPr>
                <w:rFonts w:ascii="Times New Roman" w:hAnsi="Times New Roman" w:cs="Times New Roman"/>
                <w:b/>
                <w:iCs/>
                <w:sz w:val="18"/>
                <w:szCs w:val="18"/>
                <w:u w:val="single"/>
              </w:rPr>
              <w:t>, Sarnıç Vagonu ve Benzeri Büyük Kaplardan Numune Alma</w:t>
            </w:r>
          </w:p>
          <w:p w:rsidR="0013419D" w:rsidRPr="00BC6962" w:rsidRDefault="0013419D" w:rsidP="006B6979">
            <w:pPr>
              <w:jc w:val="both"/>
              <w:rPr>
                <w:rFonts w:ascii="Times New Roman" w:hAnsi="Times New Roman" w:cs="Times New Roman"/>
                <w:b/>
                <w:iCs/>
                <w:strike/>
                <w:sz w:val="18"/>
                <w:szCs w:val="18"/>
              </w:rPr>
            </w:pPr>
            <w:r w:rsidRPr="00BC6962">
              <w:rPr>
                <w:rFonts w:ascii="Times New Roman" w:hAnsi="Times New Roman" w:cs="Times New Roman"/>
                <w:b/>
                <w:iCs/>
                <w:sz w:val="18"/>
                <w:szCs w:val="18"/>
              </w:rPr>
              <w:t>Sınıfı, türü ve parti numarası aynı olan ve bir seferde muayeneye sunulan soya yağları bir parti sayılır. Büyük kaplardan numune alınmasında uygun bir numune alma aleti kullanılır. Numune alma aleti ile kabın en üst kısmından başlayarak aşağıya doğru eşit aralıklar ile en az üç düzeyden ayrı ayrı numune alınır ve paçal numune hazırlanır. Partiyi oluşturan büyük kap veya kaplardan hazırlanan paçal numuneden üç takım birer litrelik numune oluşturulur ve mühürlenir. Alınan numunelerden iki takımı açılmaksızın analiz ve şahit numunesi olarak laboratuvara gönderilir, bir takımı ise şahit numune olarak Grup Başkanlığı’nda saklanır. Firmanın talebi halinde fazladan alınan bir takım numune firmaya teslim edilir.</w:t>
            </w:r>
            <w:r w:rsidRPr="00BC6962">
              <w:rPr>
                <w:rFonts w:ascii="Times New Roman" w:hAnsi="Times New Roman" w:cs="Times New Roman"/>
                <w:b/>
                <w:iCs/>
                <w:strike/>
                <w:sz w:val="18"/>
                <w:szCs w:val="18"/>
              </w:rPr>
              <w:t xml:space="preserve"> </w:t>
            </w:r>
          </w:p>
          <w:p w:rsidR="0013419D" w:rsidRPr="00BC6962" w:rsidRDefault="00633BAF" w:rsidP="006B6979">
            <w:pPr>
              <w:jc w:val="both"/>
              <w:rPr>
                <w:rFonts w:ascii="Times New Roman" w:hAnsi="Times New Roman" w:cs="Times New Roman"/>
                <w:b/>
                <w:iCs/>
                <w:sz w:val="18"/>
                <w:szCs w:val="18"/>
                <w:u w:val="single"/>
              </w:rPr>
            </w:pPr>
            <w:r w:rsidRPr="00BC6962">
              <w:rPr>
                <w:rFonts w:ascii="Times New Roman" w:hAnsi="Times New Roman" w:cs="Times New Roman"/>
                <w:b/>
                <w:iCs/>
                <w:sz w:val="18"/>
                <w:szCs w:val="18"/>
                <w:u w:val="single"/>
              </w:rPr>
              <w:t>5</w:t>
            </w:r>
            <w:r w:rsidR="0013419D" w:rsidRPr="00BC6962">
              <w:rPr>
                <w:rFonts w:ascii="Times New Roman" w:hAnsi="Times New Roman" w:cs="Times New Roman"/>
                <w:b/>
                <w:iCs/>
                <w:sz w:val="18"/>
                <w:szCs w:val="18"/>
                <w:u w:val="single"/>
              </w:rPr>
              <w:t>.1.3 18 Litreden Daha Büyük Varil ve Benzeri Kaplar ile 18 Litreden Daha Küçük Kapalı Ambalajlardan Numune Alma</w:t>
            </w:r>
          </w:p>
          <w:p w:rsidR="0013419D" w:rsidRPr="00BC6962" w:rsidRDefault="0013419D"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 xml:space="preserve">Ambalajı, ambalaj ağırlığı, sınıfı, türü ve parti numarası aynı olan ve bir seferde muayeneye sunulan soya yağları bir parti sayılır. Partiyi oluşturan birimlerden numune </w:t>
            </w:r>
            <w:proofErr w:type="spellStart"/>
            <w:r w:rsidRPr="00BC6962">
              <w:rPr>
                <w:rFonts w:ascii="Times New Roman" w:hAnsi="Times New Roman" w:cs="Times New Roman"/>
                <w:b/>
                <w:iCs/>
                <w:sz w:val="18"/>
                <w:szCs w:val="18"/>
              </w:rPr>
              <w:t>Numune</w:t>
            </w:r>
            <w:proofErr w:type="spellEnd"/>
            <w:r w:rsidRPr="00BC6962">
              <w:rPr>
                <w:rFonts w:ascii="Times New Roman" w:hAnsi="Times New Roman" w:cs="Times New Roman"/>
                <w:b/>
                <w:iCs/>
                <w:sz w:val="18"/>
                <w:szCs w:val="18"/>
              </w:rPr>
              <w:t xml:space="preserve"> Alma </w:t>
            </w:r>
            <w:proofErr w:type="spellStart"/>
            <w:r w:rsidRPr="00BC6962">
              <w:rPr>
                <w:rFonts w:ascii="Times New Roman" w:hAnsi="Times New Roman" w:cs="Times New Roman"/>
                <w:b/>
                <w:iCs/>
                <w:sz w:val="18"/>
                <w:szCs w:val="18"/>
              </w:rPr>
              <w:t>Çizelgesi’ne</w:t>
            </w:r>
            <w:proofErr w:type="spellEnd"/>
            <w:r w:rsidRPr="00BC6962">
              <w:rPr>
                <w:rFonts w:ascii="Times New Roman" w:hAnsi="Times New Roman" w:cs="Times New Roman"/>
                <w:b/>
                <w:iCs/>
                <w:sz w:val="18"/>
                <w:szCs w:val="18"/>
              </w:rPr>
              <w:t xml:space="preserve"> göre ayrılır.</w:t>
            </w:r>
          </w:p>
          <w:p w:rsidR="0013419D" w:rsidRPr="00BC6962" w:rsidRDefault="0013419D" w:rsidP="006B6979">
            <w:pPr>
              <w:jc w:val="both"/>
              <w:rPr>
                <w:rFonts w:ascii="Times New Roman" w:hAnsi="Times New Roman" w:cs="Times New Roman"/>
                <w:b/>
                <w:iCs/>
                <w:sz w:val="18"/>
                <w:szCs w:val="18"/>
              </w:rPr>
            </w:pPr>
          </w:p>
          <w:p w:rsidR="0013419D" w:rsidRPr="00BC6962" w:rsidRDefault="0013419D" w:rsidP="00087846">
            <w:pPr>
              <w:jc w:val="both"/>
              <w:rPr>
                <w:rFonts w:ascii="Times New Roman" w:hAnsi="Times New Roman" w:cs="Times New Roman"/>
                <w:b/>
                <w:iCs/>
                <w:sz w:val="18"/>
                <w:szCs w:val="18"/>
              </w:rPr>
            </w:pPr>
            <w:r w:rsidRPr="00BC6962">
              <w:rPr>
                <w:rFonts w:ascii="Times New Roman" w:hAnsi="Times New Roman" w:cs="Times New Roman"/>
                <w:b/>
                <w:iCs/>
                <w:sz w:val="18"/>
                <w:szCs w:val="18"/>
              </w:rPr>
              <w:t>Numune Alma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880"/>
            </w:tblGrid>
            <w:tr w:rsidR="00BC6962" w:rsidRPr="00BC6962" w:rsidTr="0013419D">
              <w:tc>
                <w:tcPr>
                  <w:tcW w:w="3168" w:type="dxa"/>
                </w:tcPr>
                <w:p w:rsidR="0013419D" w:rsidRPr="00BC6962" w:rsidRDefault="0013419D" w:rsidP="006B6979">
                  <w:pPr>
                    <w:spacing w:after="0" w:line="240" w:lineRule="auto"/>
                    <w:jc w:val="center"/>
                    <w:rPr>
                      <w:rFonts w:ascii="Times New Roman" w:hAnsi="Times New Roman" w:cs="Times New Roman"/>
                      <w:b/>
                      <w:iCs/>
                      <w:sz w:val="18"/>
                      <w:szCs w:val="18"/>
                    </w:rPr>
                  </w:pPr>
                  <w:r w:rsidRPr="00BC6962">
                    <w:rPr>
                      <w:rFonts w:ascii="Times New Roman" w:hAnsi="Times New Roman" w:cs="Times New Roman"/>
                      <w:b/>
                      <w:iCs/>
                      <w:sz w:val="18"/>
                      <w:szCs w:val="18"/>
                    </w:rPr>
                    <w:t>Parti Büyüklüğü</w:t>
                  </w:r>
                </w:p>
                <w:p w:rsidR="0013419D" w:rsidRPr="00BC6962" w:rsidRDefault="0013419D" w:rsidP="006B6979">
                  <w:pPr>
                    <w:spacing w:after="0" w:line="240" w:lineRule="auto"/>
                    <w:jc w:val="center"/>
                    <w:rPr>
                      <w:rFonts w:ascii="Times New Roman" w:hAnsi="Times New Roman" w:cs="Times New Roman"/>
                      <w:b/>
                      <w:iCs/>
                      <w:sz w:val="18"/>
                      <w:szCs w:val="18"/>
                    </w:rPr>
                  </w:pPr>
                  <w:r w:rsidRPr="00BC6962">
                    <w:rPr>
                      <w:rFonts w:ascii="Times New Roman" w:hAnsi="Times New Roman" w:cs="Times New Roman"/>
                      <w:b/>
                      <w:iCs/>
                      <w:sz w:val="18"/>
                      <w:szCs w:val="18"/>
                    </w:rPr>
                    <w:t>(N)</w:t>
                  </w:r>
                </w:p>
              </w:tc>
              <w:tc>
                <w:tcPr>
                  <w:tcW w:w="2880" w:type="dxa"/>
                </w:tcPr>
                <w:p w:rsidR="0013419D" w:rsidRPr="00BC6962" w:rsidRDefault="0013419D" w:rsidP="006B6979">
                  <w:pPr>
                    <w:spacing w:after="0" w:line="240" w:lineRule="auto"/>
                    <w:jc w:val="center"/>
                    <w:rPr>
                      <w:rFonts w:ascii="Times New Roman" w:hAnsi="Times New Roman" w:cs="Times New Roman"/>
                      <w:b/>
                      <w:iCs/>
                      <w:sz w:val="18"/>
                      <w:szCs w:val="18"/>
                    </w:rPr>
                  </w:pPr>
                  <w:r w:rsidRPr="00BC6962">
                    <w:rPr>
                      <w:rFonts w:ascii="Times New Roman" w:hAnsi="Times New Roman" w:cs="Times New Roman"/>
                      <w:b/>
                      <w:iCs/>
                      <w:sz w:val="18"/>
                      <w:szCs w:val="18"/>
                    </w:rPr>
                    <w:t>Ayrılacak Ambalaj Sayısı</w:t>
                  </w:r>
                </w:p>
                <w:p w:rsidR="0013419D" w:rsidRPr="00BC6962" w:rsidRDefault="0013419D" w:rsidP="006B6979">
                  <w:pPr>
                    <w:spacing w:after="0" w:line="240" w:lineRule="auto"/>
                    <w:jc w:val="center"/>
                    <w:rPr>
                      <w:rFonts w:ascii="Times New Roman" w:hAnsi="Times New Roman" w:cs="Times New Roman"/>
                      <w:b/>
                      <w:iCs/>
                      <w:sz w:val="18"/>
                      <w:szCs w:val="18"/>
                    </w:rPr>
                  </w:pPr>
                  <w:r w:rsidRPr="00BC6962">
                    <w:rPr>
                      <w:rFonts w:ascii="Times New Roman" w:hAnsi="Times New Roman" w:cs="Times New Roman"/>
                      <w:b/>
                      <w:iCs/>
                      <w:sz w:val="18"/>
                      <w:szCs w:val="18"/>
                    </w:rPr>
                    <w:t xml:space="preserve"> (n)</w:t>
                  </w:r>
                </w:p>
              </w:tc>
            </w:tr>
            <w:tr w:rsidR="00BC6962" w:rsidRPr="00BC6962" w:rsidTr="0013419D">
              <w:tc>
                <w:tcPr>
                  <w:tcW w:w="3168" w:type="dxa"/>
                </w:tcPr>
                <w:p w:rsidR="0013419D" w:rsidRPr="00BC6962" w:rsidRDefault="0013419D" w:rsidP="006B6979">
                  <w:pPr>
                    <w:spacing w:after="0" w:line="240" w:lineRule="auto"/>
                    <w:jc w:val="center"/>
                    <w:rPr>
                      <w:rFonts w:ascii="Times New Roman" w:hAnsi="Times New Roman" w:cs="Times New Roman"/>
                      <w:b/>
                      <w:iCs/>
                      <w:sz w:val="18"/>
                      <w:szCs w:val="18"/>
                    </w:rPr>
                  </w:pPr>
                  <w:r w:rsidRPr="00BC6962">
                    <w:rPr>
                      <w:rFonts w:ascii="Times New Roman" w:hAnsi="Times New Roman" w:cs="Times New Roman"/>
                      <w:b/>
                      <w:iCs/>
                      <w:sz w:val="18"/>
                      <w:szCs w:val="18"/>
                    </w:rPr>
                    <w:t>25’e kadar</w:t>
                  </w:r>
                </w:p>
                <w:p w:rsidR="0013419D" w:rsidRPr="00BC6962" w:rsidRDefault="0013419D" w:rsidP="006B6979">
                  <w:pPr>
                    <w:spacing w:after="0" w:line="240" w:lineRule="auto"/>
                    <w:jc w:val="center"/>
                    <w:rPr>
                      <w:rFonts w:ascii="Times New Roman" w:hAnsi="Times New Roman" w:cs="Times New Roman"/>
                      <w:b/>
                      <w:iCs/>
                      <w:sz w:val="18"/>
                      <w:szCs w:val="18"/>
                    </w:rPr>
                  </w:pPr>
                  <w:r w:rsidRPr="00BC6962">
                    <w:rPr>
                      <w:rFonts w:ascii="Times New Roman" w:hAnsi="Times New Roman" w:cs="Times New Roman"/>
                      <w:b/>
                      <w:iCs/>
                      <w:sz w:val="18"/>
                      <w:szCs w:val="18"/>
                    </w:rPr>
                    <w:t>26 – 150</w:t>
                  </w:r>
                </w:p>
                <w:p w:rsidR="0013419D" w:rsidRPr="00BC6962" w:rsidRDefault="0013419D" w:rsidP="006B6979">
                  <w:pPr>
                    <w:spacing w:after="0" w:line="240" w:lineRule="auto"/>
                    <w:jc w:val="center"/>
                    <w:rPr>
                      <w:rFonts w:ascii="Times New Roman" w:hAnsi="Times New Roman" w:cs="Times New Roman"/>
                      <w:b/>
                      <w:iCs/>
                      <w:sz w:val="18"/>
                      <w:szCs w:val="18"/>
                    </w:rPr>
                  </w:pPr>
                  <w:r w:rsidRPr="00BC6962">
                    <w:rPr>
                      <w:rFonts w:ascii="Times New Roman" w:hAnsi="Times New Roman" w:cs="Times New Roman"/>
                      <w:b/>
                      <w:iCs/>
                      <w:sz w:val="18"/>
                      <w:szCs w:val="18"/>
                    </w:rPr>
                    <w:t>151 – 1200</w:t>
                  </w:r>
                </w:p>
                <w:p w:rsidR="0013419D" w:rsidRPr="00BC6962" w:rsidRDefault="0013419D" w:rsidP="006B6979">
                  <w:pPr>
                    <w:spacing w:after="0" w:line="240" w:lineRule="auto"/>
                    <w:jc w:val="center"/>
                    <w:rPr>
                      <w:rFonts w:ascii="Times New Roman" w:hAnsi="Times New Roman" w:cs="Times New Roman"/>
                      <w:b/>
                      <w:iCs/>
                      <w:sz w:val="18"/>
                      <w:szCs w:val="18"/>
                    </w:rPr>
                  </w:pPr>
                  <w:r w:rsidRPr="00BC6962">
                    <w:rPr>
                      <w:rFonts w:ascii="Times New Roman" w:hAnsi="Times New Roman" w:cs="Times New Roman"/>
                      <w:b/>
                      <w:iCs/>
                      <w:sz w:val="18"/>
                      <w:szCs w:val="18"/>
                    </w:rPr>
                    <w:t>1201 – 35000</w:t>
                  </w:r>
                </w:p>
                <w:p w:rsidR="0013419D" w:rsidRPr="00BC6962" w:rsidRDefault="0013419D" w:rsidP="006B6979">
                  <w:pPr>
                    <w:spacing w:after="0" w:line="240" w:lineRule="auto"/>
                    <w:jc w:val="center"/>
                    <w:rPr>
                      <w:rFonts w:ascii="Times New Roman" w:hAnsi="Times New Roman" w:cs="Times New Roman"/>
                      <w:b/>
                      <w:iCs/>
                      <w:sz w:val="18"/>
                      <w:szCs w:val="18"/>
                    </w:rPr>
                  </w:pPr>
                  <w:r w:rsidRPr="00BC6962">
                    <w:rPr>
                      <w:rFonts w:ascii="Times New Roman" w:hAnsi="Times New Roman" w:cs="Times New Roman"/>
                      <w:b/>
                      <w:iCs/>
                      <w:sz w:val="18"/>
                      <w:szCs w:val="18"/>
                    </w:rPr>
                    <w:t>35001 ve yukarısı</w:t>
                  </w:r>
                </w:p>
              </w:tc>
              <w:tc>
                <w:tcPr>
                  <w:tcW w:w="2880" w:type="dxa"/>
                </w:tcPr>
                <w:p w:rsidR="0013419D" w:rsidRPr="00BC6962" w:rsidRDefault="0013419D" w:rsidP="006B6979">
                  <w:pPr>
                    <w:spacing w:after="0" w:line="240" w:lineRule="auto"/>
                    <w:jc w:val="center"/>
                    <w:rPr>
                      <w:rFonts w:ascii="Times New Roman" w:hAnsi="Times New Roman" w:cs="Times New Roman"/>
                      <w:b/>
                      <w:iCs/>
                      <w:sz w:val="18"/>
                      <w:szCs w:val="18"/>
                    </w:rPr>
                  </w:pPr>
                  <w:r w:rsidRPr="00BC6962">
                    <w:rPr>
                      <w:rFonts w:ascii="Times New Roman" w:hAnsi="Times New Roman" w:cs="Times New Roman"/>
                      <w:b/>
                      <w:iCs/>
                      <w:sz w:val="18"/>
                      <w:szCs w:val="18"/>
                    </w:rPr>
                    <w:t>2</w:t>
                  </w:r>
                </w:p>
                <w:p w:rsidR="0013419D" w:rsidRPr="00BC6962" w:rsidRDefault="0013419D" w:rsidP="006B6979">
                  <w:pPr>
                    <w:spacing w:after="0" w:line="240" w:lineRule="auto"/>
                    <w:jc w:val="center"/>
                    <w:rPr>
                      <w:rFonts w:ascii="Times New Roman" w:hAnsi="Times New Roman" w:cs="Times New Roman"/>
                      <w:b/>
                      <w:iCs/>
                      <w:sz w:val="18"/>
                      <w:szCs w:val="18"/>
                    </w:rPr>
                  </w:pPr>
                  <w:r w:rsidRPr="00BC6962">
                    <w:rPr>
                      <w:rFonts w:ascii="Times New Roman" w:hAnsi="Times New Roman" w:cs="Times New Roman"/>
                      <w:b/>
                      <w:iCs/>
                      <w:sz w:val="18"/>
                      <w:szCs w:val="18"/>
                    </w:rPr>
                    <w:t>3</w:t>
                  </w:r>
                </w:p>
                <w:p w:rsidR="0013419D" w:rsidRPr="00BC6962" w:rsidRDefault="0013419D" w:rsidP="006B6979">
                  <w:pPr>
                    <w:spacing w:after="0" w:line="240" w:lineRule="auto"/>
                    <w:jc w:val="center"/>
                    <w:rPr>
                      <w:rFonts w:ascii="Times New Roman" w:hAnsi="Times New Roman" w:cs="Times New Roman"/>
                      <w:b/>
                      <w:iCs/>
                      <w:sz w:val="18"/>
                      <w:szCs w:val="18"/>
                    </w:rPr>
                  </w:pPr>
                  <w:r w:rsidRPr="00BC6962">
                    <w:rPr>
                      <w:rFonts w:ascii="Times New Roman" w:hAnsi="Times New Roman" w:cs="Times New Roman"/>
                      <w:b/>
                      <w:iCs/>
                      <w:sz w:val="18"/>
                      <w:szCs w:val="18"/>
                    </w:rPr>
                    <w:t>5</w:t>
                  </w:r>
                </w:p>
                <w:p w:rsidR="0013419D" w:rsidRPr="00BC6962" w:rsidRDefault="0013419D" w:rsidP="006B6979">
                  <w:pPr>
                    <w:spacing w:after="0" w:line="240" w:lineRule="auto"/>
                    <w:jc w:val="center"/>
                    <w:rPr>
                      <w:rFonts w:ascii="Times New Roman" w:hAnsi="Times New Roman" w:cs="Times New Roman"/>
                      <w:b/>
                      <w:iCs/>
                      <w:sz w:val="18"/>
                      <w:szCs w:val="18"/>
                    </w:rPr>
                  </w:pPr>
                  <w:r w:rsidRPr="00BC6962">
                    <w:rPr>
                      <w:rFonts w:ascii="Times New Roman" w:hAnsi="Times New Roman" w:cs="Times New Roman"/>
                      <w:b/>
                      <w:iCs/>
                      <w:sz w:val="18"/>
                      <w:szCs w:val="18"/>
                    </w:rPr>
                    <w:t>8</w:t>
                  </w:r>
                </w:p>
                <w:p w:rsidR="0013419D" w:rsidRPr="00BC6962" w:rsidRDefault="0013419D" w:rsidP="006B6979">
                  <w:pPr>
                    <w:spacing w:after="0" w:line="240" w:lineRule="auto"/>
                    <w:jc w:val="center"/>
                    <w:rPr>
                      <w:rFonts w:ascii="Times New Roman" w:hAnsi="Times New Roman" w:cs="Times New Roman"/>
                      <w:b/>
                      <w:iCs/>
                      <w:sz w:val="18"/>
                      <w:szCs w:val="18"/>
                    </w:rPr>
                  </w:pPr>
                  <w:r w:rsidRPr="00BC6962">
                    <w:rPr>
                      <w:rFonts w:ascii="Times New Roman" w:hAnsi="Times New Roman" w:cs="Times New Roman"/>
                      <w:b/>
                      <w:iCs/>
                      <w:sz w:val="18"/>
                      <w:szCs w:val="18"/>
                    </w:rPr>
                    <w:t>13</w:t>
                  </w:r>
                </w:p>
              </w:tc>
            </w:tr>
          </w:tbl>
          <w:p w:rsidR="0013419D" w:rsidRPr="00BC6962" w:rsidRDefault="0013419D" w:rsidP="006B6979">
            <w:pPr>
              <w:jc w:val="both"/>
              <w:rPr>
                <w:rFonts w:ascii="Times New Roman" w:hAnsi="Times New Roman" w:cs="Times New Roman"/>
                <w:b/>
                <w:iCs/>
                <w:sz w:val="18"/>
                <w:szCs w:val="18"/>
              </w:rPr>
            </w:pPr>
          </w:p>
          <w:p w:rsidR="0013419D" w:rsidRPr="00BC6962" w:rsidRDefault="0013419D"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 xml:space="preserve">Soya yağı numunesi Numune Alma </w:t>
            </w:r>
            <w:proofErr w:type="spellStart"/>
            <w:r w:rsidRPr="00BC6962">
              <w:rPr>
                <w:rFonts w:ascii="Times New Roman" w:hAnsi="Times New Roman" w:cs="Times New Roman"/>
                <w:b/>
                <w:iCs/>
                <w:sz w:val="18"/>
                <w:szCs w:val="18"/>
              </w:rPr>
              <w:t>Çizelgesi’nde</w:t>
            </w:r>
            <w:proofErr w:type="spellEnd"/>
            <w:r w:rsidRPr="00BC6962">
              <w:rPr>
                <w:rFonts w:ascii="Times New Roman" w:hAnsi="Times New Roman" w:cs="Times New Roman"/>
                <w:b/>
                <w:iCs/>
                <w:sz w:val="18"/>
                <w:szCs w:val="18"/>
              </w:rPr>
              <w:t xml:space="preserve"> belirtilen, partiyi oluşturan birimlerin miktarlarına göre karşılarında gösterilen sayıda olmak üzere partiden sistematik olarak ayrılacak birim ambalajlardan gelişigüzel ayrılarak seçilmelidir.</w:t>
            </w:r>
          </w:p>
          <w:p w:rsidR="0013419D" w:rsidRPr="00BC6962" w:rsidRDefault="0013419D"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 xml:space="preserve">Ayrılan kaplar iyice karıştırılır ve uygun bir numune alma aleti ile her birinden uygun miktarlarda numune alınır. </w:t>
            </w:r>
          </w:p>
          <w:p w:rsidR="0013419D" w:rsidRPr="00BC6962" w:rsidRDefault="0013419D"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Ayrılan numunelerden Madde 2.1.4’e göre deney numunesi hazırlanır ve deneyler bu numune üzerinde yürütülür. Ancak 1 litreye (</w:t>
            </w:r>
            <w:smartTag w:uri="urn:schemas-microsoft-com:office:smarttags" w:element="metricconverter">
              <w:smartTagPr>
                <w:attr w:name="ProductID" w:val="1 litre"/>
              </w:smartTagPr>
              <w:r w:rsidRPr="00BC6962">
                <w:rPr>
                  <w:rFonts w:ascii="Times New Roman" w:hAnsi="Times New Roman" w:cs="Times New Roman"/>
                  <w:b/>
                  <w:iCs/>
                  <w:sz w:val="18"/>
                  <w:szCs w:val="18"/>
                </w:rPr>
                <w:t xml:space="preserve">1 litre </w:t>
              </w:r>
            </w:smartTag>
            <w:proofErr w:type="gramStart"/>
            <w:r w:rsidRPr="00BC6962">
              <w:rPr>
                <w:rFonts w:ascii="Times New Roman" w:hAnsi="Times New Roman" w:cs="Times New Roman"/>
                <w:b/>
                <w:iCs/>
                <w:sz w:val="18"/>
                <w:szCs w:val="18"/>
              </w:rPr>
              <w:t>dahil</w:t>
            </w:r>
            <w:proofErr w:type="gramEnd"/>
            <w:r w:rsidRPr="00BC6962">
              <w:rPr>
                <w:rFonts w:ascii="Times New Roman" w:hAnsi="Times New Roman" w:cs="Times New Roman"/>
                <w:b/>
                <w:iCs/>
                <w:sz w:val="18"/>
                <w:szCs w:val="18"/>
              </w:rPr>
              <w:t>) kadar olan küçük ambalajlardan deney numunesi kapalı ambalaj olarak alınır.</w:t>
            </w:r>
          </w:p>
          <w:p w:rsidR="0013419D" w:rsidRPr="00BC6962" w:rsidRDefault="009A70EE" w:rsidP="006B6979">
            <w:pPr>
              <w:jc w:val="both"/>
              <w:rPr>
                <w:rFonts w:ascii="Times New Roman" w:hAnsi="Times New Roman" w:cs="Times New Roman"/>
                <w:b/>
                <w:iCs/>
                <w:sz w:val="18"/>
                <w:szCs w:val="18"/>
                <w:u w:val="single"/>
              </w:rPr>
            </w:pPr>
            <w:r w:rsidRPr="00BC6962">
              <w:rPr>
                <w:rFonts w:ascii="Times New Roman" w:hAnsi="Times New Roman" w:cs="Times New Roman"/>
                <w:b/>
                <w:iCs/>
                <w:sz w:val="18"/>
                <w:szCs w:val="18"/>
                <w:u w:val="single"/>
              </w:rPr>
              <w:lastRenderedPageBreak/>
              <w:t>5</w:t>
            </w:r>
            <w:r w:rsidR="0013419D" w:rsidRPr="00BC6962">
              <w:rPr>
                <w:rFonts w:ascii="Times New Roman" w:hAnsi="Times New Roman" w:cs="Times New Roman"/>
                <w:b/>
                <w:iCs/>
                <w:sz w:val="18"/>
                <w:szCs w:val="18"/>
                <w:u w:val="single"/>
              </w:rPr>
              <w:t>.1.4 Deney N</w:t>
            </w:r>
            <w:r w:rsidR="0013419D" w:rsidRPr="00BC6962">
              <w:rPr>
                <w:rFonts w:ascii="Times New Roman" w:hAnsi="Times New Roman" w:cs="Times New Roman"/>
                <w:b/>
                <w:bCs/>
                <w:sz w:val="18"/>
                <w:szCs w:val="18"/>
                <w:u w:val="single"/>
              </w:rPr>
              <w:t>umu</w:t>
            </w:r>
            <w:r w:rsidR="0013419D" w:rsidRPr="00BC6962">
              <w:rPr>
                <w:rFonts w:ascii="Times New Roman" w:hAnsi="Times New Roman" w:cs="Times New Roman"/>
                <w:b/>
                <w:iCs/>
                <w:sz w:val="18"/>
                <w:szCs w:val="18"/>
                <w:u w:val="single"/>
              </w:rPr>
              <w:t>nesi</w:t>
            </w:r>
          </w:p>
          <w:p w:rsidR="00E71414" w:rsidRPr="00BC6962" w:rsidRDefault="0013419D" w:rsidP="0059002C">
            <w:pPr>
              <w:jc w:val="both"/>
              <w:rPr>
                <w:rFonts w:ascii="Times New Roman" w:hAnsi="Times New Roman" w:cs="Times New Roman"/>
                <w:b/>
                <w:iCs/>
                <w:sz w:val="18"/>
                <w:szCs w:val="18"/>
              </w:rPr>
            </w:pPr>
            <w:r w:rsidRPr="00BC6962">
              <w:rPr>
                <w:rFonts w:ascii="Times New Roman" w:hAnsi="Times New Roman" w:cs="Times New Roman"/>
                <w:b/>
                <w:iCs/>
                <w:sz w:val="18"/>
                <w:szCs w:val="18"/>
              </w:rPr>
              <w:t xml:space="preserve">Numune olarak ayrılan her kaptan aynı miktarda (en az yaklaşık 50 ml) üçer adet asit numunesi alınır. Yine numune olarak ayrılan her kaptan ayrı ayrı ancak aynı miktarda (yaklaşık 500 ml) alınan numuneler temiz bir kap içinde birleştirilerek 1000 ml’lik üç adet birleşik numune hazırlanır. Daha sonra her bir kaptan alınan birer adet asit numuneleri ile bir adet birleşik numune bir araya getirilerek üç takım numune oluşturulur ve mühürlenir. Alınan numunelerden iki takımı açılmaksızın analiz ve şahit numunesi olarak laboratuvara gönderilir, bir takımı ise şahit numune olarak Grup Başkanlığı’nda saklanır. Firmanın talebi halinde fazladan alınan bir takım numune firmaya teslim edilir. </w:t>
            </w:r>
          </w:p>
        </w:tc>
      </w:tr>
      <w:tr w:rsidR="00BC6962" w:rsidRPr="00BC6962" w:rsidTr="004734EE">
        <w:tc>
          <w:tcPr>
            <w:tcW w:w="534" w:type="dxa"/>
            <w:vAlign w:val="center"/>
          </w:tcPr>
          <w:p w:rsidR="00196ABD" w:rsidRPr="00BC6962" w:rsidRDefault="00196ABD" w:rsidP="004734EE">
            <w:pPr>
              <w:jc w:val="center"/>
              <w:rPr>
                <w:rFonts w:ascii="Times New Roman" w:hAnsi="Times New Roman" w:cs="Times New Roman"/>
                <w:bCs/>
                <w:sz w:val="18"/>
                <w:szCs w:val="18"/>
              </w:rPr>
            </w:pPr>
            <w:r w:rsidRPr="00BC6962">
              <w:rPr>
                <w:rFonts w:ascii="Times New Roman" w:hAnsi="Times New Roman" w:cs="Times New Roman"/>
                <w:bCs/>
                <w:sz w:val="18"/>
                <w:szCs w:val="18"/>
              </w:rPr>
              <w:lastRenderedPageBreak/>
              <w:t>2</w:t>
            </w:r>
          </w:p>
        </w:tc>
        <w:tc>
          <w:tcPr>
            <w:tcW w:w="1559" w:type="dxa"/>
            <w:vAlign w:val="center"/>
          </w:tcPr>
          <w:p w:rsidR="00196ABD" w:rsidRPr="00BC6962" w:rsidRDefault="00196ABD" w:rsidP="004734EE">
            <w:pPr>
              <w:jc w:val="center"/>
              <w:rPr>
                <w:rFonts w:ascii="Times New Roman" w:hAnsi="Times New Roman" w:cs="Times New Roman"/>
                <w:sz w:val="18"/>
                <w:szCs w:val="18"/>
              </w:rPr>
            </w:pPr>
            <w:r w:rsidRPr="00BC6962">
              <w:rPr>
                <w:rFonts w:ascii="Times New Roman" w:hAnsi="Times New Roman" w:cs="Times New Roman"/>
                <w:sz w:val="18"/>
                <w:szCs w:val="18"/>
              </w:rPr>
              <w:t>1508.90.90.00.00</w:t>
            </w:r>
          </w:p>
        </w:tc>
        <w:tc>
          <w:tcPr>
            <w:tcW w:w="1276" w:type="dxa"/>
            <w:vAlign w:val="center"/>
          </w:tcPr>
          <w:p w:rsidR="00196ABD" w:rsidRPr="00BC6962" w:rsidRDefault="00196ABD" w:rsidP="004734EE">
            <w:pPr>
              <w:jc w:val="center"/>
              <w:rPr>
                <w:rFonts w:ascii="Times New Roman" w:hAnsi="Times New Roman" w:cs="Times New Roman"/>
                <w:sz w:val="18"/>
                <w:szCs w:val="18"/>
              </w:rPr>
            </w:pPr>
            <w:r w:rsidRPr="00BC6962">
              <w:rPr>
                <w:rFonts w:ascii="Times New Roman" w:hAnsi="Times New Roman" w:cs="Times New Roman"/>
                <w:sz w:val="18"/>
                <w:szCs w:val="18"/>
              </w:rPr>
              <w:t>Diğerleri (Yer fıstığı yağı-yemeklik)</w:t>
            </w:r>
          </w:p>
        </w:tc>
        <w:tc>
          <w:tcPr>
            <w:tcW w:w="1984" w:type="dxa"/>
            <w:vAlign w:val="center"/>
          </w:tcPr>
          <w:p w:rsidR="00196ABD" w:rsidRPr="00BC6962" w:rsidRDefault="00367FA1" w:rsidP="00387E8F">
            <w:pPr>
              <w:rPr>
                <w:rFonts w:ascii="Times New Roman" w:hAnsi="Times New Roman" w:cs="Times New Roman"/>
                <w:sz w:val="18"/>
                <w:szCs w:val="18"/>
              </w:rPr>
            </w:pPr>
            <w:r w:rsidRPr="00BC6962">
              <w:rPr>
                <w:rFonts w:ascii="Times New Roman" w:hAnsi="Times New Roman" w:cs="Times New Roman"/>
                <w:sz w:val="18"/>
                <w:szCs w:val="18"/>
              </w:rPr>
              <w:t>TS/891 Yemeklik Yerf</w:t>
            </w:r>
            <w:r w:rsidR="00196ABD" w:rsidRPr="00BC6962">
              <w:rPr>
                <w:rFonts w:ascii="Times New Roman" w:hAnsi="Times New Roman" w:cs="Times New Roman"/>
                <w:sz w:val="18"/>
                <w:szCs w:val="18"/>
              </w:rPr>
              <w:t>ıstığı Yağı</w:t>
            </w:r>
            <w:r w:rsidR="00196ABD" w:rsidRPr="00BC6962">
              <w:rPr>
                <w:rFonts w:ascii="Times New Roman" w:hAnsi="Times New Roman" w:cs="Times New Roman"/>
                <w:bCs/>
                <w:sz w:val="18"/>
                <w:szCs w:val="18"/>
              </w:rPr>
              <w:t xml:space="preserve"> - </w:t>
            </w:r>
            <w:r w:rsidR="00B777C8" w:rsidRPr="00BC6962">
              <w:rPr>
                <w:rFonts w:ascii="Times New Roman" w:hAnsi="Times New Roman" w:cs="Times New Roman"/>
                <w:sz w:val="18"/>
                <w:szCs w:val="18"/>
              </w:rPr>
              <w:t>Şubat 2016</w:t>
            </w:r>
          </w:p>
        </w:tc>
        <w:tc>
          <w:tcPr>
            <w:tcW w:w="9497" w:type="dxa"/>
          </w:tcPr>
          <w:p w:rsidR="00C21C84" w:rsidRPr="00BC6962" w:rsidRDefault="00C21C84" w:rsidP="006B6979">
            <w:pPr>
              <w:autoSpaceDE w:val="0"/>
              <w:autoSpaceDN w:val="0"/>
              <w:adjustRightInd w:val="0"/>
              <w:jc w:val="both"/>
              <w:rPr>
                <w:rFonts w:ascii="Times New Roman" w:hAnsi="Times New Roman" w:cs="Times New Roman"/>
                <w:sz w:val="18"/>
                <w:szCs w:val="18"/>
                <w:u w:val="single"/>
              </w:rPr>
            </w:pPr>
            <w:r w:rsidRPr="00BC6962">
              <w:rPr>
                <w:rFonts w:ascii="Times New Roman" w:hAnsi="Times New Roman" w:cs="Times New Roman"/>
                <w:sz w:val="18"/>
                <w:szCs w:val="18"/>
                <w:u w:val="single"/>
              </w:rPr>
              <w:t>4.1.2. Kimyasal Özellikler</w:t>
            </w:r>
          </w:p>
          <w:p w:rsidR="00090A2D" w:rsidRPr="00BC6962" w:rsidRDefault="00090A2D" w:rsidP="00090A2D">
            <w:pPr>
              <w:autoSpaceDE w:val="0"/>
              <w:autoSpaceDN w:val="0"/>
              <w:adjustRightInd w:val="0"/>
              <w:jc w:val="both"/>
              <w:rPr>
                <w:rFonts w:ascii="Times New Roman" w:hAnsi="Times New Roman" w:cs="Times New Roman"/>
                <w:bCs/>
                <w:sz w:val="18"/>
                <w:szCs w:val="18"/>
              </w:rPr>
            </w:pPr>
            <w:r w:rsidRPr="00BC6962">
              <w:rPr>
                <w:rFonts w:ascii="Times New Roman" w:hAnsi="Times New Roman" w:cs="Times New Roman"/>
                <w:bCs/>
                <w:sz w:val="18"/>
                <w:szCs w:val="18"/>
              </w:rPr>
              <w:t xml:space="preserve">Çizelge 2 – </w:t>
            </w:r>
            <w:r w:rsidR="00367FA1" w:rsidRPr="00BC6962">
              <w:rPr>
                <w:rFonts w:ascii="Times New Roman" w:hAnsi="Times New Roman" w:cs="Times New Roman"/>
                <w:bCs/>
                <w:sz w:val="18"/>
                <w:szCs w:val="18"/>
              </w:rPr>
              <w:t>Yer</w:t>
            </w:r>
            <w:r w:rsidRPr="00BC6962">
              <w:rPr>
                <w:rFonts w:ascii="Times New Roman" w:hAnsi="Times New Roman" w:cs="Times New Roman"/>
                <w:bCs/>
                <w:sz w:val="18"/>
                <w:szCs w:val="18"/>
              </w:rPr>
              <w:t xml:space="preserve">fıstığı yağının kimyasal özellikleri tablosunda; </w:t>
            </w:r>
            <w:r w:rsidRPr="00BC6962">
              <w:rPr>
                <w:rFonts w:ascii="Times New Roman" w:hAnsi="Times New Roman" w:cs="Times New Roman"/>
                <w:b/>
                <w:bCs/>
                <w:sz w:val="18"/>
                <w:szCs w:val="18"/>
              </w:rPr>
              <w:t>“Kurşun miktarı, mg/kg, en çok”</w:t>
            </w:r>
            <w:r w:rsidRPr="00BC6962">
              <w:rPr>
                <w:rFonts w:ascii="Times New Roman" w:hAnsi="Times New Roman" w:cs="Times New Roman"/>
                <w:bCs/>
                <w:sz w:val="18"/>
                <w:szCs w:val="18"/>
              </w:rPr>
              <w:t xml:space="preserve"> ve </w:t>
            </w:r>
            <w:r w:rsidRPr="00BC6962">
              <w:rPr>
                <w:rFonts w:ascii="Times New Roman" w:hAnsi="Times New Roman" w:cs="Times New Roman"/>
                <w:b/>
                <w:bCs/>
                <w:sz w:val="18"/>
                <w:szCs w:val="18"/>
              </w:rPr>
              <w:t>“Sterol bileşimi (toplam sterol yüzdesi olarak)”</w:t>
            </w:r>
            <w:r w:rsidRPr="00BC6962">
              <w:rPr>
                <w:rFonts w:ascii="Times New Roman" w:hAnsi="Times New Roman" w:cs="Times New Roman"/>
                <w:bCs/>
                <w:sz w:val="18"/>
                <w:szCs w:val="18"/>
              </w:rPr>
              <w:t xml:space="preserve"> değerleri aranmaz.</w:t>
            </w:r>
          </w:p>
          <w:p w:rsidR="00196ABD" w:rsidRPr="00BC6962" w:rsidRDefault="001B5B05" w:rsidP="006B6979">
            <w:pPr>
              <w:jc w:val="both"/>
              <w:rPr>
                <w:rFonts w:ascii="Times New Roman" w:hAnsi="Times New Roman" w:cs="Times New Roman"/>
                <w:sz w:val="18"/>
                <w:szCs w:val="18"/>
              </w:rPr>
            </w:pPr>
            <w:r w:rsidRPr="00BC6962">
              <w:rPr>
                <w:rFonts w:ascii="Times New Roman" w:hAnsi="Times New Roman" w:cs="Times New Roman"/>
                <w:b/>
                <w:sz w:val="18"/>
                <w:szCs w:val="18"/>
                <w:u w:val="single"/>
              </w:rPr>
              <w:t xml:space="preserve">5.1 </w:t>
            </w:r>
            <w:r w:rsidR="00196ABD" w:rsidRPr="00BC6962">
              <w:rPr>
                <w:rFonts w:ascii="Times New Roman" w:hAnsi="Times New Roman" w:cs="Times New Roman"/>
                <w:b/>
                <w:sz w:val="18"/>
                <w:szCs w:val="18"/>
                <w:u w:val="single"/>
              </w:rPr>
              <w:t>Numune Alma</w:t>
            </w:r>
          </w:p>
          <w:p w:rsidR="00196ABD" w:rsidRPr="00BC6962" w:rsidRDefault="001B5B05" w:rsidP="006B6979">
            <w:pPr>
              <w:autoSpaceDE w:val="0"/>
              <w:autoSpaceDN w:val="0"/>
              <w:adjustRightInd w:val="0"/>
              <w:rPr>
                <w:rFonts w:ascii="Times New Roman" w:hAnsi="Times New Roman" w:cs="Times New Roman"/>
                <w:b/>
                <w:bCs/>
                <w:sz w:val="18"/>
                <w:szCs w:val="18"/>
                <w:u w:val="single"/>
              </w:rPr>
            </w:pPr>
            <w:r w:rsidRPr="00BC6962">
              <w:rPr>
                <w:rFonts w:ascii="Times New Roman" w:hAnsi="Times New Roman" w:cs="Times New Roman"/>
                <w:b/>
                <w:sz w:val="18"/>
                <w:szCs w:val="18"/>
                <w:u w:val="single"/>
              </w:rPr>
              <w:t>5</w:t>
            </w:r>
            <w:r w:rsidR="00196ABD" w:rsidRPr="00BC6962">
              <w:rPr>
                <w:rFonts w:ascii="Times New Roman" w:hAnsi="Times New Roman" w:cs="Times New Roman"/>
                <w:b/>
                <w:sz w:val="18"/>
                <w:szCs w:val="18"/>
                <w:u w:val="single"/>
              </w:rPr>
              <w:t>.1.1 Genel Esaslar</w:t>
            </w:r>
          </w:p>
          <w:p w:rsidR="00196ABD" w:rsidRPr="00BC6962" w:rsidRDefault="00196ABD"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Numune alınmasında aşağıdaki esaslara uyulmalıdır:</w:t>
            </w:r>
          </w:p>
          <w:p w:rsidR="00196ABD" w:rsidRPr="00BC6962" w:rsidRDefault="00196ABD"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 Numuneler mümkün olduğu hallerde kapalı yerlerde alınmalı ve numune alan, numune alma süresince yağın arılığını bozacak her türlü kirlenmeye karşı gerekli önlemleri almalıdır.</w:t>
            </w:r>
          </w:p>
          <w:p w:rsidR="00196ABD" w:rsidRPr="00BC6962" w:rsidRDefault="00196ABD"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 Numune alma aleti ve numunenin konacağı kaplar, sıcak sabunlu su veya deterjanla yıkanmalı ve bu maddelerden eser kalmayıncaya kadar sıcak su ile durulanıp kurutulmalıdır. Özellikle koku ve tadı önemli olan yağlardan numune alınmasında, numune alma aleti ve numune kaplarının ayrıca buharla temizlenmeleri salık verilir.</w:t>
            </w:r>
          </w:p>
          <w:p w:rsidR="00196ABD" w:rsidRPr="00BC6962" w:rsidRDefault="001B5B05" w:rsidP="006B6979">
            <w:pPr>
              <w:jc w:val="both"/>
              <w:rPr>
                <w:rFonts w:ascii="Times New Roman" w:hAnsi="Times New Roman" w:cs="Times New Roman"/>
                <w:b/>
                <w:iCs/>
                <w:sz w:val="18"/>
                <w:szCs w:val="18"/>
                <w:u w:val="single"/>
              </w:rPr>
            </w:pPr>
            <w:r w:rsidRPr="00BC6962">
              <w:rPr>
                <w:rFonts w:ascii="Times New Roman" w:hAnsi="Times New Roman" w:cs="Times New Roman"/>
                <w:b/>
                <w:iCs/>
                <w:sz w:val="18"/>
                <w:szCs w:val="18"/>
                <w:u w:val="single"/>
              </w:rPr>
              <w:t>5</w:t>
            </w:r>
            <w:r w:rsidR="00196ABD" w:rsidRPr="00BC6962">
              <w:rPr>
                <w:rFonts w:ascii="Times New Roman" w:hAnsi="Times New Roman" w:cs="Times New Roman"/>
                <w:b/>
                <w:iCs/>
                <w:sz w:val="18"/>
                <w:szCs w:val="18"/>
                <w:u w:val="single"/>
              </w:rPr>
              <w:t xml:space="preserve">.1.2 Stok Depoları, Tanklar, Gemi </w:t>
            </w:r>
            <w:proofErr w:type="spellStart"/>
            <w:r w:rsidR="00196ABD" w:rsidRPr="00BC6962">
              <w:rPr>
                <w:rFonts w:ascii="Times New Roman" w:hAnsi="Times New Roman" w:cs="Times New Roman"/>
                <w:b/>
                <w:iCs/>
                <w:sz w:val="18"/>
                <w:szCs w:val="18"/>
                <w:u w:val="single"/>
              </w:rPr>
              <w:t>Lancaları</w:t>
            </w:r>
            <w:proofErr w:type="spellEnd"/>
            <w:r w:rsidR="00196ABD" w:rsidRPr="00BC6962">
              <w:rPr>
                <w:rFonts w:ascii="Times New Roman" w:hAnsi="Times New Roman" w:cs="Times New Roman"/>
                <w:b/>
                <w:iCs/>
                <w:sz w:val="18"/>
                <w:szCs w:val="18"/>
                <w:u w:val="single"/>
              </w:rPr>
              <w:t>, Sarnıç Vagonu ve Benzeri Büyük Kaplardan Numune Alma</w:t>
            </w:r>
          </w:p>
          <w:p w:rsidR="00196ABD" w:rsidRPr="00BC6962" w:rsidRDefault="00196ABD" w:rsidP="006B6979">
            <w:pPr>
              <w:jc w:val="both"/>
              <w:rPr>
                <w:rFonts w:ascii="Times New Roman" w:hAnsi="Times New Roman" w:cs="Times New Roman"/>
                <w:b/>
                <w:iCs/>
                <w:strike/>
                <w:sz w:val="18"/>
                <w:szCs w:val="18"/>
              </w:rPr>
            </w:pPr>
            <w:r w:rsidRPr="00BC6962">
              <w:rPr>
                <w:rFonts w:ascii="Times New Roman" w:hAnsi="Times New Roman" w:cs="Times New Roman"/>
                <w:b/>
                <w:iCs/>
                <w:sz w:val="18"/>
                <w:szCs w:val="18"/>
              </w:rPr>
              <w:t>Sınıfı, türü ve parti numarası aynı olan ve bir seferde muayeneye sunulan yer fıstığı yağları bir parti sayılır. Büyük kaplardan numune alınmasında uygun bir numune alma aleti kullanılır. Numune alma aleti ile kabın en üst kısmından başlayarak aşağıya doğru eşit aralıklar ile en az üç düzeyden ayrı ayrı numune alınır ve paçal numune hazırlanır. Partiyi oluşturan büyük kap veya kaplardan hazırlanan paçal numuneden üç takım birer litrelik numune oluşturulur ve mühürlenir. Alınan numunelerden iki takımı açılmaksızın analiz ve şahit numunesi olarak laboratuvara gönderilir, bir takımı ise şahit numune olarak Grup Başkanlığı’nda saklanır. Firmanın talebi halinde fazladan alınan bir takım numune firmaya teslim edilir.</w:t>
            </w:r>
          </w:p>
          <w:p w:rsidR="00196ABD" w:rsidRPr="00BC6962" w:rsidRDefault="001B5B05" w:rsidP="006B6979">
            <w:pPr>
              <w:jc w:val="both"/>
              <w:rPr>
                <w:rFonts w:ascii="Times New Roman" w:hAnsi="Times New Roman" w:cs="Times New Roman"/>
                <w:b/>
                <w:iCs/>
                <w:sz w:val="18"/>
                <w:szCs w:val="18"/>
                <w:u w:val="single"/>
              </w:rPr>
            </w:pPr>
            <w:r w:rsidRPr="00BC6962">
              <w:rPr>
                <w:rFonts w:ascii="Times New Roman" w:hAnsi="Times New Roman" w:cs="Times New Roman"/>
                <w:b/>
                <w:iCs/>
                <w:sz w:val="18"/>
                <w:szCs w:val="18"/>
                <w:u w:val="single"/>
              </w:rPr>
              <w:t>5</w:t>
            </w:r>
            <w:r w:rsidR="00196ABD" w:rsidRPr="00BC6962">
              <w:rPr>
                <w:rFonts w:ascii="Times New Roman" w:hAnsi="Times New Roman" w:cs="Times New Roman"/>
                <w:b/>
                <w:iCs/>
                <w:sz w:val="18"/>
                <w:szCs w:val="18"/>
                <w:u w:val="single"/>
              </w:rPr>
              <w:t>.1.3 18 Litreden Daha Büyük Varil ve Benzeri Kaplar ile 18 Litreden Daha Küçük Kapalı Ambalajlardan Numune Alma</w:t>
            </w:r>
          </w:p>
          <w:p w:rsidR="00196ABD" w:rsidRPr="00BC6962" w:rsidRDefault="00196ABD"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 xml:space="preserve">Ambalajı, ambalaj ağırlığı, sınıfı, türü ve parti numarası aynı olan ve bir seferde muayeneye sunulan yer fıstığı yağları bir parti sayılır. Partiyi oluşturan birimlerden numune </w:t>
            </w:r>
            <w:proofErr w:type="spellStart"/>
            <w:r w:rsidRPr="00BC6962">
              <w:rPr>
                <w:rFonts w:ascii="Times New Roman" w:hAnsi="Times New Roman" w:cs="Times New Roman"/>
                <w:b/>
                <w:iCs/>
                <w:sz w:val="18"/>
                <w:szCs w:val="18"/>
              </w:rPr>
              <w:t>Numune</w:t>
            </w:r>
            <w:proofErr w:type="spellEnd"/>
            <w:r w:rsidRPr="00BC6962">
              <w:rPr>
                <w:rFonts w:ascii="Times New Roman" w:hAnsi="Times New Roman" w:cs="Times New Roman"/>
                <w:b/>
                <w:iCs/>
                <w:sz w:val="18"/>
                <w:szCs w:val="18"/>
              </w:rPr>
              <w:t xml:space="preserve"> Alma </w:t>
            </w:r>
            <w:proofErr w:type="spellStart"/>
            <w:r w:rsidRPr="00BC6962">
              <w:rPr>
                <w:rFonts w:ascii="Times New Roman" w:hAnsi="Times New Roman" w:cs="Times New Roman"/>
                <w:b/>
                <w:iCs/>
                <w:sz w:val="18"/>
                <w:szCs w:val="18"/>
              </w:rPr>
              <w:t>Çizelgesi’ne</w:t>
            </w:r>
            <w:proofErr w:type="spellEnd"/>
            <w:r w:rsidRPr="00BC6962">
              <w:rPr>
                <w:rFonts w:ascii="Times New Roman" w:hAnsi="Times New Roman" w:cs="Times New Roman"/>
                <w:b/>
                <w:iCs/>
                <w:sz w:val="18"/>
                <w:szCs w:val="18"/>
              </w:rPr>
              <w:t xml:space="preserve"> göre ayrılır.</w:t>
            </w:r>
          </w:p>
          <w:p w:rsidR="00845187" w:rsidRPr="00BC6962" w:rsidRDefault="00845187" w:rsidP="006B6979">
            <w:pPr>
              <w:jc w:val="both"/>
              <w:rPr>
                <w:rFonts w:ascii="Times New Roman" w:hAnsi="Times New Roman" w:cs="Times New Roman"/>
                <w:b/>
                <w:iCs/>
                <w:sz w:val="18"/>
                <w:szCs w:val="18"/>
              </w:rPr>
            </w:pPr>
          </w:p>
          <w:p w:rsidR="00196ABD" w:rsidRPr="00BC6962" w:rsidRDefault="00196ABD"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Numune Alma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880"/>
            </w:tblGrid>
            <w:tr w:rsidR="00BC6962" w:rsidRPr="00BC6962" w:rsidTr="00F15E92">
              <w:tc>
                <w:tcPr>
                  <w:tcW w:w="3168" w:type="dxa"/>
                </w:tcPr>
                <w:p w:rsidR="00196ABD" w:rsidRPr="00BC6962" w:rsidRDefault="00196ABD"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Parti Büyüklüğü</w:t>
                  </w:r>
                </w:p>
                <w:p w:rsidR="00196ABD" w:rsidRPr="00BC6962" w:rsidRDefault="00196ABD"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(N)</w:t>
                  </w:r>
                </w:p>
              </w:tc>
              <w:tc>
                <w:tcPr>
                  <w:tcW w:w="2880" w:type="dxa"/>
                </w:tcPr>
                <w:p w:rsidR="00196ABD" w:rsidRPr="00BC6962" w:rsidRDefault="00196ABD"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Ayrılacak Ambalaj Sayısı</w:t>
                  </w:r>
                </w:p>
                <w:p w:rsidR="00196ABD" w:rsidRPr="00BC6962" w:rsidRDefault="00196ABD"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 xml:space="preserve"> (n)</w:t>
                  </w:r>
                </w:p>
              </w:tc>
            </w:tr>
            <w:tr w:rsidR="00BC6962" w:rsidRPr="00BC6962" w:rsidTr="00F15E92">
              <w:tc>
                <w:tcPr>
                  <w:tcW w:w="3168" w:type="dxa"/>
                </w:tcPr>
                <w:p w:rsidR="00196ABD" w:rsidRPr="00BC6962" w:rsidRDefault="00196ABD"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25’e kadar</w:t>
                  </w:r>
                </w:p>
                <w:p w:rsidR="00196ABD" w:rsidRPr="00BC6962" w:rsidRDefault="00196ABD"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26 – 150</w:t>
                  </w:r>
                </w:p>
                <w:p w:rsidR="00196ABD" w:rsidRPr="00BC6962" w:rsidRDefault="00196ABD"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151 – 1200</w:t>
                  </w:r>
                </w:p>
                <w:p w:rsidR="00196ABD" w:rsidRPr="00BC6962" w:rsidRDefault="00196ABD"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1201 – 35000</w:t>
                  </w:r>
                </w:p>
                <w:p w:rsidR="00196ABD" w:rsidRPr="00BC6962" w:rsidRDefault="00196ABD"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35001ve yukarısı</w:t>
                  </w:r>
                </w:p>
              </w:tc>
              <w:tc>
                <w:tcPr>
                  <w:tcW w:w="2880" w:type="dxa"/>
                </w:tcPr>
                <w:p w:rsidR="00196ABD" w:rsidRPr="00BC6962" w:rsidRDefault="00196ABD"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2</w:t>
                  </w:r>
                </w:p>
                <w:p w:rsidR="00196ABD" w:rsidRPr="00BC6962" w:rsidRDefault="00196ABD"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3</w:t>
                  </w:r>
                </w:p>
                <w:p w:rsidR="00196ABD" w:rsidRPr="00BC6962" w:rsidRDefault="00196ABD"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5</w:t>
                  </w:r>
                </w:p>
                <w:p w:rsidR="00196ABD" w:rsidRPr="00BC6962" w:rsidRDefault="00196ABD"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8</w:t>
                  </w:r>
                </w:p>
                <w:p w:rsidR="00196ABD" w:rsidRPr="00BC6962" w:rsidRDefault="00196ABD"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13</w:t>
                  </w:r>
                </w:p>
              </w:tc>
            </w:tr>
          </w:tbl>
          <w:p w:rsidR="00196ABD" w:rsidRPr="00BC6962" w:rsidRDefault="00196ABD"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 xml:space="preserve">Yer fıstığı yağı numunesi Numune Alma </w:t>
            </w:r>
            <w:proofErr w:type="spellStart"/>
            <w:r w:rsidRPr="00BC6962">
              <w:rPr>
                <w:rFonts w:ascii="Times New Roman" w:hAnsi="Times New Roman" w:cs="Times New Roman"/>
                <w:b/>
                <w:iCs/>
                <w:sz w:val="18"/>
                <w:szCs w:val="18"/>
              </w:rPr>
              <w:t>Çizelgesi’nde</w:t>
            </w:r>
            <w:proofErr w:type="spellEnd"/>
            <w:r w:rsidRPr="00BC6962">
              <w:rPr>
                <w:rFonts w:ascii="Times New Roman" w:hAnsi="Times New Roman" w:cs="Times New Roman"/>
                <w:b/>
                <w:iCs/>
                <w:sz w:val="18"/>
                <w:szCs w:val="18"/>
              </w:rPr>
              <w:t xml:space="preserve"> belirtilen, partiyi oluşturan birimlerin miktarlarına göre </w:t>
            </w:r>
            <w:r w:rsidRPr="00BC6962">
              <w:rPr>
                <w:rFonts w:ascii="Times New Roman" w:hAnsi="Times New Roman" w:cs="Times New Roman"/>
                <w:b/>
                <w:iCs/>
                <w:sz w:val="18"/>
                <w:szCs w:val="18"/>
              </w:rPr>
              <w:lastRenderedPageBreak/>
              <w:t>karşılarında gösterilen sayıda olmak üzere partiden sistematik olarak ayrılacak birim ambalajlardan gelişigüzel ayrılarak seçilmelidir.</w:t>
            </w:r>
          </w:p>
          <w:p w:rsidR="00196ABD" w:rsidRPr="00BC6962" w:rsidRDefault="00196ABD"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 xml:space="preserve">Ayrılan kaplar iyice karıştırılır ve uygun bir numune alma aleti ile her birinden uygun miktarlarda numune alınır. </w:t>
            </w:r>
          </w:p>
          <w:p w:rsidR="00196ABD" w:rsidRPr="00BC6962" w:rsidRDefault="00196ABD"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Ayrılan numunelerden Madde 2.1.4’e göre deney numunesi hazırlanır ve deneyler bu numune üzerinde yürütülür. Ancak 1 litreye (</w:t>
            </w:r>
            <w:smartTag w:uri="urn:schemas-microsoft-com:office:smarttags" w:element="metricconverter">
              <w:smartTagPr>
                <w:attr w:name="ProductID" w:val="1 litre"/>
              </w:smartTagPr>
              <w:r w:rsidRPr="00BC6962">
                <w:rPr>
                  <w:rFonts w:ascii="Times New Roman" w:hAnsi="Times New Roman" w:cs="Times New Roman"/>
                  <w:b/>
                  <w:iCs/>
                  <w:sz w:val="18"/>
                  <w:szCs w:val="18"/>
                </w:rPr>
                <w:t xml:space="preserve">1 litre </w:t>
              </w:r>
            </w:smartTag>
            <w:proofErr w:type="gramStart"/>
            <w:r w:rsidRPr="00BC6962">
              <w:rPr>
                <w:rFonts w:ascii="Times New Roman" w:hAnsi="Times New Roman" w:cs="Times New Roman"/>
                <w:b/>
                <w:iCs/>
                <w:sz w:val="18"/>
                <w:szCs w:val="18"/>
              </w:rPr>
              <w:t>dahil</w:t>
            </w:r>
            <w:proofErr w:type="gramEnd"/>
            <w:r w:rsidRPr="00BC6962">
              <w:rPr>
                <w:rFonts w:ascii="Times New Roman" w:hAnsi="Times New Roman" w:cs="Times New Roman"/>
                <w:b/>
                <w:iCs/>
                <w:sz w:val="18"/>
                <w:szCs w:val="18"/>
              </w:rPr>
              <w:t>) kadar olan küçük ambalajlardan deney numunesi kapalı ambalaj olarak alınır.</w:t>
            </w:r>
          </w:p>
          <w:p w:rsidR="00196ABD" w:rsidRPr="00BC6962" w:rsidRDefault="009C573B" w:rsidP="006B6979">
            <w:pPr>
              <w:jc w:val="both"/>
              <w:rPr>
                <w:rFonts w:ascii="Times New Roman" w:hAnsi="Times New Roman" w:cs="Times New Roman"/>
                <w:b/>
                <w:iCs/>
                <w:sz w:val="18"/>
                <w:szCs w:val="18"/>
                <w:u w:val="single"/>
              </w:rPr>
            </w:pPr>
            <w:r w:rsidRPr="00BC6962">
              <w:rPr>
                <w:rFonts w:ascii="Times New Roman" w:hAnsi="Times New Roman" w:cs="Times New Roman"/>
                <w:b/>
                <w:iCs/>
                <w:sz w:val="18"/>
                <w:szCs w:val="18"/>
                <w:u w:val="single"/>
              </w:rPr>
              <w:t>5</w:t>
            </w:r>
            <w:r w:rsidR="00196ABD" w:rsidRPr="00BC6962">
              <w:rPr>
                <w:rFonts w:ascii="Times New Roman" w:hAnsi="Times New Roman" w:cs="Times New Roman"/>
                <w:b/>
                <w:iCs/>
                <w:sz w:val="18"/>
                <w:szCs w:val="18"/>
                <w:u w:val="single"/>
              </w:rPr>
              <w:t>.1.4 Deney N</w:t>
            </w:r>
            <w:r w:rsidR="00196ABD" w:rsidRPr="00BC6962">
              <w:rPr>
                <w:rFonts w:ascii="Times New Roman" w:hAnsi="Times New Roman" w:cs="Times New Roman"/>
                <w:b/>
                <w:bCs/>
                <w:sz w:val="18"/>
                <w:szCs w:val="18"/>
                <w:u w:val="single"/>
              </w:rPr>
              <w:t>umu</w:t>
            </w:r>
            <w:r w:rsidR="00196ABD" w:rsidRPr="00BC6962">
              <w:rPr>
                <w:rFonts w:ascii="Times New Roman" w:hAnsi="Times New Roman" w:cs="Times New Roman"/>
                <w:b/>
                <w:iCs/>
                <w:sz w:val="18"/>
                <w:szCs w:val="18"/>
                <w:u w:val="single"/>
              </w:rPr>
              <w:t>nesi</w:t>
            </w:r>
          </w:p>
          <w:p w:rsidR="00DD1DF3" w:rsidRPr="00BC6962" w:rsidRDefault="00196ABD" w:rsidP="00201733">
            <w:pPr>
              <w:jc w:val="both"/>
              <w:rPr>
                <w:rFonts w:ascii="Times New Roman" w:hAnsi="Times New Roman" w:cs="Times New Roman"/>
                <w:b/>
                <w:iCs/>
                <w:strike/>
                <w:sz w:val="18"/>
                <w:szCs w:val="18"/>
              </w:rPr>
            </w:pPr>
            <w:r w:rsidRPr="00BC6962">
              <w:rPr>
                <w:rFonts w:ascii="Times New Roman" w:hAnsi="Times New Roman" w:cs="Times New Roman"/>
                <w:b/>
                <w:iCs/>
                <w:sz w:val="18"/>
                <w:szCs w:val="18"/>
              </w:rPr>
              <w:t>Numune olarak ayrılan her kaptan aynı miktarda (en az yaklaşık 50 ml) üçer adet asit numunesi alınır. Yine numune olarak ayrılan her kaptan ayrı ayrı ancak aynı miktarda (yaklaşık 500 ml) alınan numuneler temiz bir kap içinde birleştirilerek 1000 ml’lik üç adet birleşik numune hazırlanır. Daha sonra her bir kaptan alınan birer adet asit numuneleri ile bir adet birleşik numune bir araya getirilerek üç takım numune oluşturulur ve mühürlenir. Alınan numunelerden iki takımı açılmaksızın analiz ve şahit numunesi olarak laboratuvara gönderilir, bir takımı ise şahit numune olarak Grup Başkanlığı’nda saklanır. Firmanın talebi halinde fazladan alınan bir takım numune firmaya teslim edilir.</w:t>
            </w:r>
          </w:p>
        </w:tc>
      </w:tr>
      <w:tr w:rsidR="00BC6962" w:rsidRPr="00BC6962" w:rsidTr="004734EE">
        <w:trPr>
          <w:trHeight w:val="737"/>
        </w:trPr>
        <w:tc>
          <w:tcPr>
            <w:tcW w:w="534" w:type="dxa"/>
            <w:vMerge w:val="restart"/>
            <w:vAlign w:val="center"/>
          </w:tcPr>
          <w:p w:rsidR="00093719" w:rsidRPr="00BC6962" w:rsidRDefault="0037022C" w:rsidP="004734EE">
            <w:pPr>
              <w:jc w:val="center"/>
              <w:rPr>
                <w:rFonts w:ascii="Times New Roman" w:hAnsi="Times New Roman" w:cs="Times New Roman"/>
                <w:sz w:val="18"/>
                <w:szCs w:val="18"/>
              </w:rPr>
            </w:pPr>
            <w:r w:rsidRPr="00BC6962">
              <w:rPr>
                <w:rFonts w:ascii="Times New Roman" w:hAnsi="Times New Roman" w:cs="Times New Roman"/>
                <w:sz w:val="18"/>
                <w:szCs w:val="18"/>
              </w:rPr>
              <w:lastRenderedPageBreak/>
              <w:t>3</w:t>
            </w:r>
          </w:p>
        </w:tc>
        <w:tc>
          <w:tcPr>
            <w:tcW w:w="1559" w:type="dxa"/>
            <w:vAlign w:val="center"/>
          </w:tcPr>
          <w:p w:rsidR="00093719" w:rsidRPr="00BC6962" w:rsidRDefault="00093719" w:rsidP="004734EE">
            <w:pPr>
              <w:jc w:val="center"/>
              <w:rPr>
                <w:rFonts w:ascii="Times New Roman" w:hAnsi="Times New Roman" w:cs="Times New Roman"/>
                <w:sz w:val="18"/>
                <w:szCs w:val="18"/>
              </w:rPr>
            </w:pPr>
            <w:r w:rsidRPr="00BC6962">
              <w:rPr>
                <w:rFonts w:ascii="Times New Roman" w:hAnsi="Times New Roman" w:cs="Times New Roman"/>
                <w:sz w:val="18"/>
                <w:szCs w:val="18"/>
              </w:rPr>
              <w:t>1509.10.10.00.00</w:t>
            </w:r>
          </w:p>
        </w:tc>
        <w:tc>
          <w:tcPr>
            <w:tcW w:w="1276" w:type="dxa"/>
            <w:vAlign w:val="center"/>
          </w:tcPr>
          <w:p w:rsidR="00093719" w:rsidRPr="00BC6962" w:rsidRDefault="00093719" w:rsidP="004734EE">
            <w:pPr>
              <w:jc w:val="center"/>
              <w:rPr>
                <w:rFonts w:ascii="Times New Roman" w:hAnsi="Times New Roman" w:cs="Times New Roman"/>
                <w:sz w:val="18"/>
                <w:szCs w:val="18"/>
              </w:rPr>
            </w:pPr>
            <w:proofErr w:type="spellStart"/>
            <w:r w:rsidRPr="00BC6962">
              <w:rPr>
                <w:rFonts w:ascii="Times New Roman" w:hAnsi="Times New Roman" w:cs="Times New Roman"/>
                <w:sz w:val="18"/>
                <w:szCs w:val="18"/>
              </w:rPr>
              <w:t>Lampant</w:t>
            </w:r>
            <w:proofErr w:type="spellEnd"/>
            <w:r w:rsidRPr="00BC6962">
              <w:rPr>
                <w:rFonts w:ascii="Times New Roman" w:hAnsi="Times New Roman" w:cs="Times New Roman"/>
                <w:sz w:val="18"/>
                <w:szCs w:val="18"/>
              </w:rPr>
              <w:t xml:space="preserve"> zeytinyağı</w:t>
            </w:r>
          </w:p>
        </w:tc>
        <w:tc>
          <w:tcPr>
            <w:tcW w:w="1984" w:type="dxa"/>
            <w:vMerge w:val="restart"/>
            <w:vAlign w:val="center"/>
          </w:tcPr>
          <w:p w:rsidR="00E75C07" w:rsidRDefault="00E75C07" w:rsidP="00387E8F">
            <w:pPr>
              <w:rPr>
                <w:rFonts w:ascii="Times New Roman" w:eastAsia="Times New Roman" w:hAnsi="Times New Roman" w:cs="Times New Roman"/>
                <w:sz w:val="18"/>
                <w:szCs w:val="18"/>
                <w:lang w:eastAsia="tr-TR"/>
              </w:rPr>
            </w:pPr>
          </w:p>
          <w:p w:rsidR="00E75C07" w:rsidRDefault="00E75C07" w:rsidP="00387E8F">
            <w:pPr>
              <w:rPr>
                <w:rFonts w:ascii="Times New Roman" w:eastAsia="Times New Roman" w:hAnsi="Times New Roman" w:cs="Times New Roman"/>
                <w:sz w:val="18"/>
                <w:szCs w:val="18"/>
                <w:lang w:eastAsia="tr-TR"/>
              </w:rPr>
            </w:pPr>
          </w:p>
          <w:p w:rsidR="00E75C07" w:rsidRDefault="00E75C07" w:rsidP="00387E8F">
            <w:pPr>
              <w:rPr>
                <w:rFonts w:ascii="Times New Roman" w:eastAsia="Times New Roman" w:hAnsi="Times New Roman" w:cs="Times New Roman"/>
                <w:sz w:val="18"/>
                <w:szCs w:val="18"/>
                <w:lang w:eastAsia="tr-TR"/>
              </w:rPr>
            </w:pPr>
          </w:p>
          <w:p w:rsidR="00E75C07" w:rsidRDefault="00E75C07" w:rsidP="00387E8F">
            <w:pPr>
              <w:rPr>
                <w:rFonts w:ascii="Times New Roman" w:eastAsia="Times New Roman" w:hAnsi="Times New Roman" w:cs="Times New Roman"/>
                <w:sz w:val="18"/>
                <w:szCs w:val="18"/>
                <w:lang w:eastAsia="tr-TR"/>
              </w:rPr>
            </w:pPr>
          </w:p>
          <w:p w:rsidR="00E75C07" w:rsidRDefault="00E75C07" w:rsidP="00387E8F">
            <w:pPr>
              <w:rPr>
                <w:rFonts w:ascii="Times New Roman" w:eastAsia="Times New Roman" w:hAnsi="Times New Roman" w:cs="Times New Roman"/>
                <w:sz w:val="18"/>
                <w:szCs w:val="18"/>
                <w:lang w:eastAsia="tr-TR"/>
              </w:rPr>
            </w:pPr>
          </w:p>
          <w:p w:rsidR="00E75C07" w:rsidRDefault="00E75C07" w:rsidP="00387E8F">
            <w:pPr>
              <w:rPr>
                <w:rFonts w:ascii="Times New Roman" w:eastAsia="Times New Roman" w:hAnsi="Times New Roman" w:cs="Times New Roman"/>
                <w:sz w:val="18"/>
                <w:szCs w:val="18"/>
                <w:lang w:eastAsia="tr-TR"/>
              </w:rPr>
            </w:pPr>
          </w:p>
          <w:p w:rsidR="00E75C07" w:rsidRDefault="00E75C07" w:rsidP="00387E8F">
            <w:pPr>
              <w:rPr>
                <w:rFonts w:ascii="Times New Roman" w:eastAsia="Times New Roman" w:hAnsi="Times New Roman" w:cs="Times New Roman"/>
                <w:sz w:val="18"/>
                <w:szCs w:val="18"/>
                <w:lang w:eastAsia="tr-TR"/>
              </w:rPr>
            </w:pPr>
          </w:p>
          <w:p w:rsidR="00E75C07" w:rsidRDefault="00E75C07" w:rsidP="00387E8F">
            <w:pPr>
              <w:rPr>
                <w:rFonts w:ascii="Times New Roman" w:eastAsia="Times New Roman" w:hAnsi="Times New Roman" w:cs="Times New Roman"/>
                <w:sz w:val="18"/>
                <w:szCs w:val="18"/>
                <w:lang w:eastAsia="tr-TR"/>
              </w:rPr>
            </w:pPr>
          </w:p>
          <w:p w:rsidR="00E75C07" w:rsidRDefault="00E75C07" w:rsidP="00387E8F">
            <w:pPr>
              <w:rPr>
                <w:rFonts w:ascii="Times New Roman" w:eastAsia="Times New Roman" w:hAnsi="Times New Roman" w:cs="Times New Roman"/>
                <w:sz w:val="18"/>
                <w:szCs w:val="18"/>
                <w:lang w:eastAsia="tr-TR"/>
              </w:rPr>
            </w:pPr>
          </w:p>
          <w:p w:rsidR="00E75C07" w:rsidRDefault="00E75C07" w:rsidP="00387E8F">
            <w:pPr>
              <w:rPr>
                <w:rFonts w:ascii="Times New Roman" w:eastAsia="Times New Roman" w:hAnsi="Times New Roman" w:cs="Times New Roman"/>
                <w:sz w:val="18"/>
                <w:szCs w:val="18"/>
                <w:lang w:eastAsia="tr-TR"/>
              </w:rPr>
            </w:pPr>
          </w:p>
          <w:p w:rsidR="00E75C07" w:rsidRDefault="00E75C07" w:rsidP="00387E8F">
            <w:pPr>
              <w:rPr>
                <w:rFonts w:ascii="Times New Roman" w:eastAsia="Times New Roman" w:hAnsi="Times New Roman" w:cs="Times New Roman"/>
                <w:sz w:val="18"/>
                <w:szCs w:val="18"/>
                <w:lang w:eastAsia="tr-TR"/>
              </w:rPr>
            </w:pPr>
          </w:p>
          <w:p w:rsidR="0001464F" w:rsidRDefault="0001464F" w:rsidP="00387E8F">
            <w:pPr>
              <w:rPr>
                <w:rFonts w:ascii="Times New Roman" w:eastAsia="Times New Roman" w:hAnsi="Times New Roman" w:cs="Symbol"/>
                <w:sz w:val="18"/>
                <w:szCs w:val="18"/>
                <w:lang w:eastAsia="tr-TR"/>
              </w:rPr>
            </w:pPr>
            <w:r w:rsidRPr="00BC6962">
              <w:rPr>
                <w:rFonts w:ascii="Times New Roman" w:eastAsia="Times New Roman" w:hAnsi="Times New Roman" w:cs="Times New Roman"/>
                <w:sz w:val="18"/>
                <w:szCs w:val="18"/>
                <w:lang w:eastAsia="tr-TR"/>
              </w:rPr>
              <w:t>TS/341 Yemeklik Zeytinyağı</w:t>
            </w:r>
            <w:r w:rsidRPr="00BC6962">
              <w:rPr>
                <w:rFonts w:ascii="Times New Roman" w:eastAsia="Times New Roman" w:hAnsi="Times New Roman" w:cs="Times New Roman"/>
                <w:bCs/>
                <w:sz w:val="18"/>
                <w:szCs w:val="18"/>
                <w:lang w:eastAsia="tr-TR"/>
              </w:rPr>
              <w:t xml:space="preserve"> - </w:t>
            </w:r>
            <w:r w:rsidRPr="00BC6962">
              <w:rPr>
                <w:rFonts w:ascii="Times New Roman" w:eastAsia="Times New Roman" w:hAnsi="Times New Roman" w:cs="Times New Roman"/>
                <w:sz w:val="18"/>
                <w:szCs w:val="18"/>
                <w:lang w:eastAsia="tr-TR"/>
              </w:rPr>
              <w:t xml:space="preserve">Ocak 2011 </w:t>
            </w:r>
            <w:r w:rsidRPr="00BC6962">
              <w:rPr>
                <w:rFonts w:ascii="Times New Roman" w:eastAsia="Times New Roman" w:hAnsi="Times New Roman" w:cs="Symbol"/>
                <w:sz w:val="18"/>
                <w:szCs w:val="18"/>
                <w:lang w:eastAsia="tr-TR"/>
              </w:rPr>
              <w:t>(T1: Nisan 2012 dahil)</w:t>
            </w:r>
          </w:p>
          <w:p w:rsidR="00A040A3" w:rsidRDefault="00A040A3" w:rsidP="00387E8F">
            <w:pPr>
              <w:rPr>
                <w:rFonts w:ascii="Times New Roman" w:eastAsia="Times New Roman" w:hAnsi="Times New Roman" w:cs="Symbol"/>
                <w:sz w:val="18"/>
                <w:szCs w:val="18"/>
                <w:lang w:eastAsia="tr-TR"/>
              </w:rPr>
            </w:pPr>
          </w:p>
          <w:p w:rsidR="00A040A3" w:rsidRDefault="00A040A3" w:rsidP="00387E8F">
            <w:pPr>
              <w:rPr>
                <w:rFonts w:ascii="Times New Roman" w:eastAsia="Times New Roman" w:hAnsi="Times New Roman" w:cs="Symbol"/>
                <w:sz w:val="18"/>
                <w:szCs w:val="18"/>
                <w:lang w:eastAsia="tr-TR"/>
              </w:rPr>
            </w:pPr>
          </w:p>
          <w:p w:rsidR="00A040A3" w:rsidRDefault="00A040A3" w:rsidP="00387E8F">
            <w:pPr>
              <w:rPr>
                <w:rFonts w:ascii="Times New Roman" w:eastAsia="Times New Roman" w:hAnsi="Times New Roman" w:cs="Symbol"/>
                <w:sz w:val="18"/>
                <w:szCs w:val="18"/>
                <w:lang w:eastAsia="tr-TR"/>
              </w:rPr>
            </w:pPr>
          </w:p>
          <w:p w:rsidR="00A040A3" w:rsidRDefault="00A040A3" w:rsidP="00387E8F">
            <w:pPr>
              <w:rPr>
                <w:rFonts w:ascii="Times New Roman" w:eastAsia="Times New Roman" w:hAnsi="Times New Roman" w:cs="Symbol"/>
                <w:sz w:val="18"/>
                <w:szCs w:val="18"/>
                <w:lang w:eastAsia="tr-TR"/>
              </w:rPr>
            </w:pPr>
          </w:p>
          <w:p w:rsidR="00A040A3" w:rsidRDefault="00A040A3" w:rsidP="00387E8F">
            <w:pPr>
              <w:rPr>
                <w:rFonts w:ascii="Times New Roman" w:eastAsia="Times New Roman" w:hAnsi="Times New Roman" w:cs="Symbol"/>
                <w:sz w:val="18"/>
                <w:szCs w:val="18"/>
                <w:lang w:eastAsia="tr-TR"/>
              </w:rPr>
            </w:pPr>
          </w:p>
          <w:p w:rsidR="00A040A3" w:rsidRDefault="00A040A3" w:rsidP="00387E8F">
            <w:pPr>
              <w:rPr>
                <w:rFonts w:ascii="Times New Roman" w:eastAsia="Times New Roman" w:hAnsi="Times New Roman" w:cs="Symbol"/>
                <w:sz w:val="18"/>
                <w:szCs w:val="18"/>
                <w:lang w:eastAsia="tr-TR"/>
              </w:rPr>
            </w:pPr>
          </w:p>
          <w:p w:rsidR="00A040A3" w:rsidRDefault="00A040A3" w:rsidP="00387E8F">
            <w:pPr>
              <w:rPr>
                <w:rFonts w:ascii="Times New Roman" w:eastAsia="Times New Roman" w:hAnsi="Times New Roman" w:cs="Symbol"/>
                <w:sz w:val="18"/>
                <w:szCs w:val="18"/>
                <w:lang w:eastAsia="tr-TR"/>
              </w:rPr>
            </w:pPr>
          </w:p>
          <w:p w:rsidR="00A040A3" w:rsidRDefault="00A040A3" w:rsidP="00387E8F">
            <w:pPr>
              <w:rPr>
                <w:rFonts w:ascii="Times New Roman" w:eastAsia="Times New Roman" w:hAnsi="Times New Roman" w:cs="Symbol"/>
                <w:sz w:val="18"/>
                <w:szCs w:val="18"/>
                <w:lang w:eastAsia="tr-TR"/>
              </w:rPr>
            </w:pPr>
          </w:p>
          <w:p w:rsidR="00A040A3" w:rsidRDefault="00A040A3" w:rsidP="00387E8F">
            <w:pPr>
              <w:rPr>
                <w:rFonts w:ascii="Times New Roman" w:eastAsia="Times New Roman" w:hAnsi="Times New Roman" w:cs="Symbol"/>
                <w:sz w:val="18"/>
                <w:szCs w:val="18"/>
                <w:lang w:eastAsia="tr-TR"/>
              </w:rPr>
            </w:pPr>
          </w:p>
          <w:p w:rsidR="00A040A3" w:rsidRDefault="00A040A3" w:rsidP="00387E8F">
            <w:pPr>
              <w:rPr>
                <w:rFonts w:ascii="Times New Roman" w:eastAsia="Times New Roman" w:hAnsi="Times New Roman" w:cs="Symbol"/>
                <w:sz w:val="18"/>
                <w:szCs w:val="18"/>
                <w:lang w:eastAsia="tr-TR"/>
              </w:rPr>
            </w:pPr>
          </w:p>
          <w:p w:rsidR="00A040A3" w:rsidRDefault="00A040A3" w:rsidP="00387E8F">
            <w:pPr>
              <w:rPr>
                <w:rFonts w:ascii="Times New Roman" w:eastAsia="Times New Roman" w:hAnsi="Times New Roman" w:cs="Symbol"/>
                <w:sz w:val="18"/>
                <w:szCs w:val="18"/>
                <w:lang w:eastAsia="tr-TR"/>
              </w:rPr>
            </w:pPr>
          </w:p>
          <w:p w:rsidR="00A040A3" w:rsidRDefault="00A040A3" w:rsidP="00387E8F">
            <w:pPr>
              <w:rPr>
                <w:rFonts w:ascii="Times New Roman" w:eastAsia="Times New Roman" w:hAnsi="Times New Roman" w:cs="Symbol"/>
                <w:sz w:val="18"/>
                <w:szCs w:val="18"/>
                <w:lang w:eastAsia="tr-TR"/>
              </w:rPr>
            </w:pPr>
          </w:p>
          <w:p w:rsidR="00A040A3" w:rsidRDefault="00A040A3" w:rsidP="00387E8F">
            <w:pPr>
              <w:rPr>
                <w:rFonts w:ascii="Times New Roman" w:eastAsia="Times New Roman" w:hAnsi="Times New Roman" w:cs="Symbol"/>
                <w:sz w:val="18"/>
                <w:szCs w:val="18"/>
                <w:lang w:eastAsia="tr-TR"/>
              </w:rPr>
            </w:pPr>
          </w:p>
          <w:p w:rsidR="00A040A3" w:rsidRDefault="00A040A3" w:rsidP="00387E8F">
            <w:pPr>
              <w:rPr>
                <w:rFonts w:ascii="Times New Roman" w:eastAsia="Times New Roman" w:hAnsi="Times New Roman" w:cs="Symbol"/>
                <w:sz w:val="18"/>
                <w:szCs w:val="18"/>
                <w:lang w:eastAsia="tr-TR"/>
              </w:rPr>
            </w:pPr>
          </w:p>
          <w:p w:rsidR="00A040A3" w:rsidRDefault="00A040A3" w:rsidP="00387E8F">
            <w:pPr>
              <w:rPr>
                <w:rFonts w:ascii="Times New Roman" w:eastAsia="Times New Roman" w:hAnsi="Times New Roman" w:cs="Symbol"/>
                <w:sz w:val="18"/>
                <w:szCs w:val="18"/>
                <w:lang w:eastAsia="tr-TR"/>
              </w:rPr>
            </w:pPr>
          </w:p>
          <w:p w:rsidR="00A040A3" w:rsidRDefault="00A040A3" w:rsidP="00387E8F">
            <w:pPr>
              <w:rPr>
                <w:rFonts w:ascii="Times New Roman" w:eastAsia="Times New Roman" w:hAnsi="Times New Roman" w:cs="Symbol"/>
                <w:sz w:val="18"/>
                <w:szCs w:val="18"/>
                <w:lang w:eastAsia="tr-TR"/>
              </w:rPr>
            </w:pPr>
          </w:p>
          <w:p w:rsidR="00A040A3" w:rsidRDefault="00A040A3" w:rsidP="00387E8F">
            <w:pPr>
              <w:rPr>
                <w:rFonts w:ascii="Times New Roman" w:eastAsia="Times New Roman" w:hAnsi="Times New Roman" w:cs="Symbol"/>
                <w:sz w:val="18"/>
                <w:szCs w:val="18"/>
                <w:lang w:eastAsia="tr-TR"/>
              </w:rPr>
            </w:pPr>
          </w:p>
          <w:p w:rsidR="00A040A3" w:rsidRDefault="00A040A3" w:rsidP="00387E8F">
            <w:pPr>
              <w:rPr>
                <w:rFonts w:ascii="Times New Roman" w:eastAsia="Times New Roman" w:hAnsi="Times New Roman" w:cs="Symbol"/>
                <w:sz w:val="18"/>
                <w:szCs w:val="18"/>
                <w:lang w:eastAsia="tr-TR"/>
              </w:rPr>
            </w:pPr>
          </w:p>
          <w:p w:rsidR="00A040A3" w:rsidRDefault="00A040A3" w:rsidP="00387E8F">
            <w:pPr>
              <w:rPr>
                <w:rFonts w:ascii="Times New Roman" w:eastAsia="Times New Roman" w:hAnsi="Times New Roman" w:cs="Symbol"/>
                <w:sz w:val="18"/>
                <w:szCs w:val="18"/>
                <w:lang w:eastAsia="tr-TR"/>
              </w:rPr>
            </w:pPr>
          </w:p>
          <w:p w:rsidR="00A040A3" w:rsidRDefault="00A040A3" w:rsidP="00387E8F">
            <w:pPr>
              <w:rPr>
                <w:rFonts w:ascii="Times New Roman" w:eastAsia="Times New Roman" w:hAnsi="Times New Roman" w:cs="Symbol"/>
                <w:sz w:val="18"/>
                <w:szCs w:val="18"/>
                <w:lang w:eastAsia="tr-TR"/>
              </w:rPr>
            </w:pPr>
          </w:p>
          <w:p w:rsidR="00A040A3" w:rsidRDefault="00A040A3" w:rsidP="00387E8F">
            <w:pPr>
              <w:rPr>
                <w:rFonts w:ascii="Times New Roman" w:eastAsia="Times New Roman" w:hAnsi="Times New Roman" w:cs="Symbol"/>
                <w:sz w:val="18"/>
                <w:szCs w:val="18"/>
                <w:lang w:eastAsia="tr-TR"/>
              </w:rPr>
            </w:pPr>
          </w:p>
          <w:p w:rsidR="00A040A3" w:rsidRDefault="00A040A3" w:rsidP="00387E8F">
            <w:pPr>
              <w:rPr>
                <w:rFonts w:ascii="Times New Roman" w:eastAsia="Times New Roman" w:hAnsi="Times New Roman" w:cs="Symbol"/>
                <w:sz w:val="18"/>
                <w:szCs w:val="18"/>
                <w:lang w:eastAsia="tr-TR"/>
              </w:rPr>
            </w:pPr>
          </w:p>
          <w:p w:rsidR="00A040A3" w:rsidRDefault="00A040A3" w:rsidP="00387E8F">
            <w:pPr>
              <w:rPr>
                <w:rFonts w:ascii="Times New Roman" w:eastAsia="Times New Roman" w:hAnsi="Times New Roman" w:cs="Symbol"/>
                <w:sz w:val="18"/>
                <w:szCs w:val="18"/>
                <w:lang w:eastAsia="tr-TR"/>
              </w:rPr>
            </w:pPr>
          </w:p>
          <w:p w:rsidR="00A040A3" w:rsidRDefault="00A040A3" w:rsidP="00387E8F">
            <w:pPr>
              <w:rPr>
                <w:rFonts w:ascii="Times New Roman" w:eastAsia="Times New Roman" w:hAnsi="Times New Roman" w:cs="Symbol"/>
                <w:sz w:val="18"/>
                <w:szCs w:val="18"/>
                <w:lang w:eastAsia="tr-TR"/>
              </w:rPr>
            </w:pPr>
          </w:p>
          <w:p w:rsidR="00A040A3" w:rsidRDefault="00A040A3" w:rsidP="00387E8F">
            <w:pPr>
              <w:rPr>
                <w:rFonts w:ascii="Times New Roman" w:eastAsia="Times New Roman" w:hAnsi="Times New Roman" w:cs="Symbol"/>
                <w:sz w:val="18"/>
                <w:szCs w:val="18"/>
                <w:lang w:eastAsia="tr-TR"/>
              </w:rPr>
            </w:pPr>
          </w:p>
          <w:p w:rsidR="00A040A3" w:rsidRPr="00BC6962" w:rsidRDefault="00A040A3" w:rsidP="00387E8F">
            <w:pPr>
              <w:rPr>
                <w:rFonts w:ascii="Times New Roman" w:eastAsia="Times New Roman" w:hAnsi="Times New Roman" w:cs="Times New Roman"/>
                <w:sz w:val="18"/>
                <w:szCs w:val="18"/>
                <w:lang w:eastAsia="tr-TR"/>
              </w:rPr>
            </w:pPr>
          </w:p>
          <w:p w:rsidR="00093719" w:rsidRPr="00BC6962" w:rsidRDefault="00093719" w:rsidP="00387E8F">
            <w:pPr>
              <w:rPr>
                <w:rFonts w:ascii="Times New Roman" w:hAnsi="Times New Roman" w:cs="Times New Roman"/>
                <w:sz w:val="18"/>
                <w:szCs w:val="18"/>
              </w:rPr>
            </w:pPr>
          </w:p>
        </w:tc>
        <w:tc>
          <w:tcPr>
            <w:tcW w:w="9497" w:type="dxa"/>
            <w:vMerge w:val="restart"/>
          </w:tcPr>
          <w:p w:rsidR="00AC6B19" w:rsidRPr="00AC6B19" w:rsidRDefault="00AC6B19" w:rsidP="00AC6B19">
            <w:pPr>
              <w:autoSpaceDE w:val="0"/>
              <w:autoSpaceDN w:val="0"/>
              <w:adjustRightInd w:val="0"/>
              <w:jc w:val="both"/>
              <w:rPr>
                <w:rFonts w:ascii="Times New Roman" w:hAnsi="Times New Roman" w:cs="Times New Roman"/>
                <w:bCs/>
                <w:sz w:val="20"/>
                <w:szCs w:val="20"/>
                <w:u w:val="single"/>
              </w:rPr>
            </w:pPr>
            <w:r w:rsidRPr="00AC6B19">
              <w:rPr>
                <w:rFonts w:ascii="Times New Roman" w:hAnsi="Times New Roman" w:cs="Times New Roman"/>
                <w:bCs/>
                <w:sz w:val="20"/>
                <w:szCs w:val="20"/>
                <w:u w:val="single"/>
              </w:rPr>
              <w:lastRenderedPageBreak/>
              <w:t>1 Kapsam</w:t>
            </w:r>
          </w:p>
          <w:p w:rsidR="00AC6B19" w:rsidRPr="00AC6B19" w:rsidRDefault="00AC6B19" w:rsidP="00AC6B19">
            <w:pPr>
              <w:jc w:val="both"/>
              <w:rPr>
                <w:rFonts w:ascii="Times New Roman" w:hAnsi="Times New Roman" w:cs="Times New Roman"/>
                <w:sz w:val="20"/>
                <w:szCs w:val="20"/>
              </w:rPr>
            </w:pPr>
            <w:r w:rsidRPr="00AC6B19">
              <w:rPr>
                <w:rFonts w:ascii="Times New Roman" w:hAnsi="Times New Roman" w:cs="Times New Roman"/>
                <w:sz w:val="20"/>
                <w:szCs w:val="20"/>
              </w:rPr>
              <w:t xml:space="preserve">Bu standart yemeklik zeytinyağını kapsar. Ham zeytinyağını kapsamaz. </w:t>
            </w:r>
          </w:p>
          <w:p w:rsidR="00AC6B19" w:rsidRPr="00AC6B19" w:rsidRDefault="00AC6B19" w:rsidP="00AC6B19">
            <w:pPr>
              <w:jc w:val="both"/>
              <w:rPr>
                <w:rFonts w:ascii="Times New Roman" w:hAnsi="Times New Roman" w:cs="Times New Roman"/>
                <w:b/>
                <w:sz w:val="20"/>
                <w:szCs w:val="20"/>
              </w:rPr>
            </w:pPr>
            <w:r w:rsidRPr="00AC6B19">
              <w:rPr>
                <w:rFonts w:ascii="Times New Roman" w:hAnsi="Times New Roman" w:cs="Times New Roman"/>
                <w:b/>
                <w:sz w:val="20"/>
                <w:szCs w:val="20"/>
              </w:rPr>
              <w:t>Standardın 4.3.1 Duyusal ve Fiziksel Özellikler ve 4.3.2 Kimyasal Özellikler maddeleri uyarınca yapılan analizlere göre yemeklik zeytinyağı olmadığı tespit edilen yağlar kapsam dışı olarak değerlendirilir.</w:t>
            </w:r>
          </w:p>
          <w:p w:rsidR="00AC6B19" w:rsidRPr="00AC6B19" w:rsidRDefault="00AC6B19" w:rsidP="00AC6B19">
            <w:pPr>
              <w:autoSpaceDE w:val="0"/>
              <w:autoSpaceDN w:val="0"/>
              <w:adjustRightInd w:val="0"/>
              <w:jc w:val="both"/>
              <w:rPr>
                <w:rFonts w:ascii="Times New Roman" w:hAnsi="Times New Roman" w:cs="Times New Roman"/>
                <w:sz w:val="20"/>
                <w:szCs w:val="20"/>
              </w:rPr>
            </w:pPr>
            <w:r w:rsidRPr="00AC6B19">
              <w:rPr>
                <w:rFonts w:ascii="Times New Roman" w:hAnsi="Times New Roman" w:cs="Times New Roman"/>
                <w:bCs/>
                <w:sz w:val="20"/>
                <w:szCs w:val="20"/>
              </w:rPr>
              <w:t>Not -</w:t>
            </w:r>
            <w:r w:rsidRPr="00AC6B19">
              <w:rPr>
                <w:rFonts w:ascii="Times New Roman" w:hAnsi="Times New Roman" w:cs="Times New Roman"/>
                <w:sz w:val="20"/>
                <w:szCs w:val="20"/>
              </w:rPr>
              <w:t>Bu standart metninde bundan sonra “yemeklik zeytinyağı” terimi yerine “zeytinyağı” terimi kullanılmıştır.</w:t>
            </w:r>
          </w:p>
          <w:p w:rsidR="00AC6B19" w:rsidRPr="00AC6B19" w:rsidRDefault="00AC6B19" w:rsidP="00AC6B19">
            <w:pPr>
              <w:autoSpaceDE w:val="0"/>
              <w:autoSpaceDN w:val="0"/>
              <w:adjustRightInd w:val="0"/>
              <w:jc w:val="both"/>
              <w:rPr>
                <w:rFonts w:ascii="Times New Roman" w:hAnsi="Times New Roman" w:cs="Times New Roman"/>
                <w:sz w:val="20"/>
                <w:szCs w:val="20"/>
                <w:u w:val="single"/>
              </w:rPr>
            </w:pPr>
            <w:r w:rsidRPr="00AC6B19">
              <w:rPr>
                <w:rFonts w:ascii="Times New Roman" w:hAnsi="Times New Roman" w:cs="Times New Roman"/>
                <w:sz w:val="20"/>
                <w:szCs w:val="20"/>
                <w:u w:val="single"/>
              </w:rPr>
              <w:t>3 Terimler ve tarifler</w:t>
            </w:r>
          </w:p>
          <w:p w:rsidR="00AC6B19" w:rsidRPr="00AC6B19" w:rsidRDefault="00AC6B19" w:rsidP="00AC6B19">
            <w:pPr>
              <w:autoSpaceDE w:val="0"/>
              <w:autoSpaceDN w:val="0"/>
              <w:adjustRightInd w:val="0"/>
              <w:jc w:val="both"/>
              <w:rPr>
                <w:rFonts w:ascii="Times New Roman" w:hAnsi="Times New Roman" w:cs="Times New Roman"/>
                <w:sz w:val="20"/>
                <w:szCs w:val="20"/>
              </w:rPr>
            </w:pPr>
            <w:r w:rsidRPr="00AC6B19">
              <w:rPr>
                <w:rFonts w:ascii="Times New Roman" w:hAnsi="Times New Roman" w:cs="Times New Roman"/>
                <w:sz w:val="20"/>
                <w:szCs w:val="20"/>
              </w:rPr>
              <w:t>“3.6 Ham zeytinyağı” tanımı uygulanmaz.</w:t>
            </w:r>
          </w:p>
          <w:p w:rsidR="00AC6B19" w:rsidRPr="00AC6B19" w:rsidRDefault="00AC6B19" w:rsidP="00AC6B19">
            <w:pPr>
              <w:autoSpaceDE w:val="0"/>
              <w:autoSpaceDN w:val="0"/>
              <w:adjustRightInd w:val="0"/>
              <w:jc w:val="both"/>
              <w:rPr>
                <w:rFonts w:ascii="Times New Roman" w:hAnsi="Times New Roman" w:cs="Times New Roman"/>
                <w:sz w:val="20"/>
                <w:szCs w:val="20"/>
                <w:u w:val="single"/>
              </w:rPr>
            </w:pPr>
            <w:r w:rsidRPr="00AC6B19">
              <w:rPr>
                <w:rFonts w:ascii="Times New Roman" w:hAnsi="Times New Roman" w:cs="Times New Roman"/>
                <w:sz w:val="20"/>
                <w:szCs w:val="20"/>
                <w:u w:val="single"/>
              </w:rPr>
              <w:t xml:space="preserve">4.2 </w:t>
            </w:r>
            <w:proofErr w:type="spellStart"/>
            <w:r w:rsidRPr="00AC6B19">
              <w:rPr>
                <w:rFonts w:ascii="Times New Roman" w:hAnsi="Times New Roman" w:cs="Times New Roman"/>
                <w:sz w:val="20"/>
                <w:szCs w:val="20"/>
                <w:u w:val="single"/>
              </w:rPr>
              <w:t>Naturel</w:t>
            </w:r>
            <w:proofErr w:type="spellEnd"/>
            <w:r w:rsidRPr="00AC6B19">
              <w:rPr>
                <w:rFonts w:ascii="Times New Roman" w:hAnsi="Times New Roman" w:cs="Times New Roman"/>
                <w:sz w:val="20"/>
                <w:szCs w:val="20"/>
                <w:u w:val="single"/>
              </w:rPr>
              <w:t xml:space="preserve"> Zeytinyağı türleri</w:t>
            </w:r>
          </w:p>
          <w:p w:rsidR="00AC6B19" w:rsidRPr="00AC6B19" w:rsidRDefault="00AC6B19" w:rsidP="00AC6B19">
            <w:pPr>
              <w:autoSpaceDE w:val="0"/>
              <w:autoSpaceDN w:val="0"/>
              <w:adjustRightInd w:val="0"/>
              <w:jc w:val="both"/>
              <w:rPr>
                <w:rFonts w:ascii="Times New Roman" w:hAnsi="Times New Roman" w:cs="Times New Roman"/>
                <w:sz w:val="20"/>
                <w:szCs w:val="20"/>
                <w:lang w:eastAsia="en-GB"/>
              </w:rPr>
            </w:pPr>
            <w:proofErr w:type="spellStart"/>
            <w:r w:rsidRPr="00AC6B19">
              <w:rPr>
                <w:rFonts w:ascii="Times New Roman" w:hAnsi="Times New Roman" w:cs="Times New Roman"/>
                <w:sz w:val="20"/>
                <w:szCs w:val="20"/>
              </w:rPr>
              <w:t>Naturel</w:t>
            </w:r>
            <w:proofErr w:type="spellEnd"/>
            <w:r w:rsidRPr="00AC6B19">
              <w:rPr>
                <w:rFonts w:ascii="Times New Roman" w:hAnsi="Times New Roman" w:cs="Times New Roman"/>
                <w:sz w:val="20"/>
                <w:szCs w:val="20"/>
              </w:rPr>
              <w:t xml:space="preserve"> zeytinyağı, duyusal, fiziksel ve kimyasal özelliklerine göre;</w:t>
            </w:r>
          </w:p>
          <w:p w:rsidR="00AC6B19" w:rsidRPr="00AC6B19" w:rsidRDefault="00AC6B19" w:rsidP="00AC6B19">
            <w:pPr>
              <w:autoSpaceDE w:val="0"/>
              <w:autoSpaceDN w:val="0"/>
              <w:adjustRightInd w:val="0"/>
              <w:jc w:val="both"/>
              <w:rPr>
                <w:rFonts w:ascii="Times New Roman" w:hAnsi="Times New Roman" w:cs="Times New Roman"/>
                <w:b/>
                <w:sz w:val="20"/>
                <w:szCs w:val="20"/>
                <w:lang w:eastAsia="en-GB"/>
              </w:rPr>
            </w:pPr>
            <w:proofErr w:type="spellStart"/>
            <w:r w:rsidRPr="00AC6B19">
              <w:rPr>
                <w:rFonts w:ascii="Times New Roman" w:hAnsi="Times New Roman" w:cs="Times New Roman"/>
                <w:sz w:val="20"/>
                <w:szCs w:val="20"/>
                <w:lang w:eastAsia="en-GB"/>
              </w:rPr>
              <w:t>Naturel</w:t>
            </w:r>
            <w:proofErr w:type="spellEnd"/>
            <w:r w:rsidRPr="00AC6B19">
              <w:rPr>
                <w:rFonts w:ascii="Times New Roman" w:hAnsi="Times New Roman" w:cs="Times New Roman"/>
                <w:sz w:val="20"/>
                <w:szCs w:val="20"/>
                <w:lang w:eastAsia="en-GB"/>
              </w:rPr>
              <w:t xml:space="preserve"> sızma zeytinyağı </w:t>
            </w:r>
            <w:r w:rsidRPr="00AC6B19">
              <w:rPr>
                <w:rFonts w:ascii="Times New Roman" w:hAnsi="Times New Roman" w:cs="Times New Roman"/>
                <w:b/>
                <w:sz w:val="20"/>
                <w:szCs w:val="20"/>
                <w:lang w:eastAsia="en-GB"/>
              </w:rPr>
              <w:t>(Serbest yağ asitliği, oleik asit cinsinden her 100 gramda 0,8 gramdan fazla olmayan yağ.),</w:t>
            </w:r>
          </w:p>
          <w:p w:rsidR="00AC6B19" w:rsidRPr="00AC6B19" w:rsidRDefault="00AC6B19" w:rsidP="00AC6B19">
            <w:pPr>
              <w:autoSpaceDE w:val="0"/>
              <w:autoSpaceDN w:val="0"/>
              <w:adjustRightInd w:val="0"/>
              <w:jc w:val="both"/>
              <w:rPr>
                <w:rFonts w:ascii="Times New Roman" w:hAnsi="Times New Roman" w:cs="Times New Roman"/>
                <w:b/>
                <w:sz w:val="20"/>
                <w:szCs w:val="20"/>
                <w:lang w:eastAsia="en-GB"/>
              </w:rPr>
            </w:pPr>
            <w:proofErr w:type="spellStart"/>
            <w:r w:rsidRPr="00AC6B19">
              <w:rPr>
                <w:rFonts w:ascii="Times New Roman" w:hAnsi="Times New Roman" w:cs="Times New Roman"/>
                <w:sz w:val="20"/>
                <w:szCs w:val="20"/>
                <w:lang w:eastAsia="en-GB"/>
              </w:rPr>
              <w:t>Naturel</w:t>
            </w:r>
            <w:proofErr w:type="spellEnd"/>
            <w:r w:rsidRPr="00AC6B19">
              <w:rPr>
                <w:rFonts w:ascii="Times New Roman" w:hAnsi="Times New Roman" w:cs="Times New Roman"/>
                <w:sz w:val="20"/>
                <w:szCs w:val="20"/>
                <w:lang w:eastAsia="en-GB"/>
              </w:rPr>
              <w:t xml:space="preserve"> birinci zeytinyağı </w:t>
            </w:r>
            <w:r w:rsidRPr="00AC6B19">
              <w:rPr>
                <w:rFonts w:ascii="Times New Roman" w:hAnsi="Times New Roman" w:cs="Times New Roman"/>
                <w:b/>
                <w:sz w:val="20"/>
                <w:szCs w:val="20"/>
                <w:lang w:eastAsia="en-GB"/>
              </w:rPr>
              <w:t>(Serbest yağ asitliği, oleik asit cinsinden her 100 gramda 0,80 gramdan fazla ve 2,0 gramdan az olan yağ.),</w:t>
            </w:r>
          </w:p>
          <w:p w:rsidR="00AC6B19" w:rsidRPr="00AC6B19" w:rsidRDefault="00AC6B19" w:rsidP="00AC6B19">
            <w:pPr>
              <w:autoSpaceDE w:val="0"/>
              <w:autoSpaceDN w:val="0"/>
              <w:adjustRightInd w:val="0"/>
              <w:jc w:val="both"/>
              <w:rPr>
                <w:rFonts w:ascii="Times New Roman" w:hAnsi="Times New Roman" w:cs="Times New Roman"/>
                <w:sz w:val="20"/>
                <w:szCs w:val="20"/>
                <w:lang w:eastAsia="en-GB"/>
              </w:rPr>
            </w:pPr>
            <w:proofErr w:type="gramStart"/>
            <w:r w:rsidRPr="00AC6B19">
              <w:rPr>
                <w:rFonts w:ascii="Times New Roman" w:hAnsi="Times New Roman" w:cs="Times New Roman"/>
                <w:sz w:val="20"/>
                <w:szCs w:val="20"/>
              </w:rPr>
              <w:t>olmak</w:t>
            </w:r>
            <w:proofErr w:type="gramEnd"/>
            <w:r w:rsidRPr="00AC6B19">
              <w:rPr>
                <w:rFonts w:ascii="Times New Roman" w:hAnsi="Times New Roman" w:cs="Times New Roman"/>
                <w:sz w:val="20"/>
                <w:szCs w:val="20"/>
              </w:rPr>
              <w:t xml:space="preserve"> üzere iki türe ayrılır.</w:t>
            </w:r>
          </w:p>
          <w:p w:rsidR="00AC6B19" w:rsidRPr="00AC6B19" w:rsidRDefault="00AC6B19" w:rsidP="00AC6B19">
            <w:pPr>
              <w:autoSpaceDE w:val="0"/>
              <w:autoSpaceDN w:val="0"/>
              <w:adjustRightInd w:val="0"/>
              <w:jc w:val="both"/>
              <w:rPr>
                <w:rFonts w:ascii="Times New Roman" w:hAnsi="Times New Roman" w:cs="Times New Roman"/>
                <w:sz w:val="20"/>
                <w:szCs w:val="20"/>
              </w:rPr>
            </w:pPr>
            <w:r w:rsidRPr="00AC6B19">
              <w:rPr>
                <w:rFonts w:ascii="Times New Roman" w:hAnsi="Times New Roman" w:cs="Times New Roman"/>
                <w:sz w:val="20"/>
                <w:szCs w:val="20"/>
                <w:u w:val="single"/>
              </w:rPr>
              <w:t>4.3.2 Kimyasal Özellikler</w:t>
            </w:r>
          </w:p>
          <w:p w:rsidR="00AC6B19" w:rsidRPr="00AC6B19" w:rsidRDefault="00AC6B19" w:rsidP="00AC6B19">
            <w:pPr>
              <w:autoSpaceDE w:val="0"/>
              <w:autoSpaceDN w:val="0"/>
              <w:adjustRightInd w:val="0"/>
              <w:jc w:val="both"/>
              <w:rPr>
                <w:rFonts w:ascii="Times New Roman" w:hAnsi="Times New Roman" w:cs="Times New Roman"/>
                <w:sz w:val="20"/>
                <w:szCs w:val="20"/>
              </w:rPr>
            </w:pPr>
            <w:r w:rsidRPr="00AC6B19">
              <w:rPr>
                <w:rFonts w:ascii="Times New Roman" w:hAnsi="Times New Roman" w:cs="Times New Roman"/>
                <w:sz w:val="20"/>
                <w:szCs w:val="20"/>
              </w:rPr>
              <w:t xml:space="preserve">- Çizelge 2 – Zeytinyağının Kimyasal Özellikleri tablosunda; </w:t>
            </w:r>
            <w:r w:rsidRPr="00AC6B19">
              <w:rPr>
                <w:rFonts w:ascii="Times New Roman" w:hAnsi="Times New Roman" w:cs="Times New Roman"/>
                <w:b/>
                <w:sz w:val="20"/>
                <w:szCs w:val="20"/>
              </w:rPr>
              <w:t xml:space="preserve">çeşnili </w:t>
            </w:r>
            <w:proofErr w:type="spellStart"/>
            <w:r w:rsidRPr="00AC6B19">
              <w:rPr>
                <w:rFonts w:ascii="Times New Roman" w:hAnsi="Times New Roman" w:cs="Times New Roman"/>
                <w:b/>
                <w:sz w:val="20"/>
                <w:szCs w:val="20"/>
              </w:rPr>
              <w:t>zeytinyağlar</w:t>
            </w:r>
            <w:proofErr w:type="spellEnd"/>
            <w:r w:rsidRPr="00AC6B19">
              <w:rPr>
                <w:rFonts w:ascii="Times New Roman" w:hAnsi="Times New Roman" w:cs="Times New Roman"/>
                <w:b/>
                <w:sz w:val="20"/>
                <w:szCs w:val="20"/>
              </w:rPr>
              <w:t xml:space="preserve"> için “Rutubet ve uçucu madde, % (m/m), en çok” değeri % 1 ve “Çözünmeyen </w:t>
            </w:r>
            <w:proofErr w:type="spellStart"/>
            <w:r w:rsidRPr="00AC6B19">
              <w:rPr>
                <w:rFonts w:ascii="Times New Roman" w:hAnsi="Times New Roman" w:cs="Times New Roman"/>
                <w:b/>
                <w:sz w:val="20"/>
                <w:szCs w:val="20"/>
              </w:rPr>
              <w:t>safsızlıklar</w:t>
            </w:r>
            <w:proofErr w:type="spellEnd"/>
            <w:r w:rsidRPr="00AC6B19">
              <w:rPr>
                <w:rFonts w:ascii="Times New Roman" w:hAnsi="Times New Roman" w:cs="Times New Roman"/>
                <w:b/>
                <w:sz w:val="20"/>
                <w:szCs w:val="20"/>
              </w:rPr>
              <w:t xml:space="preserve">, %(m/m), en çok” değeri % 1 </w:t>
            </w:r>
            <w:r w:rsidRPr="00AC6B19">
              <w:rPr>
                <w:rFonts w:ascii="Times New Roman" w:hAnsi="Times New Roman" w:cs="Times New Roman"/>
                <w:sz w:val="20"/>
                <w:szCs w:val="20"/>
              </w:rPr>
              <w:t>olacak şekilde uygulanmalıdır.</w:t>
            </w:r>
          </w:p>
          <w:p w:rsidR="00AC6B19" w:rsidRPr="00AC6B19" w:rsidRDefault="00AC6B19" w:rsidP="00AC6B19">
            <w:pPr>
              <w:autoSpaceDE w:val="0"/>
              <w:autoSpaceDN w:val="0"/>
              <w:adjustRightInd w:val="0"/>
              <w:jc w:val="both"/>
              <w:rPr>
                <w:rFonts w:ascii="Times New Roman" w:hAnsi="Times New Roman" w:cs="Times New Roman"/>
                <w:sz w:val="20"/>
                <w:szCs w:val="20"/>
              </w:rPr>
            </w:pPr>
            <w:r w:rsidRPr="00AC6B19">
              <w:rPr>
                <w:rFonts w:ascii="Times New Roman" w:hAnsi="Times New Roman" w:cs="Times New Roman"/>
                <w:sz w:val="20"/>
                <w:szCs w:val="20"/>
              </w:rPr>
              <w:t>- Aynı tabloda;</w:t>
            </w:r>
            <w:r w:rsidRPr="00AC6B19">
              <w:rPr>
                <w:rFonts w:ascii="Times New Roman" w:hAnsi="Times New Roman" w:cs="Times New Roman"/>
                <w:b/>
                <w:sz w:val="20"/>
                <w:szCs w:val="20"/>
              </w:rPr>
              <w:t xml:space="preserve"> “Halojene çözücü, mg/kg, en çok” </w:t>
            </w:r>
            <w:r w:rsidRPr="00AC6B19">
              <w:rPr>
                <w:rFonts w:ascii="Times New Roman" w:hAnsi="Times New Roman" w:cs="Times New Roman"/>
                <w:sz w:val="20"/>
                <w:szCs w:val="20"/>
              </w:rPr>
              <w:t xml:space="preserve">ile </w:t>
            </w:r>
            <w:r w:rsidRPr="00AC6B19">
              <w:rPr>
                <w:rFonts w:ascii="Times New Roman" w:hAnsi="Times New Roman" w:cs="Times New Roman"/>
                <w:b/>
                <w:sz w:val="20"/>
                <w:szCs w:val="20"/>
              </w:rPr>
              <w:t xml:space="preserve">“Halojene çözücülerin toplam </w:t>
            </w:r>
            <w:proofErr w:type="gramStart"/>
            <w:r w:rsidRPr="00AC6B19">
              <w:rPr>
                <w:rFonts w:ascii="Times New Roman" w:hAnsi="Times New Roman" w:cs="Times New Roman"/>
                <w:b/>
                <w:sz w:val="20"/>
                <w:szCs w:val="20"/>
              </w:rPr>
              <w:t>konsantrasyonu</w:t>
            </w:r>
            <w:proofErr w:type="gramEnd"/>
            <w:r w:rsidRPr="00AC6B19">
              <w:rPr>
                <w:rFonts w:ascii="Times New Roman" w:hAnsi="Times New Roman" w:cs="Times New Roman"/>
                <w:b/>
                <w:sz w:val="20"/>
                <w:szCs w:val="20"/>
              </w:rPr>
              <w:t xml:space="preserve">, mg/kg, en çok”, </w:t>
            </w:r>
            <w:r w:rsidRPr="00AC6B19">
              <w:rPr>
                <w:rFonts w:ascii="Times New Roman" w:hAnsi="Times New Roman" w:cs="Times New Roman"/>
                <w:b/>
                <w:spacing w:val="-2"/>
                <w:sz w:val="20"/>
                <w:szCs w:val="20"/>
              </w:rPr>
              <w:t>“Sterol bileşimi (Toplam sterol cinsinden), % (m/m)”, “Toplam sterol, mg/kg, en az”, “</w:t>
            </w:r>
            <w:proofErr w:type="spellStart"/>
            <w:r w:rsidRPr="00AC6B19">
              <w:rPr>
                <w:rFonts w:ascii="Times New Roman" w:hAnsi="Times New Roman" w:cs="Times New Roman"/>
                <w:b/>
                <w:spacing w:val="-2"/>
                <w:sz w:val="20"/>
                <w:szCs w:val="20"/>
              </w:rPr>
              <w:t>Mumsu</w:t>
            </w:r>
            <w:proofErr w:type="spellEnd"/>
            <w:r w:rsidRPr="00AC6B19">
              <w:rPr>
                <w:rFonts w:ascii="Times New Roman" w:hAnsi="Times New Roman" w:cs="Times New Roman"/>
                <w:b/>
                <w:spacing w:val="-2"/>
                <w:sz w:val="20"/>
                <w:szCs w:val="20"/>
              </w:rPr>
              <w:t xml:space="preserve"> maddeler (C40+C42+C44+C46), mg/kg, en çok”, “</w:t>
            </w:r>
            <w:proofErr w:type="spellStart"/>
            <w:r w:rsidRPr="00AC6B19">
              <w:rPr>
                <w:rFonts w:ascii="Times New Roman" w:hAnsi="Times New Roman" w:cs="Times New Roman"/>
                <w:b/>
                <w:spacing w:val="-2"/>
                <w:sz w:val="20"/>
                <w:szCs w:val="20"/>
              </w:rPr>
              <w:t>Stigmastadienler</w:t>
            </w:r>
            <w:proofErr w:type="spellEnd"/>
            <w:r w:rsidRPr="00AC6B19">
              <w:rPr>
                <w:rFonts w:ascii="Times New Roman" w:hAnsi="Times New Roman" w:cs="Times New Roman"/>
                <w:b/>
                <w:spacing w:val="-2"/>
                <w:sz w:val="20"/>
                <w:szCs w:val="20"/>
              </w:rPr>
              <w:t xml:space="preserve">, mg/kg, en çok”, “Sabunlaşmayan madde, g/kg, en çok” </w:t>
            </w:r>
            <w:r w:rsidRPr="00AC6B19">
              <w:rPr>
                <w:rFonts w:ascii="Times New Roman" w:hAnsi="Times New Roman" w:cs="Times New Roman"/>
                <w:sz w:val="20"/>
                <w:szCs w:val="20"/>
              </w:rPr>
              <w:t xml:space="preserve">değerleri aranmaz. </w:t>
            </w:r>
          </w:p>
          <w:p w:rsidR="00AC6B19" w:rsidRPr="00AC6B19" w:rsidRDefault="00AC6B19" w:rsidP="00AC6B19">
            <w:pPr>
              <w:autoSpaceDE w:val="0"/>
              <w:autoSpaceDN w:val="0"/>
              <w:adjustRightInd w:val="0"/>
              <w:jc w:val="both"/>
              <w:rPr>
                <w:rFonts w:ascii="Times New Roman" w:hAnsi="Times New Roman" w:cs="Times New Roman"/>
                <w:sz w:val="20"/>
                <w:szCs w:val="20"/>
              </w:rPr>
            </w:pPr>
            <w:r w:rsidRPr="00AC6B19">
              <w:rPr>
                <w:rFonts w:ascii="Times New Roman" w:hAnsi="Times New Roman" w:cs="Times New Roman"/>
                <w:sz w:val="20"/>
                <w:szCs w:val="20"/>
              </w:rPr>
              <w:t xml:space="preserve">- Aynı tabloda; </w:t>
            </w:r>
            <w:r w:rsidRPr="00AC6B19">
              <w:rPr>
                <w:rFonts w:ascii="Times New Roman" w:hAnsi="Times New Roman" w:cs="Times New Roman"/>
                <w:b/>
                <w:sz w:val="20"/>
                <w:szCs w:val="20"/>
              </w:rPr>
              <w:t xml:space="preserve">“Yağ Asidi </w:t>
            </w:r>
            <w:r w:rsidRPr="00AC6B19">
              <w:rPr>
                <w:rFonts w:ascii="Times New Roman" w:hAnsi="Times New Roman" w:cs="Times New Roman"/>
                <w:b/>
                <w:strike/>
                <w:sz w:val="20"/>
                <w:szCs w:val="20"/>
                <w:highlight w:val="yellow"/>
              </w:rPr>
              <w:t>Metil Esterleri (FAME) ve</w:t>
            </w:r>
            <w:r w:rsidRPr="00AC6B19">
              <w:rPr>
                <w:rFonts w:ascii="Times New Roman" w:hAnsi="Times New Roman" w:cs="Times New Roman"/>
                <w:b/>
                <w:sz w:val="20"/>
                <w:szCs w:val="20"/>
              </w:rPr>
              <w:t xml:space="preserve"> Etil Esterleri (FAEE) Toplamı(mg/kg)” </w:t>
            </w:r>
            <w:r w:rsidRPr="00AC6B19">
              <w:rPr>
                <w:rFonts w:ascii="Times New Roman" w:hAnsi="Times New Roman" w:cs="Times New Roman"/>
                <w:sz w:val="20"/>
                <w:szCs w:val="20"/>
              </w:rPr>
              <w:t xml:space="preserve">değeri </w:t>
            </w:r>
            <w:r w:rsidRPr="00AC6B19">
              <w:rPr>
                <w:rFonts w:ascii="Times New Roman" w:hAnsi="Times New Roman" w:cs="Times New Roman"/>
                <w:b/>
                <w:sz w:val="20"/>
                <w:szCs w:val="20"/>
              </w:rPr>
              <w:t xml:space="preserve">“FAEE ≤ </w:t>
            </w:r>
            <w:r w:rsidRPr="00AC6B19">
              <w:rPr>
                <w:rFonts w:ascii="Times New Roman" w:hAnsi="Times New Roman" w:cs="Times New Roman"/>
                <w:b/>
                <w:strike/>
                <w:sz w:val="20"/>
                <w:szCs w:val="20"/>
                <w:highlight w:val="yellow"/>
              </w:rPr>
              <w:t>30</w:t>
            </w:r>
            <w:r w:rsidRPr="00AC6B19">
              <w:rPr>
                <w:rFonts w:ascii="Times New Roman" w:hAnsi="Times New Roman" w:cs="Times New Roman"/>
                <w:b/>
                <w:color w:val="FF0000"/>
                <w:sz w:val="20"/>
                <w:szCs w:val="20"/>
                <w:highlight w:val="yellow"/>
              </w:rPr>
              <w:t xml:space="preserve"> 35</w:t>
            </w:r>
            <w:r w:rsidRPr="00AC6B19">
              <w:rPr>
                <w:rFonts w:ascii="Times New Roman" w:hAnsi="Times New Roman" w:cs="Times New Roman"/>
                <w:b/>
                <w:sz w:val="20"/>
                <w:szCs w:val="20"/>
              </w:rPr>
              <w:t>”</w:t>
            </w:r>
            <w:r w:rsidRPr="00AC6B19">
              <w:rPr>
                <w:rFonts w:ascii="Times New Roman" w:hAnsi="Times New Roman" w:cs="Times New Roman"/>
                <w:sz w:val="20"/>
                <w:szCs w:val="20"/>
              </w:rPr>
              <w:t xml:space="preserve"> olarak uygulanmalıdır.</w:t>
            </w:r>
          </w:p>
          <w:p w:rsidR="00AC6B19" w:rsidRPr="00AC6B19" w:rsidRDefault="00AC6B19" w:rsidP="00AC6B19">
            <w:pPr>
              <w:autoSpaceDE w:val="0"/>
              <w:autoSpaceDN w:val="0"/>
              <w:adjustRightInd w:val="0"/>
              <w:jc w:val="both"/>
              <w:rPr>
                <w:rFonts w:ascii="Times New Roman" w:hAnsi="Times New Roman" w:cs="Times New Roman"/>
                <w:sz w:val="20"/>
                <w:szCs w:val="20"/>
              </w:rPr>
            </w:pPr>
            <w:r w:rsidRPr="00AC6B19">
              <w:rPr>
                <w:rFonts w:ascii="Times New Roman" w:hAnsi="Times New Roman" w:cs="Times New Roman"/>
                <w:sz w:val="20"/>
                <w:szCs w:val="20"/>
              </w:rPr>
              <w:t xml:space="preserve">- Aynı tabloda; </w:t>
            </w:r>
            <w:r w:rsidRPr="00AC6B19">
              <w:rPr>
                <w:rFonts w:ascii="Times New Roman" w:hAnsi="Times New Roman" w:cs="Times New Roman"/>
                <w:b/>
                <w:sz w:val="20"/>
                <w:szCs w:val="20"/>
                <w:highlight w:val="yellow"/>
              </w:rPr>
              <w:t xml:space="preserve">“U.V. Işınında özgül soğurma 270 </w:t>
            </w:r>
            <w:proofErr w:type="spellStart"/>
            <w:r w:rsidRPr="00AC6B19">
              <w:rPr>
                <w:rFonts w:ascii="Times New Roman" w:hAnsi="Times New Roman" w:cs="Times New Roman"/>
                <w:b/>
                <w:sz w:val="20"/>
                <w:szCs w:val="20"/>
                <w:highlight w:val="yellow"/>
              </w:rPr>
              <w:t>nm</w:t>
            </w:r>
            <w:proofErr w:type="spellEnd"/>
            <w:r w:rsidRPr="00AC6B19">
              <w:rPr>
                <w:rFonts w:ascii="Times New Roman" w:hAnsi="Times New Roman" w:cs="Times New Roman"/>
                <w:b/>
                <w:sz w:val="20"/>
                <w:szCs w:val="20"/>
                <w:highlight w:val="yellow"/>
              </w:rPr>
              <w:t>.'de en çok”</w:t>
            </w:r>
            <w:r w:rsidRPr="00AC6B19">
              <w:rPr>
                <w:rFonts w:ascii="Times New Roman" w:hAnsi="Times New Roman" w:cs="Times New Roman"/>
                <w:sz w:val="20"/>
                <w:szCs w:val="20"/>
                <w:highlight w:val="yellow"/>
              </w:rPr>
              <w:t xml:space="preserve"> değeri </w:t>
            </w:r>
            <w:r w:rsidRPr="00AC6B19">
              <w:rPr>
                <w:rFonts w:ascii="Times New Roman" w:hAnsi="Times New Roman" w:cs="Times New Roman"/>
                <w:b/>
                <w:sz w:val="20"/>
                <w:szCs w:val="20"/>
                <w:highlight w:val="yellow"/>
              </w:rPr>
              <w:t xml:space="preserve">Rafine Zeytinyağı için en çok 1,25, </w:t>
            </w:r>
            <w:proofErr w:type="spellStart"/>
            <w:r w:rsidRPr="00AC6B19">
              <w:rPr>
                <w:rFonts w:ascii="Times New Roman" w:hAnsi="Times New Roman" w:cs="Times New Roman"/>
                <w:b/>
                <w:sz w:val="20"/>
                <w:szCs w:val="20"/>
                <w:highlight w:val="yellow"/>
              </w:rPr>
              <w:lastRenderedPageBreak/>
              <w:t>Riviera</w:t>
            </w:r>
            <w:proofErr w:type="spellEnd"/>
            <w:r w:rsidRPr="00AC6B19">
              <w:rPr>
                <w:rFonts w:ascii="Times New Roman" w:hAnsi="Times New Roman" w:cs="Times New Roman"/>
                <w:b/>
                <w:sz w:val="20"/>
                <w:szCs w:val="20"/>
                <w:highlight w:val="yellow"/>
              </w:rPr>
              <w:t xml:space="preserve"> Zeytinyağı için en çok 1,15</w:t>
            </w:r>
            <w:r w:rsidRPr="00AC6B19">
              <w:rPr>
                <w:rFonts w:ascii="Times New Roman" w:hAnsi="Times New Roman" w:cs="Times New Roman"/>
                <w:sz w:val="20"/>
                <w:szCs w:val="20"/>
                <w:highlight w:val="yellow"/>
              </w:rPr>
              <w:t xml:space="preserve"> olarak uygulanmalıdır.</w:t>
            </w:r>
          </w:p>
          <w:p w:rsidR="00AC6B19" w:rsidRPr="00AC6B19" w:rsidRDefault="00AC6B19" w:rsidP="00AC6B19">
            <w:pPr>
              <w:autoSpaceDE w:val="0"/>
              <w:autoSpaceDN w:val="0"/>
              <w:adjustRightInd w:val="0"/>
              <w:jc w:val="both"/>
              <w:rPr>
                <w:rFonts w:ascii="Times New Roman" w:hAnsi="Times New Roman" w:cs="Times New Roman"/>
                <w:sz w:val="20"/>
                <w:szCs w:val="20"/>
              </w:rPr>
            </w:pPr>
          </w:p>
          <w:p w:rsidR="00AC6B19" w:rsidRPr="00AC6B19" w:rsidRDefault="00AC6B19" w:rsidP="00AC6B19">
            <w:pPr>
              <w:autoSpaceDE w:val="0"/>
              <w:autoSpaceDN w:val="0"/>
              <w:adjustRightInd w:val="0"/>
              <w:jc w:val="both"/>
              <w:rPr>
                <w:rFonts w:ascii="Times New Roman" w:hAnsi="Times New Roman" w:cs="Times New Roman"/>
                <w:sz w:val="20"/>
                <w:szCs w:val="20"/>
              </w:rPr>
            </w:pPr>
            <w:r w:rsidRPr="00AC6B19">
              <w:rPr>
                <w:rFonts w:ascii="Times New Roman" w:hAnsi="Times New Roman" w:cs="Times New Roman"/>
                <w:sz w:val="20"/>
                <w:szCs w:val="20"/>
              </w:rPr>
              <w:t xml:space="preserve">- </w:t>
            </w:r>
            <w:r w:rsidRPr="00AC6B19">
              <w:rPr>
                <w:rFonts w:ascii="Times New Roman" w:hAnsi="Times New Roman" w:cs="Times New Roman"/>
                <w:sz w:val="20"/>
                <w:szCs w:val="20"/>
                <w:highlight w:val="yellow"/>
              </w:rPr>
              <w:t xml:space="preserve">Aynı tabloda; </w:t>
            </w:r>
            <w:r w:rsidRPr="00AC6B19">
              <w:rPr>
                <w:rFonts w:ascii="Times New Roman" w:hAnsi="Times New Roman" w:cs="Times New Roman"/>
                <w:b/>
                <w:sz w:val="20"/>
                <w:szCs w:val="20"/>
                <w:highlight w:val="yellow"/>
              </w:rPr>
              <w:t>“</w:t>
            </w:r>
            <w:proofErr w:type="spellStart"/>
            <w:r w:rsidRPr="00AC6B19">
              <w:rPr>
                <w:rFonts w:ascii="Times New Roman" w:hAnsi="Times New Roman" w:cs="Times New Roman"/>
                <w:b/>
                <w:sz w:val="20"/>
                <w:szCs w:val="20"/>
                <w:highlight w:val="yellow"/>
              </w:rPr>
              <w:t>Miristik</w:t>
            </w:r>
            <w:proofErr w:type="spellEnd"/>
            <w:r w:rsidRPr="00AC6B19">
              <w:rPr>
                <w:rFonts w:ascii="Times New Roman" w:hAnsi="Times New Roman" w:cs="Times New Roman"/>
                <w:b/>
                <w:sz w:val="20"/>
                <w:szCs w:val="20"/>
                <w:highlight w:val="yellow"/>
              </w:rPr>
              <w:t xml:space="preserve"> asit (C14:0), en çok”</w:t>
            </w:r>
            <w:r w:rsidRPr="00AC6B19">
              <w:rPr>
                <w:rFonts w:ascii="Times New Roman" w:hAnsi="Times New Roman" w:cs="Times New Roman"/>
                <w:sz w:val="20"/>
                <w:szCs w:val="20"/>
                <w:highlight w:val="yellow"/>
              </w:rPr>
              <w:t xml:space="preserve"> değeri </w:t>
            </w:r>
            <w:r w:rsidRPr="00AC6B19">
              <w:rPr>
                <w:rFonts w:ascii="Times New Roman" w:hAnsi="Times New Roman" w:cs="Times New Roman"/>
                <w:b/>
                <w:sz w:val="20"/>
                <w:szCs w:val="20"/>
                <w:highlight w:val="yellow"/>
              </w:rPr>
              <w:t>0,03, “</w:t>
            </w:r>
            <w:proofErr w:type="spellStart"/>
            <w:r w:rsidRPr="00AC6B19">
              <w:rPr>
                <w:rFonts w:ascii="Times New Roman" w:hAnsi="Times New Roman" w:cs="Times New Roman"/>
                <w:b/>
                <w:sz w:val="20"/>
                <w:szCs w:val="20"/>
                <w:highlight w:val="yellow"/>
              </w:rPr>
              <w:t>Heptadekanoik</w:t>
            </w:r>
            <w:proofErr w:type="spellEnd"/>
            <w:r w:rsidRPr="00AC6B19">
              <w:rPr>
                <w:rFonts w:ascii="Times New Roman" w:hAnsi="Times New Roman" w:cs="Times New Roman"/>
                <w:b/>
                <w:sz w:val="20"/>
                <w:szCs w:val="20"/>
                <w:highlight w:val="yellow"/>
              </w:rPr>
              <w:t xml:space="preserve"> asit (Margarik asit) (C17:0), en çok”</w:t>
            </w:r>
            <w:r w:rsidRPr="00AC6B19">
              <w:rPr>
                <w:rFonts w:ascii="Times New Roman" w:hAnsi="Times New Roman" w:cs="Times New Roman"/>
                <w:sz w:val="20"/>
                <w:szCs w:val="20"/>
                <w:highlight w:val="yellow"/>
              </w:rPr>
              <w:t xml:space="preserve"> değeri </w:t>
            </w:r>
            <w:r w:rsidRPr="00AC6B19">
              <w:rPr>
                <w:rFonts w:ascii="Times New Roman" w:hAnsi="Times New Roman" w:cs="Times New Roman"/>
                <w:b/>
                <w:sz w:val="20"/>
                <w:szCs w:val="20"/>
                <w:highlight w:val="yellow"/>
              </w:rPr>
              <w:t>0,4, “</w:t>
            </w:r>
            <w:proofErr w:type="spellStart"/>
            <w:r w:rsidRPr="00AC6B19">
              <w:rPr>
                <w:rFonts w:ascii="Times New Roman" w:hAnsi="Times New Roman" w:cs="Times New Roman"/>
                <w:b/>
                <w:sz w:val="20"/>
                <w:szCs w:val="20"/>
                <w:highlight w:val="yellow"/>
              </w:rPr>
              <w:t>Heptadesanoik</w:t>
            </w:r>
            <w:proofErr w:type="spellEnd"/>
            <w:r w:rsidRPr="00AC6B19">
              <w:rPr>
                <w:rFonts w:ascii="Times New Roman" w:hAnsi="Times New Roman" w:cs="Times New Roman"/>
                <w:b/>
                <w:sz w:val="20"/>
                <w:szCs w:val="20"/>
                <w:highlight w:val="yellow"/>
              </w:rPr>
              <w:t xml:space="preserve"> asit (Margarik) (C17:1), en çok”</w:t>
            </w:r>
            <w:r w:rsidRPr="00AC6B19">
              <w:rPr>
                <w:rFonts w:ascii="Times New Roman" w:hAnsi="Times New Roman" w:cs="Times New Roman"/>
                <w:sz w:val="20"/>
                <w:szCs w:val="20"/>
                <w:highlight w:val="yellow"/>
              </w:rPr>
              <w:t xml:space="preserve">  değeri </w:t>
            </w:r>
            <w:r w:rsidRPr="00AC6B19">
              <w:rPr>
                <w:rFonts w:ascii="Times New Roman" w:hAnsi="Times New Roman" w:cs="Times New Roman"/>
                <w:b/>
                <w:sz w:val="20"/>
                <w:szCs w:val="20"/>
                <w:highlight w:val="yellow"/>
              </w:rPr>
              <w:t>0,6, “</w:t>
            </w:r>
            <w:proofErr w:type="spellStart"/>
            <w:r w:rsidRPr="00AC6B19">
              <w:rPr>
                <w:rFonts w:ascii="Times New Roman" w:hAnsi="Times New Roman" w:cs="Times New Roman"/>
                <w:b/>
                <w:sz w:val="20"/>
                <w:szCs w:val="20"/>
                <w:highlight w:val="yellow"/>
              </w:rPr>
              <w:t>Linoleik</w:t>
            </w:r>
            <w:proofErr w:type="spellEnd"/>
            <w:r w:rsidRPr="00AC6B19">
              <w:rPr>
                <w:rFonts w:ascii="Times New Roman" w:hAnsi="Times New Roman" w:cs="Times New Roman"/>
                <w:b/>
                <w:sz w:val="20"/>
                <w:szCs w:val="20"/>
                <w:highlight w:val="yellow"/>
              </w:rPr>
              <w:t xml:space="preserve"> asit (</w:t>
            </w:r>
            <w:proofErr w:type="gramStart"/>
            <w:r w:rsidRPr="00AC6B19">
              <w:rPr>
                <w:rFonts w:ascii="Times New Roman" w:hAnsi="Times New Roman" w:cs="Times New Roman"/>
                <w:b/>
                <w:sz w:val="20"/>
                <w:szCs w:val="20"/>
                <w:highlight w:val="yellow"/>
              </w:rPr>
              <w:t>18:2</w:t>
            </w:r>
            <w:proofErr w:type="gramEnd"/>
            <w:r w:rsidRPr="00AC6B19">
              <w:rPr>
                <w:rFonts w:ascii="Times New Roman" w:hAnsi="Times New Roman" w:cs="Times New Roman"/>
                <w:b/>
                <w:sz w:val="20"/>
                <w:szCs w:val="20"/>
                <w:highlight w:val="yellow"/>
              </w:rPr>
              <w:t>)”</w:t>
            </w:r>
            <w:r w:rsidRPr="00AC6B19">
              <w:rPr>
                <w:rFonts w:ascii="Times New Roman" w:hAnsi="Times New Roman" w:cs="Times New Roman"/>
                <w:sz w:val="20"/>
                <w:szCs w:val="20"/>
                <w:highlight w:val="yellow"/>
              </w:rPr>
              <w:t xml:space="preserve"> değeri</w:t>
            </w:r>
            <w:r w:rsidRPr="00AC6B19">
              <w:rPr>
                <w:rFonts w:ascii="Times New Roman" w:hAnsi="Times New Roman" w:cs="Times New Roman"/>
                <w:b/>
                <w:sz w:val="20"/>
                <w:szCs w:val="20"/>
                <w:highlight w:val="yellow"/>
              </w:rPr>
              <w:t xml:space="preserve"> (2,5-21,0), “</w:t>
            </w:r>
            <w:proofErr w:type="spellStart"/>
            <w:r w:rsidRPr="00AC6B19">
              <w:rPr>
                <w:rFonts w:ascii="Times New Roman" w:hAnsi="Times New Roman" w:cs="Times New Roman"/>
                <w:b/>
                <w:sz w:val="20"/>
                <w:szCs w:val="20"/>
                <w:highlight w:val="yellow"/>
              </w:rPr>
              <w:t>Gadoleik</w:t>
            </w:r>
            <w:proofErr w:type="spellEnd"/>
            <w:r w:rsidRPr="00AC6B19">
              <w:rPr>
                <w:rFonts w:ascii="Times New Roman" w:hAnsi="Times New Roman" w:cs="Times New Roman"/>
                <w:b/>
                <w:sz w:val="20"/>
                <w:szCs w:val="20"/>
                <w:highlight w:val="yellow"/>
              </w:rPr>
              <w:t xml:space="preserve"> asit (</w:t>
            </w:r>
            <w:proofErr w:type="spellStart"/>
            <w:r w:rsidRPr="00AC6B19">
              <w:rPr>
                <w:rFonts w:ascii="Times New Roman" w:hAnsi="Times New Roman" w:cs="Times New Roman"/>
                <w:b/>
                <w:sz w:val="20"/>
                <w:szCs w:val="20"/>
                <w:highlight w:val="yellow"/>
              </w:rPr>
              <w:t>Eikosenoik</w:t>
            </w:r>
            <w:proofErr w:type="spellEnd"/>
            <w:r w:rsidRPr="00AC6B19">
              <w:rPr>
                <w:rFonts w:ascii="Times New Roman" w:hAnsi="Times New Roman" w:cs="Times New Roman"/>
                <w:b/>
                <w:sz w:val="20"/>
                <w:szCs w:val="20"/>
                <w:highlight w:val="yellow"/>
              </w:rPr>
              <w:t xml:space="preserve"> asit) (20:1), en çok</w:t>
            </w:r>
            <w:r w:rsidRPr="00AC6B19">
              <w:rPr>
                <w:rFonts w:ascii="Times New Roman" w:hAnsi="Times New Roman" w:cs="Times New Roman"/>
                <w:sz w:val="20"/>
                <w:szCs w:val="20"/>
                <w:highlight w:val="yellow"/>
              </w:rPr>
              <w:t xml:space="preserve">” değeri </w:t>
            </w:r>
            <w:r w:rsidRPr="00AC6B19">
              <w:rPr>
                <w:rFonts w:ascii="Times New Roman" w:hAnsi="Times New Roman" w:cs="Times New Roman"/>
                <w:b/>
                <w:sz w:val="20"/>
                <w:szCs w:val="20"/>
                <w:highlight w:val="yellow"/>
              </w:rPr>
              <w:t>0,5</w:t>
            </w:r>
            <w:r w:rsidRPr="00AC6B19">
              <w:rPr>
                <w:rFonts w:ascii="Times New Roman" w:hAnsi="Times New Roman" w:cs="Times New Roman"/>
                <w:sz w:val="20"/>
                <w:szCs w:val="20"/>
                <w:highlight w:val="yellow"/>
              </w:rPr>
              <w:t xml:space="preserve"> şeklinde uygulanmalıdır.</w:t>
            </w:r>
          </w:p>
          <w:p w:rsidR="00AC6B19" w:rsidRPr="00AC6B19" w:rsidRDefault="00AC6B19" w:rsidP="00AC6B19">
            <w:pPr>
              <w:autoSpaceDE w:val="0"/>
              <w:autoSpaceDN w:val="0"/>
              <w:adjustRightInd w:val="0"/>
              <w:jc w:val="both"/>
              <w:rPr>
                <w:rFonts w:ascii="Times New Roman" w:hAnsi="Times New Roman" w:cs="Times New Roman"/>
                <w:sz w:val="20"/>
                <w:szCs w:val="20"/>
              </w:rPr>
            </w:pPr>
          </w:p>
          <w:p w:rsidR="00AC6B19" w:rsidRPr="00AC6B19" w:rsidRDefault="00AC6B19" w:rsidP="00AC6B19">
            <w:pPr>
              <w:autoSpaceDE w:val="0"/>
              <w:autoSpaceDN w:val="0"/>
              <w:adjustRightInd w:val="0"/>
              <w:jc w:val="both"/>
              <w:rPr>
                <w:rFonts w:ascii="Times New Roman" w:hAnsi="Times New Roman" w:cs="Times New Roman"/>
                <w:sz w:val="20"/>
                <w:szCs w:val="20"/>
              </w:rPr>
            </w:pPr>
          </w:p>
          <w:p w:rsidR="00AC6B19" w:rsidRPr="00AC6B19" w:rsidRDefault="00AC6B19" w:rsidP="00AC6B19">
            <w:pPr>
              <w:pStyle w:val="ListeParagraf"/>
              <w:numPr>
                <w:ilvl w:val="0"/>
                <w:numId w:val="4"/>
              </w:numPr>
              <w:rPr>
                <w:rFonts w:ascii="Times New Roman" w:hAnsi="Times New Roman" w:cs="Times New Roman"/>
                <w:sz w:val="20"/>
                <w:szCs w:val="20"/>
                <w:highlight w:val="yellow"/>
              </w:rPr>
            </w:pPr>
            <w:proofErr w:type="gramStart"/>
            <w:r w:rsidRPr="00AC6B19">
              <w:rPr>
                <w:rFonts w:ascii="Times New Roman" w:hAnsi="Times New Roman" w:cs="Times New Roman"/>
                <w:sz w:val="20"/>
                <w:szCs w:val="20"/>
                <w:highlight w:val="yellow"/>
              </w:rPr>
              <w:t xml:space="preserve">Çizelge 2 Zeytinyağının Kimyasal Özellikleri tablosunda bulunan; </w:t>
            </w:r>
            <w:r w:rsidRPr="00AC6B19">
              <w:rPr>
                <w:rFonts w:ascii="Times New Roman" w:hAnsi="Times New Roman" w:cs="Times New Roman"/>
                <w:b/>
                <w:sz w:val="20"/>
                <w:szCs w:val="20"/>
                <w:highlight w:val="yellow"/>
              </w:rPr>
              <w:t xml:space="preserve">“Delta-7 </w:t>
            </w:r>
            <w:proofErr w:type="spellStart"/>
            <w:r w:rsidRPr="00AC6B19">
              <w:rPr>
                <w:rFonts w:ascii="Times New Roman" w:hAnsi="Times New Roman" w:cs="Times New Roman"/>
                <w:b/>
                <w:sz w:val="20"/>
                <w:szCs w:val="20"/>
                <w:highlight w:val="yellow"/>
              </w:rPr>
              <w:t>Stigmastenol</w:t>
            </w:r>
            <w:proofErr w:type="spellEnd"/>
            <w:r w:rsidRPr="00AC6B19">
              <w:rPr>
                <w:rFonts w:ascii="Times New Roman" w:hAnsi="Times New Roman" w:cs="Times New Roman"/>
                <w:b/>
                <w:sz w:val="20"/>
                <w:szCs w:val="20"/>
                <w:highlight w:val="yellow"/>
              </w:rPr>
              <w:t xml:space="preserve">, en çok” </w:t>
            </w:r>
            <w:r w:rsidRPr="00AC6B19">
              <w:rPr>
                <w:rFonts w:ascii="Times New Roman" w:hAnsi="Times New Roman" w:cs="Times New Roman"/>
                <w:sz w:val="20"/>
                <w:szCs w:val="20"/>
                <w:highlight w:val="yellow"/>
              </w:rPr>
              <w:t xml:space="preserve">değeri </w:t>
            </w:r>
            <w:proofErr w:type="spellStart"/>
            <w:r w:rsidRPr="00AC6B19">
              <w:rPr>
                <w:rFonts w:ascii="Times New Roman" w:hAnsi="Times New Roman" w:cs="Times New Roman"/>
                <w:sz w:val="20"/>
                <w:szCs w:val="20"/>
                <w:highlight w:val="yellow"/>
              </w:rPr>
              <w:t>Naturel</w:t>
            </w:r>
            <w:proofErr w:type="spellEnd"/>
            <w:r w:rsidRPr="00AC6B19">
              <w:rPr>
                <w:rFonts w:ascii="Times New Roman" w:hAnsi="Times New Roman" w:cs="Times New Roman"/>
                <w:sz w:val="20"/>
                <w:szCs w:val="20"/>
                <w:highlight w:val="yellow"/>
              </w:rPr>
              <w:t xml:space="preserve"> Sızma ve </w:t>
            </w:r>
            <w:proofErr w:type="spellStart"/>
            <w:r w:rsidRPr="00AC6B19">
              <w:rPr>
                <w:rFonts w:ascii="Times New Roman" w:hAnsi="Times New Roman" w:cs="Times New Roman"/>
                <w:sz w:val="20"/>
                <w:szCs w:val="20"/>
                <w:highlight w:val="yellow"/>
              </w:rPr>
              <w:t>Naturel</w:t>
            </w:r>
            <w:proofErr w:type="spellEnd"/>
            <w:r w:rsidRPr="00AC6B19">
              <w:rPr>
                <w:rFonts w:ascii="Times New Roman" w:hAnsi="Times New Roman" w:cs="Times New Roman"/>
                <w:sz w:val="20"/>
                <w:szCs w:val="20"/>
                <w:highlight w:val="yellow"/>
              </w:rPr>
              <w:t xml:space="preserve"> Birinci Zeytinyağlarında aşağıdaki şekilde uygulanmalıdır: </w:t>
            </w:r>
            <w:r w:rsidRPr="00AC6B19">
              <w:rPr>
                <w:rFonts w:ascii="Times New Roman" w:hAnsi="Times New Roman" w:cs="Times New Roman"/>
                <w:sz w:val="20"/>
                <w:szCs w:val="20"/>
                <w:highlight w:val="yellow"/>
              </w:rPr>
              <w:br/>
            </w:r>
            <w:r w:rsidRPr="00AC6B19">
              <w:rPr>
                <w:rFonts w:ascii="Times New Roman" w:hAnsi="Times New Roman" w:cs="Times New Roman"/>
                <w:sz w:val="20"/>
                <w:szCs w:val="20"/>
                <w:highlight w:val="yellow"/>
              </w:rPr>
              <w:br/>
              <w:t xml:space="preserve">% 0,5 &lt; Delta-7 </w:t>
            </w:r>
            <w:proofErr w:type="spellStart"/>
            <w:r w:rsidRPr="00AC6B19">
              <w:rPr>
                <w:rFonts w:ascii="Times New Roman" w:hAnsi="Times New Roman" w:cs="Times New Roman"/>
                <w:sz w:val="20"/>
                <w:szCs w:val="20"/>
                <w:highlight w:val="yellow"/>
              </w:rPr>
              <w:t>Stigmastenol</w:t>
            </w:r>
            <w:proofErr w:type="spellEnd"/>
            <w:r w:rsidRPr="00AC6B19">
              <w:rPr>
                <w:rFonts w:ascii="Times New Roman" w:hAnsi="Times New Roman" w:cs="Times New Roman"/>
                <w:sz w:val="20"/>
                <w:szCs w:val="20"/>
                <w:highlight w:val="yellow"/>
              </w:rPr>
              <w:t xml:space="preserve"> ≤% 0,8 ise</w:t>
            </w:r>
            <w:r w:rsidRPr="00AC6B19">
              <w:rPr>
                <w:rFonts w:ascii="Times New Roman" w:hAnsi="Times New Roman" w:cs="Times New Roman"/>
                <w:sz w:val="20"/>
                <w:szCs w:val="20"/>
                <w:highlight w:val="yellow"/>
              </w:rPr>
              <w:br/>
              <w:t xml:space="preserve"> </w:t>
            </w:r>
            <w:proofErr w:type="spellStart"/>
            <w:r w:rsidRPr="00AC6B19">
              <w:rPr>
                <w:rFonts w:ascii="Times New Roman" w:hAnsi="Times New Roman" w:cs="Times New Roman"/>
                <w:sz w:val="20"/>
                <w:szCs w:val="20"/>
                <w:highlight w:val="yellow"/>
              </w:rPr>
              <w:t>Kampesterol</w:t>
            </w:r>
            <w:proofErr w:type="spellEnd"/>
            <w:r w:rsidRPr="00AC6B19">
              <w:rPr>
                <w:rFonts w:ascii="Times New Roman" w:hAnsi="Times New Roman" w:cs="Times New Roman"/>
                <w:sz w:val="20"/>
                <w:szCs w:val="20"/>
                <w:highlight w:val="yellow"/>
              </w:rPr>
              <w:t xml:space="preserve">  ≤ % 3,3, </w:t>
            </w:r>
            <w:r w:rsidRPr="00AC6B19">
              <w:rPr>
                <w:rFonts w:ascii="Times New Roman" w:hAnsi="Times New Roman" w:cs="Times New Roman"/>
                <w:sz w:val="20"/>
                <w:szCs w:val="20"/>
                <w:highlight w:val="yellow"/>
              </w:rPr>
              <w:br/>
              <w:t>Σ Beta-</w:t>
            </w:r>
            <w:proofErr w:type="spellStart"/>
            <w:r w:rsidRPr="00AC6B19">
              <w:rPr>
                <w:rFonts w:ascii="Times New Roman" w:hAnsi="Times New Roman" w:cs="Times New Roman"/>
                <w:sz w:val="20"/>
                <w:szCs w:val="20"/>
                <w:highlight w:val="yellow"/>
              </w:rPr>
              <w:t>sitosterol</w:t>
            </w:r>
            <w:proofErr w:type="spellEnd"/>
            <w:r w:rsidRPr="00AC6B19">
              <w:rPr>
                <w:rFonts w:ascii="Times New Roman" w:hAnsi="Times New Roman" w:cs="Times New Roman"/>
                <w:sz w:val="20"/>
                <w:szCs w:val="20"/>
                <w:highlight w:val="yellow"/>
              </w:rPr>
              <w:t xml:space="preserve"> / (</w:t>
            </w:r>
            <w:proofErr w:type="spellStart"/>
            <w:r w:rsidRPr="00AC6B19">
              <w:rPr>
                <w:rFonts w:ascii="Times New Roman" w:hAnsi="Times New Roman" w:cs="Times New Roman"/>
                <w:sz w:val="20"/>
                <w:szCs w:val="20"/>
                <w:highlight w:val="yellow"/>
              </w:rPr>
              <w:t>Kampesterol</w:t>
            </w:r>
            <w:proofErr w:type="spellEnd"/>
            <w:r w:rsidRPr="00AC6B19">
              <w:rPr>
                <w:rFonts w:ascii="Times New Roman" w:hAnsi="Times New Roman" w:cs="Times New Roman"/>
                <w:sz w:val="20"/>
                <w:szCs w:val="20"/>
                <w:highlight w:val="yellow"/>
              </w:rPr>
              <w:t xml:space="preserve"> + Delta-7Stigmastenol)  ≥ 25,</w:t>
            </w:r>
            <w:r w:rsidRPr="00AC6B19">
              <w:rPr>
                <w:rFonts w:ascii="Times New Roman" w:hAnsi="Times New Roman" w:cs="Times New Roman"/>
                <w:sz w:val="20"/>
                <w:szCs w:val="20"/>
                <w:highlight w:val="yellow"/>
              </w:rPr>
              <w:br/>
            </w:r>
            <w:proofErr w:type="spellStart"/>
            <w:r w:rsidRPr="00AC6B19">
              <w:rPr>
                <w:rFonts w:ascii="Times New Roman" w:hAnsi="Times New Roman" w:cs="Times New Roman"/>
                <w:sz w:val="20"/>
                <w:szCs w:val="20"/>
                <w:highlight w:val="yellow"/>
              </w:rPr>
              <w:t>Stigmasterol</w:t>
            </w:r>
            <w:proofErr w:type="spellEnd"/>
            <w:r w:rsidRPr="00AC6B19">
              <w:rPr>
                <w:rFonts w:ascii="Times New Roman" w:hAnsi="Times New Roman" w:cs="Times New Roman"/>
                <w:sz w:val="20"/>
                <w:szCs w:val="20"/>
                <w:highlight w:val="yellow"/>
              </w:rPr>
              <w:t xml:space="preserve"> ≤ % 1,4 ve </w:t>
            </w:r>
            <w:r w:rsidRPr="00AC6B19">
              <w:rPr>
                <w:rFonts w:ascii="Times New Roman" w:hAnsi="Times New Roman" w:cs="Times New Roman"/>
                <w:sz w:val="20"/>
                <w:szCs w:val="20"/>
                <w:highlight w:val="yellow"/>
              </w:rPr>
              <w:br/>
              <w:t xml:space="preserve">Gerçek ve teorik ECN 42 içeriği arasındaki </w:t>
            </w:r>
            <w:proofErr w:type="spellStart"/>
            <w:r w:rsidRPr="00AC6B19">
              <w:rPr>
                <w:rFonts w:ascii="Times New Roman" w:hAnsi="Times New Roman" w:cs="Times New Roman"/>
                <w:sz w:val="20"/>
                <w:szCs w:val="20"/>
                <w:highlight w:val="yellow"/>
              </w:rPr>
              <w:t>maxsimum</w:t>
            </w:r>
            <w:proofErr w:type="spellEnd"/>
            <w:r w:rsidRPr="00AC6B19">
              <w:rPr>
                <w:rFonts w:ascii="Times New Roman" w:hAnsi="Times New Roman" w:cs="Times New Roman"/>
                <w:sz w:val="20"/>
                <w:szCs w:val="20"/>
                <w:highlight w:val="yellow"/>
              </w:rPr>
              <w:t xml:space="preserve"> fark ≤ 0,1 </w:t>
            </w:r>
            <w:r w:rsidRPr="00AC6B19">
              <w:rPr>
                <w:rFonts w:ascii="Times New Roman" w:hAnsi="Times New Roman" w:cs="Times New Roman"/>
                <w:sz w:val="20"/>
                <w:szCs w:val="20"/>
                <w:highlight w:val="yellow"/>
              </w:rPr>
              <w:br/>
              <w:t>şartlarının sağlanması durumunda ve diğer tüm parametreler limitlere uygunsa;</w:t>
            </w:r>
            <w:r w:rsidRPr="00AC6B19">
              <w:rPr>
                <w:rFonts w:ascii="Times New Roman" w:hAnsi="Times New Roman" w:cs="Times New Roman"/>
                <w:sz w:val="20"/>
                <w:szCs w:val="20"/>
                <w:highlight w:val="yellow"/>
              </w:rPr>
              <w:br/>
            </w:r>
            <w:proofErr w:type="spellStart"/>
            <w:r w:rsidRPr="00AC6B19">
              <w:rPr>
                <w:rFonts w:ascii="Times New Roman" w:hAnsi="Times New Roman" w:cs="Times New Roman"/>
                <w:sz w:val="20"/>
                <w:szCs w:val="20"/>
                <w:highlight w:val="yellow"/>
              </w:rPr>
              <w:t>Naturel</w:t>
            </w:r>
            <w:proofErr w:type="spellEnd"/>
            <w:r w:rsidRPr="00AC6B19">
              <w:rPr>
                <w:rFonts w:ascii="Times New Roman" w:hAnsi="Times New Roman" w:cs="Times New Roman"/>
                <w:sz w:val="20"/>
                <w:szCs w:val="20"/>
                <w:highlight w:val="yellow"/>
              </w:rPr>
              <w:t xml:space="preserve"> Sızma ve </w:t>
            </w:r>
            <w:proofErr w:type="spellStart"/>
            <w:r w:rsidRPr="00AC6B19">
              <w:rPr>
                <w:rFonts w:ascii="Times New Roman" w:hAnsi="Times New Roman" w:cs="Times New Roman"/>
                <w:sz w:val="20"/>
                <w:szCs w:val="20"/>
                <w:highlight w:val="yellow"/>
              </w:rPr>
              <w:t>Naturel</w:t>
            </w:r>
            <w:proofErr w:type="spellEnd"/>
            <w:r w:rsidRPr="00AC6B19">
              <w:rPr>
                <w:rFonts w:ascii="Times New Roman" w:hAnsi="Times New Roman" w:cs="Times New Roman"/>
                <w:sz w:val="20"/>
                <w:szCs w:val="20"/>
                <w:highlight w:val="yellow"/>
              </w:rPr>
              <w:t xml:space="preserve"> Birinci Zeytinyağlarında; </w:t>
            </w:r>
            <w:r w:rsidRPr="00AC6B19">
              <w:rPr>
                <w:rFonts w:ascii="Times New Roman" w:hAnsi="Times New Roman" w:cs="Times New Roman"/>
                <w:sz w:val="20"/>
                <w:szCs w:val="20"/>
                <w:highlight w:val="yellow"/>
              </w:rPr>
              <w:br/>
              <w:t xml:space="preserve">Delta-7-Stigmastenol limiti en çok % 0,8 olarak uygulanabilir. </w:t>
            </w:r>
            <w:proofErr w:type="gramEnd"/>
          </w:p>
          <w:p w:rsidR="00AC6B19" w:rsidRPr="00AC6B19" w:rsidRDefault="00AC6B19" w:rsidP="00AC6B19">
            <w:pPr>
              <w:pStyle w:val="ListeParagraf"/>
              <w:rPr>
                <w:rFonts w:ascii="Times New Roman" w:hAnsi="Times New Roman" w:cs="Times New Roman"/>
                <w:sz w:val="20"/>
                <w:szCs w:val="20"/>
                <w:highlight w:val="yellow"/>
              </w:rPr>
            </w:pPr>
          </w:p>
          <w:p w:rsidR="00AC6B19" w:rsidRPr="00AC6B19" w:rsidRDefault="00AC6B19" w:rsidP="00AC6B19">
            <w:pPr>
              <w:pStyle w:val="ListeParagraf"/>
              <w:numPr>
                <w:ilvl w:val="0"/>
                <w:numId w:val="4"/>
              </w:numPr>
              <w:rPr>
                <w:rFonts w:ascii="Times New Roman" w:hAnsi="Times New Roman" w:cs="Times New Roman"/>
                <w:sz w:val="20"/>
                <w:szCs w:val="20"/>
                <w:highlight w:val="yellow"/>
              </w:rPr>
            </w:pPr>
            <w:proofErr w:type="gramStart"/>
            <w:r w:rsidRPr="00AC6B19">
              <w:rPr>
                <w:rFonts w:ascii="Times New Roman" w:hAnsi="Times New Roman" w:cs="Times New Roman"/>
                <w:sz w:val="20"/>
                <w:szCs w:val="20"/>
                <w:highlight w:val="yellow"/>
              </w:rPr>
              <w:t xml:space="preserve">Çizelge 2 Zeytinyağının Kimyasal Özellikleri tablosunda bulunan; </w:t>
            </w:r>
            <w:r w:rsidRPr="00AC6B19">
              <w:rPr>
                <w:rFonts w:ascii="Times New Roman" w:hAnsi="Times New Roman" w:cs="Times New Roman"/>
                <w:b/>
                <w:sz w:val="20"/>
                <w:szCs w:val="20"/>
                <w:highlight w:val="yellow"/>
              </w:rPr>
              <w:t>“</w:t>
            </w:r>
            <w:proofErr w:type="spellStart"/>
            <w:r w:rsidRPr="00AC6B19">
              <w:rPr>
                <w:rFonts w:ascii="Times New Roman" w:hAnsi="Times New Roman" w:cs="Times New Roman"/>
                <w:b/>
                <w:sz w:val="20"/>
                <w:szCs w:val="20"/>
                <w:highlight w:val="yellow"/>
              </w:rPr>
              <w:t>Kampasterol</w:t>
            </w:r>
            <w:proofErr w:type="spellEnd"/>
            <w:r w:rsidRPr="00AC6B19">
              <w:rPr>
                <w:rFonts w:ascii="Times New Roman" w:hAnsi="Times New Roman" w:cs="Times New Roman"/>
                <w:b/>
                <w:sz w:val="20"/>
                <w:szCs w:val="20"/>
                <w:highlight w:val="yellow"/>
              </w:rPr>
              <w:t>, en çok”</w:t>
            </w:r>
            <w:r w:rsidRPr="00AC6B19">
              <w:rPr>
                <w:rFonts w:ascii="Times New Roman" w:hAnsi="Times New Roman" w:cs="Times New Roman"/>
                <w:sz w:val="20"/>
                <w:szCs w:val="20"/>
                <w:highlight w:val="yellow"/>
              </w:rPr>
              <w:t xml:space="preserve"> değeri </w:t>
            </w:r>
            <w:proofErr w:type="spellStart"/>
            <w:r w:rsidRPr="00AC6B19">
              <w:rPr>
                <w:rFonts w:ascii="Times New Roman" w:hAnsi="Times New Roman" w:cs="Times New Roman"/>
                <w:sz w:val="20"/>
                <w:szCs w:val="20"/>
                <w:highlight w:val="yellow"/>
              </w:rPr>
              <w:t>Naturel</w:t>
            </w:r>
            <w:proofErr w:type="spellEnd"/>
            <w:r w:rsidRPr="00AC6B19">
              <w:rPr>
                <w:rFonts w:ascii="Times New Roman" w:hAnsi="Times New Roman" w:cs="Times New Roman"/>
                <w:sz w:val="20"/>
                <w:szCs w:val="20"/>
                <w:highlight w:val="yellow"/>
              </w:rPr>
              <w:t xml:space="preserve"> Sızma ve </w:t>
            </w:r>
            <w:proofErr w:type="spellStart"/>
            <w:r w:rsidRPr="00AC6B19">
              <w:rPr>
                <w:rFonts w:ascii="Times New Roman" w:hAnsi="Times New Roman" w:cs="Times New Roman"/>
                <w:sz w:val="20"/>
                <w:szCs w:val="20"/>
                <w:highlight w:val="yellow"/>
              </w:rPr>
              <w:t>Naturel</w:t>
            </w:r>
            <w:proofErr w:type="spellEnd"/>
            <w:r w:rsidRPr="00AC6B19">
              <w:rPr>
                <w:rFonts w:ascii="Times New Roman" w:hAnsi="Times New Roman" w:cs="Times New Roman"/>
                <w:sz w:val="20"/>
                <w:szCs w:val="20"/>
                <w:highlight w:val="yellow"/>
              </w:rPr>
              <w:t xml:space="preserve"> Birinci Zeytinyağlarında aşağıdaki şekilde uygulanmalıdır:</w:t>
            </w:r>
            <w:r w:rsidRPr="00AC6B19">
              <w:rPr>
                <w:rFonts w:ascii="Times New Roman" w:hAnsi="Times New Roman" w:cs="Times New Roman"/>
                <w:sz w:val="20"/>
                <w:szCs w:val="20"/>
                <w:highlight w:val="yellow"/>
              </w:rPr>
              <w:br/>
            </w:r>
            <w:r w:rsidRPr="00AC6B19">
              <w:rPr>
                <w:rFonts w:ascii="Times New Roman" w:hAnsi="Times New Roman" w:cs="Times New Roman"/>
                <w:sz w:val="20"/>
                <w:szCs w:val="20"/>
                <w:highlight w:val="yellow"/>
              </w:rPr>
              <w:br/>
              <w:t xml:space="preserve">%4,0 &lt; </w:t>
            </w:r>
            <w:proofErr w:type="spellStart"/>
            <w:r w:rsidRPr="00AC6B19">
              <w:rPr>
                <w:rFonts w:ascii="Times New Roman" w:hAnsi="Times New Roman" w:cs="Times New Roman"/>
                <w:sz w:val="20"/>
                <w:szCs w:val="20"/>
                <w:highlight w:val="yellow"/>
              </w:rPr>
              <w:t>Kampesterol</w:t>
            </w:r>
            <w:proofErr w:type="spellEnd"/>
            <w:r w:rsidRPr="00AC6B19">
              <w:rPr>
                <w:rFonts w:ascii="Times New Roman" w:hAnsi="Times New Roman" w:cs="Times New Roman"/>
                <w:sz w:val="20"/>
                <w:szCs w:val="20"/>
                <w:highlight w:val="yellow"/>
              </w:rPr>
              <w:t xml:space="preserve"> &lt; % 4,5 ise</w:t>
            </w:r>
            <w:r w:rsidRPr="00AC6B19">
              <w:rPr>
                <w:rFonts w:ascii="Times New Roman" w:hAnsi="Times New Roman" w:cs="Times New Roman"/>
                <w:sz w:val="20"/>
                <w:szCs w:val="20"/>
                <w:highlight w:val="yellow"/>
              </w:rPr>
              <w:br/>
              <w:t xml:space="preserve"> </w:t>
            </w:r>
            <w:proofErr w:type="spellStart"/>
            <w:r w:rsidRPr="00AC6B19">
              <w:rPr>
                <w:rFonts w:ascii="Times New Roman" w:hAnsi="Times New Roman" w:cs="Times New Roman"/>
                <w:sz w:val="20"/>
                <w:szCs w:val="20"/>
                <w:highlight w:val="yellow"/>
              </w:rPr>
              <w:t>Stigmasterol</w:t>
            </w:r>
            <w:proofErr w:type="spellEnd"/>
            <w:r w:rsidRPr="00AC6B19">
              <w:rPr>
                <w:rFonts w:ascii="Times New Roman" w:hAnsi="Times New Roman" w:cs="Times New Roman"/>
                <w:sz w:val="20"/>
                <w:szCs w:val="20"/>
                <w:highlight w:val="yellow"/>
              </w:rPr>
              <w:t xml:space="preserve"> ≤ %1,4 </w:t>
            </w:r>
            <w:r w:rsidRPr="00AC6B19">
              <w:rPr>
                <w:rFonts w:ascii="Times New Roman" w:hAnsi="Times New Roman" w:cs="Times New Roman"/>
                <w:sz w:val="20"/>
                <w:szCs w:val="20"/>
                <w:highlight w:val="yellow"/>
              </w:rPr>
              <w:br/>
              <w:t xml:space="preserve">Delta-7-Stigmastenol ≤ % 0,3 </w:t>
            </w:r>
            <w:r w:rsidRPr="00AC6B19">
              <w:rPr>
                <w:rFonts w:ascii="Times New Roman" w:hAnsi="Times New Roman" w:cs="Times New Roman"/>
                <w:sz w:val="20"/>
                <w:szCs w:val="20"/>
                <w:highlight w:val="yellow"/>
              </w:rPr>
              <w:br/>
              <w:t>şartlarının sağlanması durumunda ve diğer tüm parametreler limitlere uygunsa;</w:t>
            </w:r>
            <w:r w:rsidRPr="00AC6B19">
              <w:rPr>
                <w:rFonts w:ascii="Times New Roman" w:hAnsi="Times New Roman" w:cs="Times New Roman"/>
                <w:sz w:val="20"/>
                <w:szCs w:val="20"/>
                <w:highlight w:val="yellow"/>
              </w:rPr>
              <w:br/>
            </w:r>
            <w:proofErr w:type="spellStart"/>
            <w:r w:rsidRPr="00AC6B19">
              <w:rPr>
                <w:rFonts w:ascii="Times New Roman" w:hAnsi="Times New Roman" w:cs="Times New Roman"/>
                <w:sz w:val="20"/>
                <w:szCs w:val="20"/>
                <w:highlight w:val="yellow"/>
              </w:rPr>
              <w:t>Naturel</w:t>
            </w:r>
            <w:proofErr w:type="spellEnd"/>
            <w:r w:rsidRPr="00AC6B19">
              <w:rPr>
                <w:rFonts w:ascii="Times New Roman" w:hAnsi="Times New Roman" w:cs="Times New Roman"/>
                <w:sz w:val="20"/>
                <w:szCs w:val="20"/>
                <w:highlight w:val="yellow"/>
              </w:rPr>
              <w:t xml:space="preserve"> Sızma ve </w:t>
            </w:r>
            <w:proofErr w:type="spellStart"/>
            <w:r w:rsidRPr="00AC6B19">
              <w:rPr>
                <w:rFonts w:ascii="Times New Roman" w:hAnsi="Times New Roman" w:cs="Times New Roman"/>
                <w:sz w:val="20"/>
                <w:szCs w:val="20"/>
                <w:highlight w:val="yellow"/>
              </w:rPr>
              <w:t>Naturel</w:t>
            </w:r>
            <w:proofErr w:type="spellEnd"/>
            <w:r w:rsidRPr="00AC6B19">
              <w:rPr>
                <w:rFonts w:ascii="Times New Roman" w:hAnsi="Times New Roman" w:cs="Times New Roman"/>
                <w:sz w:val="20"/>
                <w:szCs w:val="20"/>
                <w:highlight w:val="yellow"/>
              </w:rPr>
              <w:t xml:space="preserve"> Birinci Zeytinyağlarında </w:t>
            </w:r>
            <w:proofErr w:type="spellStart"/>
            <w:r w:rsidRPr="00AC6B19">
              <w:rPr>
                <w:rFonts w:ascii="Times New Roman" w:hAnsi="Times New Roman" w:cs="Times New Roman"/>
                <w:sz w:val="20"/>
                <w:szCs w:val="20"/>
                <w:highlight w:val="yellow"/>
              </w:rPr>
              <w:t>Kampesterol</w:t>
            </w:r>
            <w:proofErr w:type="spellEnd"/>
            <w:r w:rsidRPr="00AC6B19">
              <w:rPr>
                <w:rFonts w:ascii="Times New Roman" w:hAnsi="Times New Roman" w:cs="Times New Roman"/>
                <w:sz w:val="20"/>
                <w:szCs w:val="20"/>
                <w:highlight w:val="yellow"/>
              </w:rPr>
              <w:t xml:space="preserve"> limiti en çok % 4,5 olarak uygulanabilir. </w:t>
            </w:r>
            <w:proofErr w:type="gramEnd"/>
          </w:p>
          <w:p w:rsidR="00093719" w:rsidRPr="00BC6962" w:rsidRDefault="00093719" w:rsidP="00367FA1">
            <w:pPr>
              <w:autoSpaceDE w:val="0"/>
              <w:autoSpaceDN w:val="0"/>
              <w:adjustRightInd w:val="0"/>
              <w:jc w:val="both"/>
              <w:rPr>
                <w:rFonts w:ascii="Times New Roman" w:hAnsi="Times New Roman" w:cs="Times New Roman"/>
                <w:sz w:val="18"/>
                <w:szCs w:val="18"/>
              </w:rPr>
            </w:pPr>
            <w:r w:rsidRPr="00BC6962">
              <w:rPr>
                <w:rFonts w:ascii="Times New Roman" w:hAnsi="Times New Roman" w:cs="Times New Roman"/>
                <w:b/>
                <w:bCs/>
                <w:sz w:val="18"/>
                <w:szCs w:val="18"/>
                <w:u w:val="single"/>
              </w:rPr>
              <w:t>5.1 Numune Alma</w:t>
            </w:r>
          </w:p>
          <w:p w:rsidR="00093719" w:rsidRPr="00BC6962" w:rsidRDefault="00093719" w:rsidP="006B6979">
            <w:pPr>
              <w:autoSpaceDE w:val="0"/>
              <w:autoSpaceDN w:val="0"/>
              <w:adjustRightInd w:val="0"/>
              <w:rPr>
                <w:rFonts w:ascii="Times New Roman" w:hAnsi="Times New Roman" w:cs="Times New Roman"/>
                <w:b/>
                <w:bCs/>
                <w:sz w:val="18"/>
                <w:szCs w:val="18"/>
                <w:u w:val="single"/>
              </w:rPr>
            </w:pPr>
            <w:r w:rsidRPr="00BC6962">
              <w:rPr>
                <w:rFonts w:ascii="Times New Roman" w:hAnsi="Times New Roman" w:cs="Times New Roman"/>
                <w:b/>
                <w:sz w:val="18"/>
                <w:szCs w:val="18"/>
                <w:u w:val="single"/>
              </w:rPr>
              <w:t>5.1.1 Genel Esaslar</w:t>
            </w:r>
          </w:p>
          <w:p w:rsidR="00093719" w:rsidRPr="00BC6962" w:rsidRDefault="00093719"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Numune alınmasında aşağıdaki esaslara uyulmalıdır:</w:t>
            </w:r>
          </w:p>
          <w:p w:rsidR="00093719" w:rsidRPr="00BC6962" w:rsidRDefault="00093719"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 Numuneler mümkün olduğu hallerde kapalı yerlerde alınmalı ve numune alan, numune alma süresince yağın arılığını bozacak her türlü kirlenmeye karşı gerekli önlemleri almalıdır.</w:t>
            </w:r>
          </w:p>
          <w:p w:rsidR="00093719" w:rsidRPr="00BC6962" w:rsidRDefault="00093719"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 Numune alma aleti ve numunenin konacağı kaplar, sıcak sabunlu su veya deterjanla yıkanmalı ve bu maddelerden eser kalmayıncaya kadar sıcak su ile durulanıp kurutulmalıdır. Özellikle koku ve tadı önemli olan yağlardan numune alınmasında, numune alma aleti ve numune kaplarının ayrıca buharla temizlenmeleri salık verilir.</w:t>
            </w:r>
          </w:p>
          <w:p w:rsidR="00093719" w:rsidRPr="00BC6962" w:rsidRDefault="00093719" w:rsidP="006B6979">
            <w:pPr>
              <w:jc w:val="both"/>
              <w:rPr>
                <w:rFonts w:ascii="Times New Roman" w:hAnsi="Times New Roman" w:cs="Times New Roman"/>
                <w:b/>
                <w:iCs/>
                <w:sz w:val="18"/>
                <w:szCs w:val="18"/>
                <w:u w:val="single"/>
              </w:rPr>
            </w:pPr>
            <w:r w:rsidRPr="00BC6962">
              <w:rPr>
                <w:rFonts w:ascii="Times New Roman" w:hAnsi="Times New Roman" w:cs="Times New Roman"/>
                <w:b/>
                <w:iCs/>
                <w:sz w:val="18"/>
                <w:szCs w:val="18"/>
                <w:u w:val="single"/>
              </w:rPr>
              <w:t xml:space="preserve">5.1.2 Stok Depoları, Tanklar, Gemi </w:t>
            </w:r>
            <w:proofErr w:type="spellStart"/>
            <w:r w:rsidRPr="00BC6962">
              <w:rPr>
                <w:rFonts w:ascii="Times New Roman" w:hAnsi="Times New Roman" w:cs="Times New Roman"/>
                <w:b/>
                <w:iCs/>
                <w:sz w:val="18"/>
                <w:szCs w:val="18"/>
                <w:u w:val="single"/>
              </w:rPr>
              <w:t>Lancaları</w:t>
            </w:r>
            <w:proofErr w:type="spellEnd"/>
            <w:r w:rsidRPr="00BC6962">
              <w:rPr>
                <w:rFonts w:ascii="Times New Roman" w:hAnsi="Times New Roman" w:cs="Times New Roman"/>
                <w:b/>
                <w:iCs/>
                <w:sz w:val="18"/>
                <w:szCs w:val="18"/>
                <w:u w:val="single"/>
              </w:rPr>
              <w:t>, Sarnıç Vagonu ve Benzeri Büyük Kaplardan Numune Alma</w:t>
            </w:r>
          </w:p>
          <w:p w:rsidR="00093719" w:rsidRPr="00BC6962" w:rsidRDefault="00093719" w:rsidP="006B6979">
            <w:pPr>
              <w:jc w:val="both"/>
              <w:rPr>
                <w:rFonts w:ascii="Times New Roman" w:hAnsi="Times New Roman" w:cs="Times New Roman"/>
                <w:b/>
                <w:iCs/>
                <w:strike/>
                <w:sz w:val="18"/>
                <w:szCs w:val="18"/>
              </w:rPr>
            </w:pPr>
            <w:r w:rsidRPr="00BC6962">
              <w:rPr>
                <w:rFonts w:ascii="Times New Roman" w:hAnsi="Times New Roman" w:cs="Times New Roman"/>
                <w:b/>
                <w:iCs/>
                <w:sz w:val="18"/>
                <w:szCs w:val="18"/>
              </w:rPr>
              <w:t xml:space="preserve">Sınıfı, türü ve parti numarası aynı olan ve bir seferde muayeneye sunulan zeytinyağları bir parti sayılır. Büyük </w:t>
            </w:r>
            <w:r w:rsidRPr="00BC6962">
              <w:rPr>
                <w:rFonts w:ascii="Times New Roman" w:hAnsi="Times New Roman" w:cs="Times New Roman"/>
                <w:b/>
                <w:iCs/>
                <w:sz w:val="18"/>
                <w:szCs w:val="18"/>
              </w:rPr>
              <w:lastRenderedPageBreak/>
              <w:t>kaplardan numune alınmasında uygun bir numune alma aleti kullanılır. Numune alma aleti ile kabın en üst kısmından başlayarak aşağıya doğru eşit aralıklar ile en az üç düzeyden ayrı ayrı numune alınır ve paçal numune hazırlanır. Partiyi oluşturan büyük kap veya kaplardan hazırlanan paçal numuneden üç takım birer litrelik numune oluşturulur ve mühürlenir. Alınan numunelerden iki takımı açılmaksızın analiz ve şahit numunesi olarak laboratuvara gönderilir, bir takımı ise şahit numune olarak Grup Başkanlığı’nda saklanır. Firmanın talebi halinde fazladan alınan bir takım numune firmaya teslim edilir.</w:t>
            </w:r>
          </w:p>
          <w:p w:rsidR="00093719" w:rsidRPr="00BC6962" w:rsidRDefault="00093719" w:rsidP="006B6979">
            <w:pPr>
              <w:jc w:val="both"/>
              <w:rPr>
                <w:rFonts w:ascii="Times New Roman" w:hAnsi="Times New Roman" w:cs="Times New Roman"/>
                <w:b/>
                <w:iCs/>
                <w:sz w:val="18"/>
                <w:szCs w:val="18"/>
                <w:u w:val="single"/>
              </w:rPr>
            </w:pPr>
            <w:r w:rsidRPr="00BC6962">
              <w:rPr>
                <w:rFonts w:ascii="Times New Roman" w:hAnsi="Times New Roman" w:cs="Times New Roman"/>
                <w:b/>
                <w:iCs/>
                <w:sz w:val="18"/>
                <w:szCs w:val="18"/>
                <w:u w:val="single"/>
              </w:rPr>
              <w:t>5.1.3 18 Litreden Daha Büyük Varil ve Benzeri Kaplar ile 18 Litreden Daha Küçük Kapalı Ambalajlardan Numune Alma</w:t>
            </w:r>
          </w:p>
          <w:p w:rsidR="00093719" w:rsidRPr="00BC6962" w:rsidRDefault="00093719"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 xml:space="preserve">Ambalajı, ambalaj ağırlığı, sınıfı, türü ve parti numarası aynı olan ve bir seferde muayeneye sunulan zeytinyağları bir parti sayılır. Partiyi oluşturan birimlerden numune </w:t>
            </w:r>
            <w:proofErr w:type="spellStart"/>
            <w:r w:rsidRPr="00BC6962">
              <w:rPr>
                <w:rFonts w:ascii="Times New Roman" w:hAnsi="Times New Roman" w:cs="Times New Roman"/>
                <w:b/>
                <w:iCs/>
                <w:sz w:val="18"/>
                <w:szCs w:val="18"/>
              </w:rPr>
              <w:t>Numune</w:t>
            </w:r>
            <w:proofErr w:type="spellEnd"/>
            <w:r w:rsidRPr="00BC6962">
              <w:rPr>
                <w:rFonts w:ascii="Times New Roman" w:hAnsi="Times New Roman" w:cs="Times New Roman"/>
                <w:b/>
                <w:iCs/>
                <w:sz w:val="18"/>
                <w:szCs w:val="18"/>
              </w:rPr>
              <w:t xml:space="preserve"> Alma </w:t>
            </w:r>
            <w:proofErr w:type="spellStart"/>
            <w:r w:rsidRPr="00BC6962">
              <w:rPr>
                <w:rFonts w:ascii="Times New Roman" w:hAnsi="Times New Roman" w:cs="Times New Roman"/>
                <w:b/>
                <w:iCs/>
                <w:sz w:val="18"/>
                <w:szCs w:val="18"/>
              </w:rPr>
              <w:t>Çizelgesi’ne</w:t>
            </w:r>
            <w:proofErr w:type="spellEnd"/>
            <w:r w:rsidRPr="00BC6962">
              <w:rPr>
                <w:rFonts w:ascii="Times New Roman" w:hAnsi="Times New Roman" w:cs="Times New Roman"/>
                <w:b/>
                <w:iCs/>
                <w:sz w:val="18"/>
                <w:szCs w:val="18"/>
              </w:rPr>
              <w:t xml:space="preserve"> göre ayrılır.</w:t>
            </w:r>
          </w:p>
          <w:p w:rsidR="00093719" w:rsidRPr="00BC6962" w:rsidRDefault="00093719" w:rsidP="006B6979">
            <w:pPr>
              <w:jc w:val="both"/>
              <w:rPr>
                <w:rFonts w:ascii="Times New Roman" w:hAnsi="Times New Roman" w:cs="Times New Roman"/>
                <w:b/>
                <w:iCs/>
                <w:sz w:val="18"/>
                <w:szCs w:val="18"/>
              </w:rPr>
            </w:pPr>
          </w:p>
          <w:p w:rsidR="00093719" w:rsidRPr="00BC6962" w:rsidRDefault="00093719"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Numune Alma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880"/>
            </w:tblGrid>
            <w:tr w:rsidR="00BC6962" w:rsidRPr="00BC6962" w:rsidTr="00F15E92">
              <w:tc>
                <w:tcPr>
                  <w:tcW w:w="3168" w:type="dxa"/>
                </w:tcPr>
                <w:p w:rsidR="00093719" w:rsidRPr="00BC6962" w:rsidRDefault="0009371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Parti Büyüklüğü</w:t>
                  </w:r>
                </w:p>
                <w:p w:rsidR="00093719" w:rsidRPr="00BC6962" w:rsidRDefault="0009371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(N)</w:t>
                  </w:r>
                </w:p>
              </w:tc>
              <w:tc>
                <w:tcPr>
                  <w:tcW w:w="2880" w:type="dxa"/>
                </w:tcPr>
                <w:p w:rsidR="00093719" w:rsidRPr="00BC6962" w:rsidRDefault="0009371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Ayrılacak Ambalaj Sayısı</w:t>
                  </w:r>
                </w:p>
                <w:p w:rsidR="00093719" w:rsidRPr="00BC6962" w:rsidRDefault="0009371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 xml:space="preserve"> (n)</w:t>
                  </w:r>
                </w:p>
              </w:tc>
            </w:tr>
            <w:tr w:rsidR="00BC6962" w:rsidRPr="00BC6962" w:rsidTr="00F15E92">
              <w:tc>
                <w:tcPr>
                  <w:tcW w:w="3168" w:type="dxa"/>
                </w:tcPr>
                <w:p w:rsidR="00093719" w:rsidRPr="00BC6962" w:rsidRDefault="0009371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25’e kadar</w:t>
                  </w:r>
                </w:p>
                <w:p w:rsidR="00093719" w:rsidRPr="00BC6962" w:rsidRDefault="0009371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26 – 150</w:t>
                  </w:r>
                </w:p>
                <w:p w:rsidR="00093719" w:rsidRPr="00BC6962" w:rsidRDefault="0009371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151 – 1200</w:t>
                  </w:r>
                </w:p>
                <w:p w:rsidR="00093719" w:rsidRPr="00BC6962" w:rsidRDefault="0009371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1201 – 35000</w:t>
                  </w:r>
                </w:p>
                <w:p w:rsidR="00093719" w:rsidRPr="00BC6962" w:rsidRDefault="0009371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35001 ve yukarısı</w:t>
                  </w:r>
                </w:p>
              </w:tc>
              <w:tc>
                <w:tcPr>
                  <w:tcW w:w="2880" w:type="dxa"/>
                </w:tcPr>
                <w:p w:rsidR="00093719" w:rsidRPr="00BC6962" w:rsidRDefault="0009371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2</w:t>
                  </w:r>
                </w:p>
                <w:p w:rsidR="00093719" w:rsidRPr="00BC6962" w:rsidRDefault="0009371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3</w:t>
                  </w:r>
                </w:p>
                <w:p w:rsidR="00093719" w:rsidRPr="00BC6962" w:rsidRDefault="0009371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5</w:t>
                  </w:r>
                </w:p>
                <w:p w:rsidR="00093719" w:rsidRPr="00BC6962" w:rsidRDefault="0009371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8</w:t>
                  </w:r>
                </w:p>
                <w:p w:rsidR="00093719" w:rsidRPr="00BC6962" w:rsidRDefault="0009371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13</w:t>
                  </w:r>
                </w:p>
              </w:tc>
            </w:tr>
          </w:tbl>
          <w:p w:rsidR="00ED5F46" w:rsidRPr="00BC6962" w:rsidRDefault="00ED5F46" w:rsidP="006B6979">
            <w:pPr>
              <w:jc w:val="both"/>
              <w:rPr>
                <w:rFonts w:ascii="Times New Roman" w:hAnsi="Times New Roman" w:cs="Times New Roman"/>
                <w:b/>
                <w:iCs/>
                <w:sz w:val="18"/>
                <w:szCs w:val="18"/>
              </w:rPr>
            </w:pPr>
          </w:p>
          <w:p w:rsidR="00093719" w:rsidRPr="00BC6962" w:rsidRDefault="00093719"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 xml:space="preserve">Zeytinyağı numunesi Numune Alma </w:t>
            </w:r>
            <w:proofErr w:type="spellStart"/>
            <w:r w:rsidRPr="00BC6962">
              <w:rPr>
                <w:rFonts w:ascii="Times New Roman" w:hAnsi="Times New Roman" w:cs="Times New Roman"/>
                <w:b/>
                <w:iCs/>
                <w:sz w:val="18"/>
                <w:szCs w:val="18"/>
              </w:rPr>
              <w:t>Çizelgesi’nde</w:t>
            </w:r>
            <w:proofErr w:type="spellEnd"/>
            <w:r w:rsidRPr="00BC6962">
              <w:rPr>
                <w:rFonts w:ascii="Times New Roman" w:hAnsi="Times New Roman" w:cs="Times New Roman"/>
                <w:b/>
                <w:iCs/>
                <w:sz w:val="18"/>
                <w:szCs w:val="18"/>
              </w:rPr>
              <w:t xml:space="preserve"> belirtilen, partiyi oluşturan birimlerin miktarlarına göre karşılarında gösterilen sayıda olmak üzere partiden sistematik olarak ayrılacak birim ambalajlardan gelişigüzel ayrılarak seçilmelidir.</w:t>
            </w:r>
          </w:p>
          <w:p w:rsidR="00093719" w:rsidRPr="00BC6962" w:rsidRDefault="00093719"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 xml:space="preserve">Ayrılan kaplar iyice karıştırılır ve uygun bir numune alma aleti ile her birinden uygun miktarlarda numune alınır. </w:t>
            </w:r>
          </w:p>
          <w:p w:rsidR="00093719" w:rsidRPr="00BC6962" w:rsidRDefault="00093719"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Ayrılan numunelerden Madde 5.1.4’e göre deney numunesi hazırlanır ve deneyler bu numune üzerinde yürütülür. Ancak 1 litreye (</w:t>
            </w:r>
            <w:smartTag w:uri="urn:schemas-microsoft-com:office:smarttags" w:element="metricconverter">
              <w:smartTagPr>
                <w:attr w:name="ProductID" w:val="1 litre"/>
              </w:smartTagPr>
              <w:r w:rsidRPr="00BC6962">
                <w:rPr>
                  <w:rFonts w:ascii="Times New Roman" w:hAnsi="Times New Roman" w:cs="Times New Roman"/>
                  <w:b/>
                  <w:iCs/>
                  <w:sz w:val="18"/>
                  <w:szCs w:val="18"/>
                </w:rPr>
                <w:t xml:space="preserve">1 litre </w:t>
              </w:r>
            </w:smartTag>
            <w:proofErr w:type="gramStart"/>
            <w:r w:rsidRPr="00BC6962">
              <w:rPr>
                <w:rFonts w:ascii="Times New Roman" w:hAnsi="Times New Roman" w:cs="Times New Roman"/>
                <w:b/>
                <w:iCs/>
                <w:sz w:val="18"/>
                <w:szCs w:val="18"/>
              </w:rPr>
              <w:t>dahil</w:t>
            </w:r>
            <w:proofErr w:type="gramEnd"/>
            <w:r w:rsidRPr="00BC6962">
              <w:rPr>
                <w:rFonts w:ascii="Times New Roman" w:hAnsi="Times New Roman" w:cs="Times New Roman"/>
                <w:b/>
                <w:iCs/>
                <w:sz w:val="18"/>
                <w:szCs w:val="18"/>
              </w:rPr>
              <w:t>) kadar olan küçük ambalajlardan deney numunesi kapalı ambalaj olarak alınır.</w:t>
            </w:r>
          </w:p>
          <w:p w:rsidR="00093719" w:rsidRPr="00BC6962" w:rsidRDefault="00093719" w:rsidP="006B6979">
            <w:pPr>
              <w:jc w:val="both"/>
              <w:rPr>
                <w:rFonts w:ascii="Times New Roman" w:hAnsi="Times New Roman" w:cs="Times New Roman"/>
                <w:b/>
                <w:iCs/>
                <w:sz w:val="18"/>
                <w:szCs w:val="18"/>
                <w:u w:val="single"/>
              </w:rPr>
            </w:pPr>
            <w:r w:rsidRPr="00BC6962">
              <w:rPr>
                <w:rFonts w:ascii="Times New Roman" w:hAnsi="Times New Roman" w:cs="Times New Roman"/>
                <w:b/>
                <w:iCs/>
                <w:sz w:val="18"/>
                <w:szCs w:val="18"/>
                <w:u w:val="single"/>
              </w:rPr>
              <w:t>5.1.4 Deney N</w:t>
            </w:r>
            <w:r w:rsidRPr="00BC6962">
              <w:rPr>
                <w:rFonts w:ascii="Times New Roman" w:hAnsi="Times New Roman" w:cs="Times New Roman"/>
                <w:b/>
                <w:bCs/>
                <w:sz w:val="18"/>
                <w:szCs w:val="18"/>
                <w:u w:val="single"/>
              </w:rPr>
              <w:t>umu</w:t>
            </w:r>
            <w:r w:rsidRPr="00BC6962">
              <w:rPr>
                <w:rFonts w:ascii="Times New Roman" w:hAnsi="Times New Roman" w:cs="Times New Roman"/>
                <w:b/>
                <w:iCs/>
                <w:sz w:val="18"/>
                <w:szCs w:val="18"/>
                <w:u w:val="single"/>
              </w:rPr>
              <w:t>nesi</w:t>
            </w:r>
          </w:p>
          <w:p w:rsidR="00093719" w:rsidRPr="00BC6962" w:rsidRDefault="00093719"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Numune olarak ayrılan her kaptan aynı miktarda (en az yaklaşık 50 ml) üçer adet asit numunesi alınır. Yine numune olarak ayrılan her kaptan ayrı ayrı ancak aynı miktarda (yaklaşık 500 ml) alınan numuneler temiz bir kap içinde birleştirilerek 1000 ml’lik üç adet birleşik numune hazırlanır. Daha sonra her bir kaptan alınan birer adet asit numuneleri ile bir adet birleşik numune bir araya getirilerek üç takım numune oluşturulur ve mühürlenir. Alınan numunelerden iki takımı açılmaksızın analiz ve şahit numunesi olarak laboratuvara gönderilir, bir takımı ise şahit numune olarak Grup Başkanlığı’nda saklanır. Firmanın talebi halinde fazladan alınan bir takım numune firmaya teslim edilir.</w:t>
            </w:r>
          </w:p>
          <w:p w:rsidR="00093719" w:rsidRPr="00BC6962" w:rsidRDefault="00093719" w:rsidP="006B6979">
            <w:pPr>
              <w:jc w:val="both"/>
              <w:rPr>
                <w:rFonts w:ascii="Times New Roman" w:hAnsi="Times New Roman" w:cs="Times New Roman"/>
                <w:iCs/>
                <w:sz w:val="18"/>
                <w:szCs w:val="18"/>
                <w:u w:val="single"/>
              </w:rPr>
            </w:pPr>
            <w:r w:rsidRPr="00BC6962">
              <w:rPr>
                <w:rFonts w:ascii="Times New Roman" w:hAnsi="Times New Roman" w:cs="Times New Roman"/>
                <w:iCs/>
                <w:sz w:val="18"/>
                <w:szCs w:val="18"/>
                <w:u w:val="single"/>
              </w:rPr>
              <w:t>5.2.2.Ambalaj Muayenesi</w:t>
            </w:r>
          </w:p>
          <w:p w:rsidR="00093719" w:rsidRPr="00BC6962" w:rsidRDefault="00093719" w:rsidP="006B6979">
            <w:pPr>
              <w:jc w:val="both"/>
              <w:rPr>
                <w:rFonts w:ascii="Times New Roman" w:hAnsi="Times New Roman" w:cs="Times New Roman"/>
                <w:iCs/>
                <w:sz w:val="18"/>
                <w:szCs w:val="18"/>
              </w:rPr>
            </w:pPr>
            <w:r w:rsidRPr="00BC6962">
              <w:rPr>
                <w:rFonts w:ascii="Times New Roman" w:hAnsi="Times New Roman" w:cs="Times New Roman"/>
                <w:iCs/>
                <w:sz w:val="18"/>
                <w:szCs w:val="18"/>
              </w:rPr>
              <w:t xml:space="preserve">Ambalaj muayenesi, TS 11359’a göre göre yapılır ve sonucun Madde </w:t>
            </w:r>
            <w:proofErr w:type="gramStart"/>
            <w:r w:rsidRPr="00BC6962">
              <w:rPr>
                <w:rFonts w:ascii="Times New Roman" w:hAnsi="Times New Roman" w:cs="Times New Roman"/>
                <w:iCs/>
                <w:sz w:val="18"/>
                <w:szCs w:val="18"/>
              </w:rPr>
              <w:t>6.1’e</w:t>
            </w:r>
            <w:proofErr w:type="gramEnd"/>
            <w:r w:rsidRPr="00BC6962">
              <w:rPr>
                <w:rFonts w:ascii="Times New Roman" w:hAnsi="Times New Roman" w:cs="Times New Roman"/>
                <w:iCs/>
                <w:sz w:val="18"/>
                <w:szCs w:val="18"/>
              </w:rPr>
              <w:t xml:space="preserve"> uygun olup olmadığına bakılır.</w:t>
            </w:r>
          </w:p>
          <w:p w:rsidR="00093719" w:rsidRPr="00BC6962" w:rsidRDefault="00093719" w:rsidP="006B6979">
            <w:pPr>
              <w:jc w:val="both"/>
              <w:rPr>
                <w:rFonts w:ascii="Times New Roman" w:hAnsi="Times New Roman" w:cs="Times New Roman"/>
                <w:b/>
                <w:iCs/>
                <w:sz w:val="18"/>
                <w:szCs w:val="18"/>
              </w:rPr>
            </w:pPr>
            <w:r w:rsidRPr="00BC6962">
              <w:rPr>
                <w:rFonts w:ascii="Times New Roman" w:hAnsi="Times New Roman" w:cs="Times New Roman"/>
                <w:b/>
                <w:sz w:val="18"/>
                <w:szCs w:val="18"/>
              </w:rPr>
              <w:t xml:space="preserve">Ambalajların içinde bulunan yağ miktarı kontrolü net kütle üzerinden yapılır. Bazı ambalajlarda noksanlık görülmesi halinde gelişigüzel ayrılan 10 adet ambalajın net kütlelerinin ortalamasına göre işlem yapılır. </w:t>
            </w:r>
          </w:p>
          <w:p w:rsidR="00093719" w:rsidRPr="00BC6962" w:rsidRDefault="00093719" w:rsidP="006B6979">
            <w:pPr>
              <w:autoSpaceDE w:val="0"/>
              <w:autoSpaceDN w:val="0"/>
              <w:adjustRightInd w:val="0"/>
              <w:jc w:val="both"/>
              <w:rPr>
                <w:rFonts w:ascii="Times New Roman" w:hAnsi="Times New Roman" w:cs="Times New Roman"/>
                <w:sz w:val="18"/>
                <w:szCs w:val="18"/>
                <w:u w:val="single"/>
              </w:rPr>
            </w:pPr>
            <w:r w:rsidRPr="00BC6962">
              <w:rPr>
                <w:rFonts w:ascii="Times New Roman" w:hAnsi="Times New Roman" w:cs="Times New Roman"/>
                <w:sz w:val="18"/>
                <w:szCs w:val="18"/>
                <w:u w:val="single"/>
              </w:rPr>
              <w:t>6.2 İşaretleme</w:t>
            </w:r>
          </w:p>
          <w:p w:rsidR="00093719" w:rsidRPr="00BC6962" w:rsidRDefault="00093719" w:rsidP="006B6979">
            <w:pPr>
              <w:autoSpaceDE w:val="0"/>
              <w:autoSpaceDN w:val="0"/>
              <w:adjustRightInd w:val="0"/>
              <w:jc w:val="both"/>
              <w:rPr>
                <w:rFonts w:ascii="Times New Roman" w:hAnsi="Times New Roman" w:cs="Times New Roman"/>
                <w:sz w:val="18"/>
                <w:szCs w:val="18"/>
              </w:rPr>
            </w:pPr>
            <w:r w:rsidRPr="00BC6962">
              <w:rPr>
                <w:rFonts w:ascii="Times New Roman" w:hAnsi="Times New Roman" w:cs="Times New Roman"/>
                <w:sz w:val="18"/>
                <w:szCs w:val="18"/>
              </w:rPr>
              <w:t xml:space="preserve">Yemeklik zeytinyağların piyasaya arz edildiği ambalajların üzerine en az aşağıdaki bilgiler, </w:t>
            </w:r>
            <w:r w:rsidRPr="00BC6962">
              <w:rPr>
                <w:rFonts w:ascii="Times New Roman" w:hAnsi="Times New Roman" w:cs="Times New Roman"/>
                <w:b/>
                <w:sz w:val="18"/>
                <w:szCs w:val="18"/>
              </w:rPr>
              <w:t>okunabilecek,</w:t>
            </w:r>
            <w:r w:rsidRPr="00BC6962">
              <w:rPr>
                <w:rFonts w:ascii="Times New Roman" w:hAnsi="Times New Roman" w:cs="Times New Roman"/>
                <w:sz w:val="18"/>
                <w:szCs w:val="18"/>
              </w:rPr>
              <w:t xml:space="preserve"> silinmeyecek ve bozulmayacak şekilde etiket halinde veya baskı (</w:t>
            </w:r>
            <w:proofErr w:type="spellStart"/>
            <w:r w:rsidRPr="00BC6962">
              <w:rPr>
                <w:rFonts w:ascii="Times New Roman" w:hAnsi="Times New Roman" w:cs="Times New Roman"/>
                <w:sz w:val="18"/>
                <w:szCs w:val="18"/>
              </w:rPr>
              <w:t>litograf</w:t>
            </w:r>
            <w:proofErr w:type="spellEnd"/>
            <w:r w:rsidRPr="00BC6962">
              <w:rPr>
                <w:rFonts w:ascii="Times New Roman" w:hAnsi="Times New Roman" w:cs="Times New Roman"/>
                <w:sz w:val="18"/>
                <w:szCs w:val="18"/>
              </w:rPr>
              <w:t xml:space="preserve">) olarak bulunmalı, ayrıca bu kapların içinde bulunduğu büyük </w:t>
            </w:r>
            <w:r w:rsidRPr="00BC6962">
              <w:rPr>
                <w:rFonts w:ascii="Times New Roman" w:hAnsi="Times New Roman" w:cs="Times New Roman"/>
                <w:sz w:val="18"/>
                <w:szCs w:val="18"/>
              </w:rPr>
              <w:lastRenderedPageBreak/>
              <w:t>ambalajların üzerine okunabilecek ve silinmeyecek şekilde aynı bilgiler yazılmalıdır:</w:t>
            </w:r>
          </w:p>
          <w:p w:rsidR="00093719" w:rsidRPr="00BC6962" w:rsidRDefault="00093719" w:rsidP="006B6979">
            <w:pPr>
              <w:numPr>
                <w:ilvl w:val="0"/>
                <w:numId w:val="2"/>
              </w:numPr>
              <w:autoSpaceDE w:val="0"/>
              <w:autoSpaceDN w:val="0"/>
              <w:adjustRightInd w:val="0"/>
              <w:ind w:left="171" w:hanging="142"/>
              <w:jc w:val="both"/>
              <w:rPr>
                <w:rFonts w:ascii="Times New Roman" w:hAnsi="Times New Roman" w:cs="Times New Roman"/>
                <w:strike/>
                <w:sz w:val="18"/>
                <w:szCs w:val="18"/>
              </w:rPr>
            </w:pPr>
            <w:r w:rsidRPr="00BC6962">
              <w:rPr>
                <w:rFonts w:ascii="Times New Roman" w:hAnsi="Times New Roman" w:cs="Times New Roman"/>
                <w:b/>
                <w:sz w:val="18"/>
                <w:szCs w:val="18"/>
              </w:rPr>
              <w:t>İmalatçı, ihracatçı, ithalatçı firmalardan en az birinin ticari unvanı veya kısa adı, varsa tescilli markası (sadece yurt dışındaki</w:t>
            </w:r>
            <w:r w:rsidRPr="00BC6962">
              <w:rPr>
                <w:rFonts w:ascii="Times New Roman" w:hAnsi="Times New Roman" w:cs="Times New Roman"/>
                <w:b/>
                <w:bCs/>
                <w:sz w:val="18"/>
                <w:szCs w:val="18"/>
              </w:rPr>
              <w:t xml:space="preserve"> </w:t>
            </w:r>
            <w:r w:rsidRPr="00BC6962">
              <w:rPr>
                <w:rFonts w:ascii="Times New Roman" w:hAnsi="Times New Roman" w:cs="Times New Roman"/>
                <w:b/>
                <w:sz w:val="18"/>
                <w:szCs w:val="18"/>
              </w:rPr>
              <w:t>ithalatçı firmanın ticari unvanı veya kısa adının yazılması durumunda, ambalajlar üzerine “Türk Malı” ibaresinin yazılması),</w:t>
            </w:r>
          </w:p>
          <w:p w:rsidR="00093719" w:rsidRPr="00BC6962" w:rsidRDefault="00093719" w:rsidP="006B6979">
            <w:pPr>
              <w:numPr>
                <w:ilvl w:val="0"/>
                <w:numId w:val="2"/>
              </w:numPr>
              <w:autoSpaceDE w:val="0"/>
              <w:autoSpaceDN w:val="0"/>
              <w:adjustRightInd w:val="0"/>
              <w:ind w:left="171" w:hanging="142"/>
              <w:jc w:val="both"/>
              <w:rPr>
                <w:rFonts w:ascii="Times New Roman" w:hAnsi="Times New Roman" w:cs="Times New Roman"/>
                <w:strike/>
                <w:sz w:val="18"/>
                <w:szCs w:val="18"/>
              </w:rPr>
            </w:pPr>
            <w:r w:rsidRPr="00BC6962">
              <w:rPr>
                <w:rFonts w:ascii="Times New Roman" w:hAnsi="Times New Roman" w:cs="Times New Roman"/>
                <w:sz w:val="18"/>
                <w:szCs w:val="18"/>
              </w:rPr>
              <w:t xml:space="preserve">Bu standardın işaret ve numarası (TS/341 şeklinde) </w:t>
            </w:r>
            <w:r w:rsidRPr="00BC6962">
              <w:rPr>
                <w:rFonts w:ascii="Times New Roman" w:hAnsi="Times New Roman" w:cs="Times New Roman"/>
                <w:b/>
                <w:sz w:val="18"/>
                <w:szCs w:val="18"/>
              </w:rPr>
              <w:t>(isteğe bağlı),</w:t>
            </w:r>
          </w:p>
          <w:p w:rsidR="00093719" w:rsidRPr="00BC6962" w:rsidRDefault="00093719" w:rsidP="006B6979">
            <w:pPr>
              <w:numPr>
                <w:ilvl w:val="0"/>
                <w:numId w:val="2"/>
              </w:numPr>
              <w:autoSpaceDE w:val="0"/>
              <w:autoSpaceDN w:val="0"/>
              <w:adjustRightInd w:val="0"/>
              <w:ind w:left="171" w:hanging="142"/>
              <w:jc w:val="both"/>
              <w:rPr>
                <w:rFonts w:ascii="Times New Roman" w:hAnsi="Times New Roman" w:cs="Times New Roman"/>
                <w:sz w:val="18"/>
                <w:szCs w:val="18"/>
              </w:rPr>
            </w:pPr>
            <w:r w:rsidRPr="00BC6962">
              <w:rPr>
                <w:rFonts w:ascii="Times New Roman" w:hAnsi="Times New Roman" w:cs="Times New Roman"/>
                <w:sz w:val="18"/>
                <w:szCs w:val="18"/>
              </w:rPr>
              <w:t xml:space="preserve">Mamulün adı, sınıfı ve türü </w:t>
            </w:r>
            <w:r w:rsidRPr="00BC6962">
              <w:rPr>
                <w:rFonts w:ascii="Times New Roman" w:hAnsi="Times New Roman" w:cs="Times New Roman"/>
                <w:b/>
                <w:iCs/>
                <w:sz w:val="18"/>
                <w:szCs w:val="18"/>
              </w:rPr>
              <w:t>(sınıf ve tür adları aynı ise biri yeterlidir),</w:t>
            </w:r>
          </w:p>
          <w:p w:rsidR="00093719" w:rsidRPr="00BC6962" w:rsidRDefault="00093719" w:rsidP="006B6979">
            <w:pPr>
              <w:numPr>
                <w:ilvl w:val="0"/>
                <w:numId w:val="2"/>
              </w:numPr>
              <w:autoSpaceDE w:val="0"/>
              <w:autoSpaceDN w:val="0"/>
              <w:adjustRightInd w:val="0"/>
              <w:ind w:left="171" w:hanging="142"/>
              <w:jc w:val="both"/>
              <w:rPr>
                <w:rFonts w:ascii="Times New Roman" w:hAnsi="Times New Roman" w:cs="Times New Roman"/>
                <w:sz w:val="18"/>
                <w:szCs w:val="18"/>
              </w:rPr>
            </w:pPr>
            <w:r w:rsidRPr="00BC6962">
              <w:rPr>
                <w:rFonts w:ascii="Times New Roman" w:hAnsi="Times New Roman" w:cs="Times New Roman"/>
                <w:sz w:val="18"/>
                <w:szCs w:val="18"/>
              </w:rPr>
              <w:t xml:space="preserve">Parti kod numarası ile seri veya kod numaralarından en az biri (5 L’den büyük ve dış ambalajlarda parti numarası zorunludur </w:t>
            </w:r>
            <w:r w:rsidRPr="00BC6962">
              <w:rPr>
                <w:rFonts w:ascii="Times New Roman" w:hAnsi="Times New Roman" w:cs="Times New Roman"/>
                <w:b/>
                <w:sz w:val="18"/>
                <w:szCs w:val="18"/>
              </w:rPr>
              <w:t xml:space="preserve">ve </w:t>
            </w:r>
            <w:smartTag w:uri="urn:schemas-microsoft-com:office:smarttags" w:element="metricconverter">
              <w:smartTagPr>
                <w:attr w:name="ProductID" w:val="5 L"/>
              </w:smartTagPr>
              <w:r w:rsidRPr="00BC6962">
                <w:rPr>
                  <w:rFonts w:ascii="Times New Roman" w:hAnsi="Times New Roman" w:cs="Times New Roman"/>
                  <w:b/>
                  <w:sz w:val="18"/>
                  <w:szCs w:val="18"/>
                </w:rPr>
                <w:t xml:space="preserve">5 L </w:t>
              </w:r>
            </w:smartTag>
            <w:proofErr w:type="gramStart"/>
            <w:r w:rsidRPr="00BC6962">
              <w:rPr>
                <w:rFonts w:ascii="Times New Roman" w:hAnsi="Times New Roman" w:cs="Times New Roman"/>
                <w:b/>
                <w:sz w:val="18"/>
                <w:szCs w:val="18"/>
              </w:rPr>
              <w:t>dahil</w:t>
            </w:r>
            <w:proofErr w:type="gramEnd"/>
            <w:r w:rsidRPr="00BC6962">
              <w:rPr>
                <w:rFonts w:ascii="Times New Roman" w:hAnsi="Times New Roman" w:cs="Times New Roman"/>
                <w:b/>
                <w:sz w:val="18"/>
                <w:szCs w:val="18"/>
              </w:rPr>
              <w:t xml:space="preserve"> iç ambalajlarda isteğe bağlıdır.),</w:t>
            </w:r>
          </w:p>
          <w:p w:rsidR="00093719" w:rsidRPr="00BC6962" w:rsidRDefault="00093719" w:rsidP="006B6979">
            <w:pPr>
              <w:numPr>
                <w:ilvl w:val="0"/>
                <w:numId w:val="2"/>
              </w:numPr>
              <w:autoSpaceDE w:val="0"/>
              <w:autoSpaceDN w:val="0"/>
              <w:adjustRightInd w:val="0"/>
              <w:ind w:left="171" w:hanging="142"/>
              <w:jc w:val="both"/>
              <w:rPr>
                <w:rFonts w:ascii="Times New Roman" w:hAnsi="Times New Roman" w:cs="Times New Roman"/>
                <w:sz w:val="18"/>
                <w:szCs w:val="18"/>
              </w:rPr>
            </w:pPr>
            <w:r w:rsidRPr="00BC6962">
              <w:rPr>
                <w:rFonts w:ascii="Times New Roman" w:hAnsi="Times New Roman" w:cs="Times New Roman"/>
                <w:sz w:val="18"/>
                <w:szCs w:val="18"/>
              </w:rPr>
              <w:t>Net dolum hacmi ve/veya net kütlesi (en az ml, L, gr veya kg olarak) (ihracatta sadece o ülkede geçerli ölçü birimi yazılabilir),</w:t>
            </w:r>
          </w:p>
          <w:p w:rsidR="00093719" w:rsidRPr="00BC6962" w:rsidRDefault="00093719" w:rsidP="006B6979">
            <w:pPr>
              <w:numPr>
                <w:ilvl w:val="0"/>
                <w:numId w:val="2"/>
              </w:numPr>
              <w:autoSpaceDE w:val="0"/>
              <w:autoSpaceDN w:val="0"/>
              <w:adjustRightInd w:val="0"/>
              <w:ind w:left="171" w:hanging="142"/>
              <w:jc w:val="both"/>
              <w:rPr>
                <w:rFonts w:ascii="Times New Roman" w:hAnsi="Times New Roman" w:cs="Times New Roman"/>
                <w:strike/>
                <w:sz w:val="18"/>
                <w:szCs w:val="18"/>
              </w:rPr>
            </w:pPr>
            <w:r w:rsidRPr="00BC6962">
              <w:rPr>
                <w:rFonts w:ascii="Times New Roman" w:hAnsi="Times New Roman" w:cs="Times New Roman"/>
                <w:sz w:val="18"/>
                <w:szCs w:val="18"/>
              </w:rPr>
              <w:t xml:space="preserve">Varsa katkı maddelerinin adı ve içeriği </w:t>
            </w:r>
            <w:r w:rsidRPr="00BC6962">
              <w:rPr>
                <w:rFonts w:ascii="Times New Roman" w:hAnsi="Times New Roman" w:cs="Times New Roman"/>
                <w:b/>
                <w:sz w:val="18"/>
                <w:szCs w:val="18"/>
              </w:rPr>
              <w:t>(isteğe bağlı),</w:t>
            </w:r>
          </w:p>
          <w:p w:rsidR="00093719" w:rsidRPr="00BC6962" w:rsidRDefault="00093719" w:rsidP="006B6979">
            <w:pPr>
              <w:numPr>
                <w:ilvl w:val="0"/>
                <w:numId w:val="2"/>
              </w:numPr>
              <w:autoSpaceDE w:val="0"/>
              <w:autoSpaceDN w:val="0"/>
              <w:adjustRightInd w:val="0"/>
              <w:ind w:left="171" w:hanging="142"/>
              <w:jc w:val="both"/>
              <w:rPr>
                <w:rFonts w:ascii="Times New Roman" w:hAnsi="Times New Roman" w:cs="Times New Roman"/>
                <w:sz w:val="18"/>
                <w:szCs w:val="18"/>
              </w:rPr>
            </w:pPr>
            <w:r w:rsidRPr="00BC6962">
              <w:rPr>
                <w:rFonts w:ascii="Times New Roman" w:hAnsi="Times New Roman" w:cs="Times New Roman"/>
                <w:sz w:val="18"/>
                <w:szCs w:val="18"/>
              </w:rPr>
              <w:t>Firmaca tavsiye edilen son tüketim tarihi,</w:t>
            </w:r>
          </w:p>
          <w:p w:rsidR="00093719" w:rsidRPr="00BC6962" w:rsidRDefault="00093719" w:rsidP="006B6979">
            <w:pPr>
              <w:numPr>
                <w:ilvl w:val="0"/>
                <w:numId w:val="2"/>
              </w:numPr>
              <w:autoSpaceDE w:val="0"/>
              <w:autoSpaceDN w:val="0"/>
              <w:adjustRightInd w:val="0"/>
              <w:ind w:left="171" w:hanging="142"/>
              <w:jc w:val="both"/>
              <w:rPr>
                <w:rFonts w:ascii="Times New Roman" w:hAnsi="Times New Roman" w:cs="Times New Roman"/>
                <w:sz w:val="18"/>
                <w:szCs w:val="18"/>
              </w:rPr>
            </w:pPr>
            <w:r w:rsidRPr="00BC6962">
              <w:rPr>
                <w:rFonts w:ascii="Times New Roman" w:hAnsi="Times New Roman" w:cs="Times New Roman"/>
                <w:sz w:val="18"/>
                <w:szCs w:val="18"/>
              </w:rPr>
              <w:t>Çeşni maddesi eklenmişse, çeşni maddesinin adı (örneğin, kekikli natürel sızma zeytinyağı).</w:t>
            </w:r>
          </w:p>
          <w:p w:rsidR="00093719" w:rsidRPr="00BC6962" w:rsidRDefault="00093719" w:rsidP="006B6979">
            <w:pPr>
              <w:autoSpaceDE w:val="0"/>
              <w:autoSpaceDN w:val="0"/>
              <w:adjustRightInd w:val="0"/>
              <w:jc w:val="both"/>
              <w:rPr>
                <w:rFonts w:ascii="Times New Roman" w:hAnsi="Times New Roman" w:cs="Times New Roman"/>
                <w:sz w:val="18"/>
                <w:szCs w:val="18"/>
              </w:rPr>
            </w:pPr>
            <w:r w:rsidRPr="00BC6962">
              <w:rPr>
                <w:rFonts w:ascii="Times New Roman" w:hAnsi="Times New Roman" w:cs="Times New Roman"/>
                <w:sz w:val="18"/>
                <w:szCs w:val="18"/>
              </w:rPr>
              <w:t>Natürel zeytinyağları hariç zeytinyağı ambalajlarına yöresel menşei adı yazılmamalıdır.</w:t>
            </w:r>
          </w:p>
          <w:p w:rsidR="00093719" w:rsidRPr="00BC6962" w:rsidRDefault="00093719" w:rsidP="006B6979">
            <w:pPr>
              <w:autoSpaceDE w:val="0"/>
              <w:autoSpaceDN w:val="0"/>
              <w:adjustRightInd w:val="0"/>
              <w:jc w:val="both"/>
              <w:rPr>
                <w:rFonts w:ascii="Times New Roman" w:hAnsi="Times New Roman" w:cs="Times New Roman"/>
                <w:b/>
                <w:sz w:val="18"/>
                <w:szCs w:val="18"/>
              </w:rPr>
            </w:pPr>
            <w:r w:rsidRPr="00BC6962">
              <w:rPr>
                <w:rFonts w:ascii="Times New Roman" w:hAnsi="Times New Roman" w:cs="Times New Roman"/>
                <w:b/>
                <w:sz w:val="18"/>
                <w:szCs w:val="18"/>
              </w:rPr>
              <w:t>Bu bilgiler Türkçe veya yabancı dillerde yazılabilir.</w:t>
            </w:r>
          </w:p>
          <w:p w:rsidR="00093719" w:rsidRPr="00BC6962" w:rsidRDefault="00093719" w:rsidP="006B6979">
            <w:pPr>
              <w:autoSpaceDE w:val="0"/>
              <w:autoSpaceDN w:val="0"/>
              <w:adjustRightInd w:val="0"/>
              <w:jc w:val="both"/>
              <w:rPr>
                <w:rFonts w:ascii="Times New Roman" w:hAnsi="Times New Roman" w:cs="Times New Roman"/>
                <w:sz w:val="18"/>
                <w:szCs w:val="18"/>
              </w:rPr>
            </w:pPr>
            <w:r w:rsidRPr="00BC6962">
              <w:rPr>
                <w:rFonts w:ascii="Times New Roman" w:hAnsi="Times New Roman" w:cs="Times New Roman"/>
                <w:sz w:val="18"/>
                <w:szCs w:val="18"/>
              </w:rPr>
              <w:t xml:space="preserve">Not: Zeytinyağı türlerinin bazı yabancı dillerdeki karşılıkları </w:t>
            </w:r>
            <w:r w:rsidRPr="00BC6962">
              <w:rPr>
                <w:rFonts w:ascii="Times New Roman" w:hAnsi="Times New Roman" w:cs="Times New Roman"/>
                <w:b/>
                <w:sz w:val="18"/>
                <w:szCs w:val="18"/>
              </w:rPr>
              <w:t>ekte</w:t>
            </w:r>
            <w:r w:rsidRPr="00BC6962">
              <w:rPr>
                <w:rFonts w:ascii="Times New Roman" w:hAnsi="Times New Roman" w:cs="Times New Roman"/>
                <w:sz w:val="18"/>
                <w:szCs w:val="18"/>
              </w:rPr>
              <w:t xml:space="preserve"> verilmiştir.</w:t>
            </w:r>
          </w:p>
        </w:tc>
      </w:tr>
      <w:tr w:rsidR="00BC6962" w:rsidRPr="00BC6962" w:rsidTr="004734EE">
        <w:trPr>
          <w:trHeight w:val="1258"/>
        </w:trPr>
        <w:tc>
          <w:tcPr>
            <w:tcW w:w="534" w:type="dxa"/>
            <w:vMerge/>
            <w:vAlign w:val="center"/>
          </w:tcPr>
          <w:p w:rsidR="00093719" w:rsidRPr="00BC6962" w:rsidRDefault="00093719" w:rsidP="004734EE">
            <w:pPr>
              <w:jc w:val="center"/>
              <w:rPr>
                <w:rFonts w:ascii="Times New Roman" w:hAnsi="Times New Roman" w:cs="Times New Roman"/>
                <w:sz w:val="18"/>
                <w:szCs w:val="18"/>
              </w:rPr>
            </w:pPr>
          </w:p>
        </w:tc>
        <w:tc>
          <w:tcPr>
            <w:tcW w:w="1559" w:type="dxa"/>
            <w:vAlign w:val="center"/>
          </w:tcPr>
          <w:p w:rsidR="00912A61" w:rsidRPr="00BC6962" w:rsidRDefault="00912A61" w:rsidP="00973268">
            <w:pPr>
              <w:rPr>
                <w:rFonts w:ascii="Times New Roman" w:hAnsi="Times New Roman" w:cs="Times New Roman"/>
                <w:sz w:val="18"/>
                <w:szCs w:val="18"/>
              </w:rPr>
            </w:pPr>
          </w:p>
          <w:p w:rsidR="00093719" w:rsidRPr="00BC6962" w:rsidRDefault="00912A61" w:rsidP="00973268">
            <w:pPr>
              <w:rPr>
                <w:rFonts w:ascii="Times New Roman" w:hAnsi="Times New Roman" w:cs="Times New Roman"/>
                <w:sz w:val="18"/>
                <w:szCs w:val="18"/>
              </w:rPr>
            </w:pPr>
            <w:r w:rsidRPr="00BC6962">
              <w:rPr>
                <w:rFonts w:ascii="Times New Roman" w:hAnsi="Times New Roman" w:cs="Times New Roman"/>
                <w:sz w:val="18"/>
                <w:szCs w:val="18"/>
              </w:rPr>
              <w:t xml:space="preserve"> </w:t>
            </w:r>
            <w:r w:rsidR="00973268" w:rsidRPr="00BC6962">
              <w:rPr>
                <w:rFonts w:ascii="Times New Roman" w:hAnsi="Times New Roman" w:cs="Times New Roman"/>
                <w:sz w:val="18"/>
                <w:szCs w:val="18"/>
              </w:rPr>
              <w:t>1509.10.80.00.11</w:t>
            </w:r>
          </w:p>
        </w:tc>
        <w:tc>
          <w:tcPr>
            <w:tcW w:w="1276" w:type="dxa"/>
            <w:vAlign w:val="center"/>
          </w:tcPr>
          <w:p w:rsidR="00093719" w:rsidRPr="00BC6962" w:rsidRDefault="00093719" w:rsidP="004734EE">
            <w:pPr>
              <w:jc w:val="center"/>
              <w:rPr>
                <w:rFonts w:ascii="Times New Roman" w:hAnsi="Times New Roman" w:cs="Times New Roman"/>
                <w:strike/>
                <w:sz w:val="18"/>
                <w:szCs w:val="18"/>
              </w:rPr>
            </w:pPr>
          </w:p>
          <w:p w:rsidR="00EA1658" w:rsidRPr="00BC6962" w:rsidRDefault="00EA1658" w:rsidP="004734EE">
            <w:pPr>
              <w:jc w:val="center"/>
              <w:rPr>
                <w:rFonts w:ascii="Times New Roman" w:hAnsi="Times New Roman" w:cs="Times New Roman"/>
                <w:sz w:val="18"/>
                <w:szCs w:val="18"/>
              </w:rPr>
            </w:pPr>
          </w:p>
          <w:p w:rsidR="00EA1658" w:rsidRPr="00BC6962" w:rsidRDefault="00EA1658" w:rsidP="004734EE">
            <w:pPr>
              <w:jc w:val="center"/>
              <w:rPr>
                <w:rFonts w:ascii="Times New Roman" w:hAnsi="Times New Roman" w:cs="Times New Roman"/>
                <w:sz w:val="18"/>
                <w:szCs w:val="18"/>
              </w:rPr>
            </w:pPr>
            <w:r w:rsidRPr="00BC6962">
              <w:rPr>
                <w:rFonts w:ascii="Times New Roman" w:hAnsi="Times New Roman" w:cs="Times New Roman"/>
                <w:sz w:val="18"/>
                <w:szCs w:val="18"/>
              </w:rPr>
              <w:t xml:space="preserve">Net ağırlığı 1 </w:t>
            </w:r>
            <w:proofErr w:type="spellStart"/>
            <w:r w:rsidRPr="00BC6962">
              <w:rPr>
                <w:rFonts w:ascii="Times New Roman" w:hAnsi="Times New Roman" w:cs="Times New Roman"/>
                <w:sz w:val="18"/>
                <w:szCs w:val="18"/>
              </w:rPr>
              <w:t>kg.ı</w:t>
            </w:r>
            <w:proofErr w:type="spellEnd"/>
            <w:r w:rsidRPr="00BC6962">
              <w:rPr>
                <w:rFonts w:ascii="Times New Roman" w:hAnsi="Times New Roman" w:cs="Times New Roman"/>
                <w:sz w:val="18"/>
                <w:szCs w:val="18"/>
              </w:rPr>
              <w:t xml:space="preserve"> geçmeyen hazır ambalajlarda olanlar</w:t>
            </w:r>
          </w:p>
          <w:p w:rsidR="00EA1658" w:rsidRPr="00BC6962" w:rsidRDefault="00EA1658" w:rsidP="004734EE">
            <w:pPr>
              <w:jc w:val="center"/>
              <w:rPr>
                <w:rFonts w:ascii="Times New Roman" w:hAnsi="Times New Roman" w:cs="Times New Roman"/>
                <w:sz w:val="18"/>
                <w:szCs w:val="18"/>
              </w:rPr>
            </w:pPr>
          </w:p>
        </w:tc>
        <w:tc>
          <w:tcPr>
            <w:tcW w:w="1984" w:type="dxa"/>
            <w:vMerge/>
            <w:vAlign w:val="center"/>
          </w:tcPr>
          <w:p w:rsidR="00093719" w:rsidRPr="00BC6962" w:rsidRDefault="00093719" w:rsidP="00387E8F">
            <w:pPr>
              <w:rPr>
                <w:rFonts w:ascii="Times New Roman" w:hAnsi="Times New Roman" w:cs="Times New Roman"/>
                <w:sz w:val="18"/>
                <w:szCs w:val="18"/>
              </w:rPr>
            </w:pPr>
          </w:p>
        </w:tc>
        <w:tc>
          <w:tcPr>
            <w:tcW w:w="9497" w:type="dxa"/>
            <w:vMerge/>
          </w:tcPr>
          <w:p w:rsidR="00093719" w:rsidRPr="00BC6962" w:rsidRDefault="00093719" w:rsidP="006B6979">
            <w:pPr>
              <w:rPr>
                <w:rFonts w:ascii="Times New Roman" w:hAnsi="Times New Roman" w:cs="Times New Roman"/>
                <w:sz w:val="18"/>
                <w:szCs w:val="18"/>
              </w:rPr>
            </w:pPr>
          </w:p>
        </w:tc>
      </w:tr>
      <w:tr w:rsidR="00BC6962" w:rsidRPr="00BC6962" w:rsidTr="001510B8">
        <w:tc>
          <w:tcPr>
            <w:tcW w:w="534" w:type="dxa"/>
            <w:vMerge/>
            <w:vAlign w:val="center"/>
          </w:tcPr>
          <w:p w:rsidR="00093719" w:rsidRPr="00BC6962" w:rsidRDefault="00093719" w:rsidP="004734EE">
            <w:pPr>
              <w:jc w:val="center"/>
              <w:rPr>
                <w:rFonts w:ascii="Times New Roman" w:hAnsi="Times New Roman" w:cs="Times New Roman"/>
                <w:sz w:val="18"/>
                <w:szCs w:val="18"/>
              </w:rPr>
            </w:pPr>
          </w:p>
        </w:tc>
        <w:tc>
          <w:tcPr>
            <w:tcW w:w="1559" w:type="dxa"/>
            <w:vAlign w:val="center"/>
          </w:tcPr>
          <w:p w:rsidR="00861457" w:rsidRPr="00BC6962" w:rsidRDefault="00861457" w:rsidP="00861457">
            <w:pPr>
              <w:jc w:val="center"/>
              <w:rPr>
                <w:rFonts w:ascii="Times New Roman" w:hAnsi="Times New Roman" w:cs="Times New Roman"/>
                <w:sz w:val="18"/>
                <w:szCs w:val="18"/>
              </w:rPr>
            </w:pPr>
            <w:r w:rsidRPr="00BC6962">
              <w:rPr>
                <w:rFonts w:ascii="Times New Roman" w:hAnsi="Times New Roman" w:cs="Times New Roman"/>
                <w:sz w:val="18"/>
                <w:szCs w:val="18"/>
              </w:rPr>
              <w:t>1509.10.80.00.12</w:t>
            </w:r>
          </w:p>
        </w:tc>
        <w:tc>
          <w:tcPr>
            <w:tcW w:w="1276" w:type="dxa"/>
            <w:tcBorders>
              <w:bottom w:val="single" w:sz="4" w:space="0" w:color="auto"/>
            </w:tcBorders>
            <w:vAlign w:val="center"/>
          </w:tcPr>
          <w:p w:rsidR="000A511E" w:rsidRPr="00BC6962" w:rsidRDefault="000A511E" w:rsidP="004734EE">
            <w:pPr>
              <w:jc w:val="center"/>
              <w:rPr>
                <w:rFonts w:ascii="Times New Roman" w:hAnsi="Times New Roman" w:cs="Times New Roman"/>
                <w:strike/>
                <w:sz w:val="18"/>
                <w:szCs w:val="18"/>
              </w:rPr>
            </w:pPr>
          </w:p>
          <w:p w:rsidR="000A511E" w:rsidRPr="00BC6962" w:rsidRDefault="000A511E" w:rsidP="004734EE">
            <w:pPr>
              <w:jc w:val="center"/>
              <w:rPr>
                <w:rFonts w:ascii="Times New Roman" w:hAnsi="Times New Roman" w:cs="Times New Roman"/>
                <w:sz w:val="18"/>
                <w:szCs w:val="18"/>
              </w:rPr>
            </w:pPr>
            <w:r w:rsidRPr="00BC6962">
              <w:rPr>
                <w:rFonts w:ascii="Times New Roman" w:hAnsi="Times New Roman" w:cs="Times New Roman"/>
                <w:sz w:val="18"/>
                <w:szCs w:val="18"/>
              </w:rPr>
              <w:t>Net ağırlığı 1 kg. ı geçen 2 kg. ı geçmeyen hazır ambalajlarda olanlar</w:t>
            </w:r>
          </w:p>
          <w:p w:rsidR="000A511E" w:rsidRPr="00BC6962" w:rsidRDefault="000A511E" w:rsidP="0079549A">
            <w:pPr>
              <w:rPr>
                <w:rFonts w:ascii="Times New Roman" w:hAnsi="Times New Roman" w:cs="Times New Roman"/>
                <w:strike/>
                <w:sz w:val="18"/>
                <w:szCs w:val="18"/>
              </w:rPr>
            </w:pPr>
          </w:p>
          <w:p w:rsidR="0024079A" w:rsidRPr="00BC6962" w:rsidRDefault="0024079A" w:rsidP="0079549A">
            <w:pPr>
              <w:rPr>
                <w:rFonts w:ascii="Times New Roman" w:hAnsi="Times New Roman" w:cs="Times New Roman"/>
                <w:strike/>
                <w:sz w:val="18"/>
                <w:szCs w:val="18"/>
              </w:rPr>
            </w:pPr>
          </w:p>
        </w:tc>
        <w:tc>
          <w:tcPr>
            <w:tcW w:w="1984" w:type="dxa"/>
            <w:vMerge/>
            <w:vAlign w:val="center"/>
          </w:tcPr>
          <w:p w:rsidR="00093719" w:rsidRPr="00BC6962" w:rsidRDefault="00093719" w:rsidP="00387E8F">
            <w:pPr>
              <w:rPr>
                <w:rFonts w:ascii="Times New Roman" w:hAnsi="Times New Roman" w:cs="Times New Roman"/>
                <w:sz w:val="18"/>
                <w:szCs w:val="18"/>
              </w:rPr>
            </w:pPr>
          </w:p>
        </w:tc>
        <w:tc>
          <w:tcPr>
            <w:tcW w:w="9497" w:type="dxa"/>
            <w:vMerge/>
          </w:tcPr>
          <w:p w:rsidR="00093719" w:rsidRPr="00BC6962" w:rsidRDefault="00093719" w:rsidP="006B6979">
            <w:pPr>
              <w:rPr>
                <w:rFonts w:ascii="Times New Roman" w:hAnsi="Times New Roman" w:cs="Times New Roman"/>
                <w:sz w:val="18"/>
                <w:szCs w:val="18"/>
              </w:rPr>
            </w:pPr>
          </w:p>
        </w:tc>
      </w:tr>
      <w:tr w:rsidR="00BC6962" w:rsidRPr="00BC6962" w:rsidTr="001510B8">
        <w:tc>
          <w:tcPr>
            <w:tcW w:w="534" w:type="dxa"/>
            <w:vMerge/>
            <w:vAlign w:val="center"/>
          </w:tcPr>
          <w:p w:rsidR="00093719" w:rsidRPr="00BC6962" w:rsidRDefault="00093719" w:rsidP="004734EE">
            <w:pPr>
              <w:jc w:val="center"/>
              <w:rPr>
                <w:rFonts w:ascii="Times New Roman" w:hAnsi="Times New Roman" w:cs="Times New Roman"/>
                <w:sz w:val="18"/>
                <w:szCs w:val="18"/>
              </w:rPr>
            </w:pPr>
          </w:p>
        </w:tc>
        <w:tc>
          <w:tcPr>
            <w:tcW w:w="1559" w:type="dxa"/>
            <w:vAlign w:val="center"/>
          </w:tcPr>
          <w:p w:rsidR="0024079A" w:rsidRPr="00BC6962" w:rsidRDefault="0024079A" w:rsidP="001B5D16">
            <w:pPr>
              <w:jc w:val="center"/>
              <w:rPr>
                <w:rFonts w:ascii="Times New Roman" w:hAnsi="Times New Roman" w:cs="Times New Roman"/>
                <w:sz w:val="18"/>
                <w:szCs w:val="18"/>
              </w:rPr>
            </w:pPr>
          </w:p>
          <w:p w:rsidR="001B5D16" w:rsidRPr="00BC6962" w:rsidRDefault="001B5D16" w:rsidP="001B5D16">
            <w:pPr>
              <w:jc w:val="center"/>
              <w:rPr>
                <w:rFonts w:ascii="Times New Roman" w:hAnsi="Times New Roman" w:cs="Times New Roman"/>
                <w:sz w:val="18"/>
                <w:szCs w:val="18"/>
              </w:rPr>
            </w:pPr>
            <w:r w:rsidRPr="00BC6962">
              <w:rPr>
                <w:rFonts w:ascii="Times New Roman" w:hAnsi="Times New Roman" w:cs="Times New Roman"/>
                <w:sz w:val="18"/>
                <w:szCs w:val="18"/>
              </w:rPr>
              <w:t>1509.10.80.00.13</w:t>
            </w:r>
          </w:p>
        </w:tc>
        <w:tc>
          <w:tcPr>
            <w:tcW w:w="1276" w:type="dxa"/>
            <w:tcBorders>
              <w:top w:val="single" w:sz="4" w:space="0" w:color="244061" w:themeColor="accent1" w:themeShade="80"/>
            </w:tcBorders>
            <w:vAlign w:val="center"/>
          </w:tcPr>
          <w:p w:rsidR="0079549A" w:rsidRPr="00BC6962" w:rsidRDefault="0079549A" w:rsidP="004734EE">
            <w:pPr>
              <w:jc w:val="center"/>
              <w:rPr>
                <w:rFonts w:ascii="Times New Roman" w:hAnsi="Times New Roman" w:cs="Times New Roman"/>
                <w:strike/>
                <w:sz w:val="18"/>
                <w:szCs w:val="18"/>
              </w:rPr>
            </w:pPr>
          </w:p>
          <w:p w:rsidR="0079549A" w:rsidRPr="00BC6962" w:rsidRDefault="0079549A" w:rsidP="004734EE">
            <w:pPr>
              <w:jc w:val="center"/>
              <w:rPr>
                <w:rFonts w:ascii="Times New Roman" w:hAnsi="Times New Roman" w:cs="Times New Roman"/>
                <w:sz w:val="18"/>
                <w:szCs w:val="18"/>
              </w:rPr>
            </w:pPr>
            <w:r w:rsidRPr="00BC6962">
              <w:rPr>
                <w:rFonts w:ascii="Times New Roman" w:hAnsi="Times New Roman" w:cs="Times New Roman"/>
                <w:sz w:val="18"/>
                <w:szCs w:val="18"/>
              </w:rPr>
              <w:t xml:space="preserve">Net ağırlığı 2 </w:t>
            </w:r>
            <w:proofErr w:type="spellStart"/>
            <w:r w:rsidRPr="00BC6962">
              <w:rPr>
                <w:rFonts w:ascii="Times New Roman" w:hAnsi="Times New Roman" w:cs="Times New Roman"/>
                <w:sz w:val="18"/>
                <w:szCs w:val="18"/>
              </w:rPr>
              <w:t>kg.ı</w:t>
            </w:r>
            <w:proofErr w:type="spellEnd"/>
            <w:r w:rsidRPr="00BC6962">
              <w:rPr>
                <w:rFonts w:ascii="Times New Roman" w:hAnsi="Times New Roman" w:cs="Times New Roman"/>
                <w:sz w:val="18"/>
                <w:szCs w:val="18"/>
              </w:rPr>
              <w:t xml:space="preserve"> geçen 5 kg. ı geçmeyen hazır ambalajlarda </w:t>
            </w:r>
            <w:r w:rsidRPr="00BC6962">
              <w:rPr>
                <w:rFonts w:ascii="Times New Roman" w:hAnsi="Times New Roman" w:cs="Times New Roman"/>
                <w:sz w:val="18"/>
                <w:szCs w:val="18"/>
              </w:rPr>
              <w:lastRenderedPageBreak/>
              <w:t>olanlar</w:t>
            </w:r>
          </w:p>
          <w:p w:rsidR="0079549A" w:rsidRPr="00BC6962" w:rsidRDefault="0079549A" w:rsidP="0024079A">
            <w:pPr>
              <w:rPr>
                <w:rFonts w:ascii="Times New Roman" w:hAnsi="Times New Roman" w:cs="Times New Roman"/>
                <w:strike/>
                <w:sz w:val="18"/>
                <w:szCs w:val="18"/>
              </w:rPr>
            </w:pPr>
          </w:p>
        </w:tc>
        <w:tc>
          <w:tcPr>
            <w:tcW w:w="1984" w:type="dxa"/>
            <w:vMerge/>
            <w:tcBorders>
              <w:top w:val="single" w:sz="4" w:space="0" w:color="244061" w:themeColor="accent1" w:themeShade="80"/>
            </w:tcBorders>
            <w:vAlign w:val="center"/>
          </w:tcPr>
          <w:p w:rsidR="00093719" w:rsidRPr="00BC6962" w:rsidRDefault="00093719" w:rsidP="00387E8F">
            <w:pPr>
              <w:rPr>
                <w:rFonts w:ascii="Times New Roman" w:hAnsi="Times New Roman" w:cs="Times New Roman"/>
                <w:sz w:val="18"/>
                <w:szCs w:val="18"/>
              </w:rPr>
            </w:pPr>
          </w:p>
        </w:tc>
        <w:tc>
          <w:tcPr>
            <w:tcW w:w="9497" w:type="dxa"/>
            <w:vMerge/>
            <w:tcBorders>
              <w:top w:val="single" w:sz="4" w:space="0" w:color="244061" w:themeColor="accent1" w:themeShade="80"/>
            </w:tcBorders>
          </w:tcPr>
          <w:p w:rsidR="00093719" w:rsidRPr="00BC6962" w:rsidRDefault="00093719" w:rsidP="006B6979">
            <w:pPr>
              <w:rPr>
                <w:rFonts w:ascii="Times New Roman" w:hAnsi="Times New Roman" w:cs="Times New Roman"/>
                <w:sz w:val="18"/>
                <w:szCs w:val="18"/>
              </w:rPr>
            </w:pPr>
          </w:p>
        </w:tc>
      </w:tr>
      <w:tr w:rsidR="00BC6962" w:rsidRPr="00BC6962" w:rsidTr="004734EE">
        <w:trPr>
          <w:trHeight w:val="612"/>
        </w:trPr>
        <w:tc>
          <w:tcPr>
            <w:tcW w:w="534" w:type="dxa"/>
            <w:vMerge/>
            <w:vAlign w:val="center"/>
          </w:tcPr>
          <w:p w:rsidR="00093719" w:rsidRPr="00BC6962" w:rsidRDefault="00093719" w:rsidP="004734EE">
            <w:pPr>
              <w:jc w:val="center"/>
              <w:rPr>
                <w:rFonts w:ascii="Times New Roman" w:hAnsi="Times New Roman" w:cs="Times New Roman"/>
                <w:sz w:val="18"/>
                <w:szCs w:val="18"/>
              </w:rPr>
            </w:pPr>
          </w:p>
        </w:tc>
        <w:tc>
          <w:tcPr>
            <w:tcW w:w="1559" w:type="dxa"/>
            <w:vAlign w:val="center"/>
          </w:tcPr>
          <w:p w:rsidR="001B5D16" w:rsidRPr="00BC6962" w:rsidRDefault="001B5D16" w:rsidP="00DB6555">
            <w:pPr>
              <w:jc w:val="center"/>
              <w:rPr>
                <w:rFonts w:ascii="Times New Roman" w:hAnsi="Times New Roman" w:cs="Times New Roman"/>
                <w:sz w:val="18"/>
                <w:szCs w:val="18"/>
              </w:rPr>
            </w:pPr>
            <w:r w:rsidRPr="00BC6962">
              <w:rPr>
                <w:rFonts w:ascii="Times New Roman" w:hAnsi="Times New Roman" w:cs="Times New Roman"/>
                <w:sz w:val="18"/>
                <w:szCs w:val="18"/>
              </w:rPr>
              <w:t>1509.10.</w:t>
            </w:r>
            <w:r w:rsidR="00DB6555" w:rsidRPr="00BC6962">
              <w:rPr>
                <w:rFonts w:ascii="Times New Roman" w:hAnsi="Times New Roman" w:cs="Times New Roman"/>
                <w:sz w:val="18"/>
                <w:szCs w:val="18"/>
              </w:rPr>
              <w:t>8</w:t>
            </w:r>
            <w:r w:rsidRPr="00BC6962">
              <w:rPr>
                <w:rFonts w:ascii="Times New Roman" w:hAnsi="Times New Roman" w:cs="Times New Roman"/>
                <w:sz w:val="18"/>
                <w:szCs w:val="18"/>
              </w:rPr>
              <w:t>0.00.14</w:t>
            </w:r>
          </w:p>
        </w:tc>
        <w:tc>
          <w:tcPr>
            <w:tcW w:w="1276" w:type="dxa"/>
            <w:vAlign w:val="center"/>
          </w:tcPr>
          <w:p w:rsidR="00093719" w:rsidRPr="00BC6962" w:rsidRDefault="00093719" w:rsidP="004734EE">
            <w:pPr>
              <w:jc w:val="center"/>
              <w:rPr>
                <w:rFonts w:ascii="Times New Roman" w:hAnsi="Times New Roman" w:cs="Times New Roman"/>
                <w:sz w:val="18"/>
                <w:szCs w:val="18"/>
              </w:rPr>
            </w:pPr>
            <w:r w:rsidRPr="00BC6962">
              <w:rPr>
                <w:rFonts w:ascii="Times New Roman" w:hAnsi="Times New Roman" w:cs="Times New Roman"/>
                <w:sz w:val="18"/>
                <w:szCs w:val="18"/>
              </w:rPr>
              <w:t>Diğerleri</w:t>
            </w:r>
          </w:p>
        </w:tc>
        <w:tc>
          <w:tcPr>
            <w:tcW w:w="1984" w:type="dxa"/>
            <w:vMerge/>
            <w:vAlign w:val="center"/>
          </w:tcPr>
          <w:p w:rsidR="00093719" w:rsidRPr="00BC6962" w:rsidRDefault="00093719" w:rsidP="00387E8F">
            <w:pPr>
              <w:rPr>
                <w:rFonts w:ascii="Times New Roman" w:hAnsi="Times New Roman" w:cs="Times New Roman"/>
                <w:sz w:val="18"/>
                <w:szCs w:val="18"/>
              </w:rPr>
            </w:pPr>
          </w:p>
        </w:tc>
        <w:tc>
          <w:tcPr>
            <w:tcW w:w="9497" w:type="dxa"/>
            <w:vMerge/>
          </w:tcPr>
          <w:p w:rsidR="00093719" w:rsidRPr="00BC6962" w:rsidRDefault="00093719" w:rsidP="006B6979">
            <w:pPr>
              <w:rPr>
                <w:rFonts w:ascii="Times New Roman" w:hAnsi="Times New Roman" w:cs="Times New Roman"/>
                <w:sz w:val="18"/>
                <w:szCs w:val="18"/>
              </w:rPr>
            </w:pPr>
          </w:p>
        </w:tc>
      </w:tr>
      <w:tr w:rsidR="00BC6962" w:rsidRPr="00BC6962" w:rsidTr="004734EE">
        <w:tc>
          <w:tcPr>
            <w:tcW w:w="534" w:type="dxa"/>
            <w:vMerge/>
            <w:vAlign w:val="center"/>
          </w:tcPr>
          <w:p w:rsidR="00093719" w:rsidRPr="00BC6962" w:rsidRDefault="00093719" w:rsidP="004734EE">
            <w:pPr>
              <w:jc w:val="center"/>
              <w:rPr>
                <w:rFonts w:ascii="Times New Roman" w:hAnsi="Times New Roman" w:cs="Times New Roman"/>
                <w:sz w:val="18"/>
                <w:szCs w:val="18"/>
              </w:rPr>
            </w:pPr>
          </w:p>
        </w:tc>
        <w:tc>
          <w:tcPr>
            <w:tcW w:w="1559" w:type="dxa"/>
            <w:vAlign w:val="center"/>
          </w:tcPr>
          <w:p w:rsidR="00093719" w:rsidRPr="00BC6962" w:rsidRDefault="00093719" w:rsidP="004734EE">
            <w:pPr>
              <w:jc w:val="center"/>
              <w:rPr>
                <w:rFonts w:ascii="Times New Roman" w:hAnsi="Times New Roman" w:cs="Times New Roman"/>
                <w:sz w:val="18"/>
                <w:szCs w:val="18"/>
              </w:rPr>
            </w:pPr>
            <w:r w:rsidRPr="00BC6962">
              <w:rPr>
                <w:rFonts w:ascii="Times New Roman" w:hAnsi="Times New Roman" w:cs="Times New Roman"/>
                <w:sz w:val="18"/>
                <w:szCs w:val="18"/>
              </w:rPr>
              <w:t>1509.90.00.00.14</w:t>
            </w:r>
          </w:p>
        </w:tc>
        <w:tc>
          <w:tcPr>
            <w:tcW w:w="1276" w:type="dxa"/>
            <w:shd w:val="clear" w:color="auto" w:fill="auto"/>
            <w:vAlign w:val="center"/>
          </w:tcPr>
          <w:p w:rsidR="00973CC0" w:rsidRPr="00BC6962" w:rsidRDefault="00973CC0" w:rsidP="004734EE">
            <w:pPr>
              <w:jc w:val="center"/>
              <w:rPr>
                <w:rFonts w:ascii="Times New Roman" w:hAnsi="Times New Roman" w:cs="Times New Roman"/>
                <w:strike/>
                <w:sz w:val="18"/>
                <w:szCs w:val="18"/>
              </w:rPr>
            </w:pPr>
          </w:p>
          <w:p w:rsidR="00973CC0" w:rsidRPr="00BC6962" w:rsidRDefault="00973CC0" w:rsidP="004734EE">
            <w:pPr>
              <w:jc w:val="center"/>
              <w:rPr>
                <w:rFonts w:ascii="Times New Roman" w:hAnsi="Times New Roman" w:cs="Times New Roman"/>
                <w:sz w:val="18"/>
                <w:szCs w:val="18"/>
              </w:rPr>
            </w:pPr>
            <w:r w:rsidRPr="00BC6962">
              <w:rPr>
                <w:rFonts w:ascii="Times New Roman" w:hAnsi="Times New Roman" w:cs="Times New Roman"/>
                <w:sz w:val="18"/>
                <w:szCs w:val="18"/>
              </w:rPr>
              <w:t xml:space="preserve">Net ağırlığı 1 </w:t>
            </w:r>
            <w:proofErr w:type="spellStart"/>
            <w:r w:rsidRPr="00BC6962">
              <w:rPr>
                <w:rFonts w:ascii="Times New Roman" w:hAnsi="Times New Roman" w:cs="Times New Roman"/>
                <w:sz w:val="18"/>
                <w:szCs w:val="18"/>
              </w:rPr>
              <w:t>kg.ı</w:t>
            </w:r>
            <w:proofErr w:type="spellEnd"/>
            <w:r w:rsidRPr="00BC6962">
              <w:rPr>
                <w:rFonts w:ascii="Times New Roman" w:hAnsi="Times New Roman" w:cs="Times New Roman"/>
                <w:sz w:val="18"/>
                <w:szCs w:val="18"/>
              </w:rPr>
              <w:t xml:space="preserve"> geçmeyen hazır ambalajlarda olanlar</w:t>
            </w:r>
          </w:p>
          <w:p w:rsidR="00973CC0" w:rsidRPr="00BC6962" w:rsidRDefault="00973CC0" w:rsidP="004734EE">
            <w:pPr>
              <w:jc w:val="center"/>
              <w:rPr>
                <w:rFonts w:ascii="Times New Roman" w:hAnsi="Times New Roman" w:cs="Times New Roman"/>
                <w:strike/>
                <w:sz w:val="18"/>
                <w:szCs w:val="18"/>
              </w:rPr>
            </w:pPr>
          </w:p>
        </w:tc>
        <w:tc>
          <w:tcPr>
            <w:tcW w:w="1984" w:type="dxa"/>
            <w:vMerge/>
            <w:shd w:val="clear" w:color="auto" w:fill="auto"/>
            <w:vAlign w:val="center"/>
          </w:tcPr>
          <w:p w:rsidR="00093719" w:rsidRPr="00BC6962" w:rsidRDefault="00093719" w:rsidP="00387E8F">
            <w:pPr>
              <w:rPr>
                <w:rFonts w:ascii="Times New Roman" w:hAnsi="Times New Roman" w:cs="Times New Roman"/>
                <w:sz w:val="18"/>
                <w:szCs w:val="18"/>
              </w:rPr>
            </w:pPr>
          </w:p>
        </w:tc>
        <w:tc>
          <w:tcPr>
            <w:tcW w:w="9497" w:type="dxa"/>
            <w:vMerge/>
          </w:tcPr>
          <w:p w:rsidR="00093719" w:rsidRPr="00BC6962" w:rsidRDefault="00093719" w:rsidP="006B6979">
            <w:pPr>
              <w:rPr>
                <w:rFonts w:ascii="Times New Roman" w:hAnsi="Times New Roman" w:cs="Times New Roman"/>
                <w:sz w:val="18"/>
                <w:szCs w:val="18"/>
              </w:rPr>
            </w:pPr>
          </w:p>
        </w:tc>
      </w:tr>
      <w:tr w:rsidR="00BC6962" w:rsidRPr="00BC6962" w:rsidTr="004734EE">
        <w:tc>
          <w:tcPr>
            <w:tcW w:w="534" w:type="dxa"/>
            <w:vMerge/>
            <w:vAlign w:val="center"/>
          </w:tcPr>
          <w:p w:rsidR="00093719" w:rsidRPr="00BC6962" w:rsidRDefault="00093719" w:rsidP="004734EE">
            <w:pPr>
              <w:jc w:val="center"/>
              <w:rPr>
                <w:rFonts w:ascii="Times New Roman" w:hAnsi="Times New Roman" w:cs="Times New Roman"/>
                <w:sz w:val="18"/>
                <w:szCs w:val="18"/>
              </w:rPr>
            </w:pPr>
          </w:p>
        </w:tc>
        <w:tc>
          <w:tcPr>
            <w:tcW w:w="1559" w:type="dxa"/>
            <w:vAlign w:val="center"/>
          </w:tcPr>
          <w:p w:rsidR="00093719" w:rsidRPr="00BC6962" w:rsidRDefault="00093719" w:rsidP="004734EE">
            <w:pPr>
              <w:jc w:val="center"/>
              <w:rPr>
                <w:rFonts w:ascii="Times New Roman" w:hAnsi="Times New Roman" w:cs="Times New Roman"/>
                <w:sz w:val="18"/>
                <w:szCs w:val="18"/>
              </w:rPr>
            </w:pPr>
            <w:r w:rsidRPr="00BC6962">
              <w:rPr>
                <w:rFonts w:ascii="Times New Roman" w:hAnsi="Times New Roman" w:cs="Times New Roman"/>
                <w:sz w:val="18"/>
                <w:szCs w:val="18"/>
              </w:rPr>
              <w:t>1509.90.00.00.15</w:t>
            </w:r>
          </w:p>
        </w:tc>
        <w:tc>
          <w:tcPr>
            <w:tcW w:w="1276" w:type="dxa"/>
            <w:shd w:val="clear" w:color="auto" w:fill="auto"/>
            <w:vAlign w:val="center"/>
          </w:tcPr>
          <w:p w:rsidR="004A577D" w:rsidRPr="00BC6962" w:rsidRDefault="004A577D" w:rsidP="004734EE">
            <w:pPr>
              <w:jc w:val="center"/>
              <w:rPr>
                <w:rFonts w:ascii="Times New Roman" w:hAnsi="Times New Roman" w:cs="Times New Roman"/>
                <w:strike/>
                <w:sz w:val="18"/>
                <w:szCs w:val="18"/>
              </w:rPr>
            </w:pPr>
          </w:p>
          <w:p w:rsidR="004A577D" w:rsidRPr="00BC6962" w:rsidRDefault="004A577D" w:rsidP="004734EE">
            <w:pPr>
              <w:jc w:val="center"/>
              <w:rPr>
                <w:rFonts w:ascii="Times New Roman" w:hAnsi="Times New Roman" w:cs="Times New Roman"/>
                <w:sz w:val="18"/>
                <w:szCs w:val="18"/>
              </w:rPr>
            </w:pPr>
            <w:r w:rsidRPr="00BC6962">
              <w:rPr>
                <w:rFonts w:ascii="Times New Roman" w:hAnsi="Times New Roman" w:cs="Times New Roman"/>
                <w:sz w:val="18"/>
                <w:szCs w:val="18"/>
              </w:rPr>
              <w:t>Net ağırlığı 1 kg. ı geçen 2 kg. ı geçmeyen hazır ambalajlarda olanlar</w:t>
            </w:r>
          </w:p>
          <w:p w:rsidR="004A577D" w:rsidRPr="00BC6962" w:rsidRDefault="004A577D" w:rsidP="004A577D">
            <w:pPr>
              <w:rPr>
                <w:rFonts w:ascii="Times New Roman" w:hAnsi="Times New Roman" w:cs="Times New Roman"/>
                <w:strike/>
                <w:sz w:val="18"/>
                <w:szCs w:val="18"/>
              </w:rPr>
            </w:pPr>
          </w:p>
        </w:tc>
        <w:tc>
          <w:tcPr>
            <w:tcW w:w="1984" w:type="dxa"/>
            <w:vMerge/>
            <w:shd w:val="clear" w:color="auto" w:fill="auto"/>
            <w:vAlign w:val="center"/>
          </w:tcPr>
          <w:p w:rsidR="00093719" w:rsidRPr="00BC6962" w:rsidRDefault="00093719" w:rsidP="00387E8F">
            <w:pPr>
              <w:rPr>
                <w:rFonts w:ascii="Times New Roman" w:hAnsi="Times New Roman" w:cs="Times New Roman"/>
                <w:sz w:val="18"/>
                <w:szCs w:val="18"/>
              </w:rPr>
            </w:pPr>
          </w:p>
        </w:tc>
        <w:tc>
          <w:tcPr>
            <w:tcW w:w="9497" w:type="dxa"/>
            <w:vMerge/>
          </w:tcPr>
          <w:p w:rsidR="00093719" w:rsidRPr="00BC6962" w:rsidRDefault="00093719" w:rsidP="006B6979">
            <w:pPr>
              <w:rPr>
                <w:rFonts w:ascii="Times New Roman" w:hAnsi="Times New Roman" w:cs="Times New Roman"/>
                <w:sz w:val="18"/>
                <w:szCs w:val="18"/>
              </w:rPr>
            </w:pPr>
          </w:p>
        </w:tc>
      </w:tr>
      <w:tr w:rsidR="00BC6962" w:rsidRPr="00BC6962" w:rsidTr="004734EE">
        <w:tc>
          <w:tcPr>
            <w:tcW w:w="534" w:type="dxa"/>
            <w:vMerge/>
            <w:vAlign w:val="center"/>
          </w:tcPr>
          <w:p w:rsidR="00093719" w:rsidRPr="00BC6962" w:rsidRDefault="00093719" w:rsidP="004734EE">
            <w:pPr>
              <w:jc w:val="center"/>
              <w:rPr>
                <w:rFonts w:ascii="Times New Roman" w:hAnsi="Times New Roman" w:cs="Times New Roman"/>
                <w:sz w:val="18"/>
                <w:szCs w:val="18"/>
              </w:rPr>
            </w:pPr>
          </w:p>
        </w:tc>
        <w:tc>
          <w:tcPr>
            <w:tcW w:w="1559" w:type="dxa"/>
            <w:vAlign w:val="center"/>
          </w:tcPr>
          <w:p w:rsidR="00093719" w:rsidRPr="00BC6962" w:rsidRDefault="00093719" w:rsidP="004734EE">
            <w:pPr>
              <w:jc w:val="center"/>
              <w:rPr>
                <w:rFonts w:ascii="Times New Roman" w:hAnsi="Times New Roman" w:cs="Times New Roman"/>
                <w:sz w:val="18"/>
                <w:szCs w:val="18"/>
              </w:rPr>
            </w:pPr>
            <w:r w:rsidRPr="00BC6962">
              <w:rPr>
                <w:rFonts w:ascii="Times New Roman" w:hAnsi="Times New Roman" w:cs="Times New Roman"/>
                <w:sz w:val="18"/>
                <w:szCs w:val="18"/>
              </w:rPr>
              <w:t>1509.90.00.00.16</w:t>
            </w:r>
          </w:p>
        </w:tc>
        <w:tc>
          <w:tcPr>
            <w:tcW w:w="1276" w:type="dxa"/>
            <w:shd w:val="clear" w:color="auto" w:fill="auto"/>
            <w:vAlign w:val="center"/>
          </w:tcPr>
          <w:p w:rsidR="004B6A41" w:rsidRPr="00BC6962" w:rsidRDefault="004B6A41" w:rsidP="004734EE">
            <w:pPr>
              <w:jc w:val="center"/>
              <w:rPr>
                <w:rFonts w:ascii="Times New Roman" w:hAnsi="Times New Roman" w:cs="Times New Roman"/>
                <w:strike/>
                <w:sz w:val="18"/>
                <w:szCs w:val="18"/>
              </w:rPr>
            </w:pPr>
          </w:p>
          <w:p w:rsidR="004B6A41" w:rsidRPr="00BC6962" w:rsidRDefault="004B6A41" w:rsidP="004734EE">
            <w:pPr>
              <w:jc w:val="center"/>
              <w:rPr>
                <w:rFonts w:ascii="Times New Roman" w:hAnsi="Times New Roman" w:cs="Times New Roman"/>
                <w:sz w:val="18"/>
                <w:szCs w:val="18"/>
              </w:rPr>
            </w:pPr>
            <w:r w:rsidRPr="00BC6962">
              <w:rPr>
                <w:rFonts w:ascii="Times New Roman" w:hAnsi="Times New Roman" w:cs="Times New Roman"/>
                <w:sz w:val="18"/>
                <w:szCs w:val="18"/>
              </w:rPr>
              <w:t xml:space="preserve">Net ağırlığı 2 </w:t>
            </w:r>
            <w:proofErr w:type="spellStart"/>
            <w:r w:rsidRPr="00BC6962">
              <w:rPr>
                <w:rFonts w:ascii="Times New Roman" w:hAnsi="Times New Roman" w:cs="Times New Roman"/>
                <w:sz w:val="18"/>
                <w:szCs w:val="18"/>
              </w:rPr>
              <w:t>kg.ı</w:t>
            </w:r>
            <w:proofErr w:type="spellEnd"/>
            <w:r w:rsidRPr="00BC6962">
              <w:rPr>
                <w:rFonts w:ascii="Times New Roman" w:hAnsi="Times New Roman" w:cs="Times New Roman"/>
                <w:sz w:val="18"/>
                <w:szCs w:val="18"/>
              </w:rPr>
              <w:t xml:space="preserve"> geçen 5 kg. ı geçmeyen hazır ambalajlarda olanlar</w:t>
            </w:r>
          </w:p>
          <w:p w:rsidR="004B6A41" w:rsidRPr="00BC6962" w:rsidRDefault="004B6A41" w:rsidP="004B6A41">
            <w:pPr>
              <w:rPr>
                <w:rFonts w:ascii="Times New Roman" w:hAnsi="Times New Roman" w:cs="Times New Roman"/>
                <w:strike/>
                <w:sz w:val="18"/>
                <w:szCs w:val="18"/>
              </w:rPr>
            </w:pPr>
          </w:p>
        </w:tc>
        <w:tc>
          <w:tcPr>
            <w:tcW w:w="1984" w:type="dxa"/>
            <w:vMerge/>
            <w:shd w:val="clear" w:color="auto" w:fill="auto"/>
            <w:vAlign w:val="center"/>
          </w:tcPr>
          <w:p w:rsidR="00093719" w:rsidRPr="00BC6962" w:rsidRDefault="00093719" w:rsidP="00387E8F">
            <w:pPr>
              <w:rPr>
                <w:rFonts w:ascii="Times New Roman" w:hAnsi="Times New Roman" w:cs="Times New Roman"/>
                <w:sz w:val="18"/>
                <w:szCs w:val="18"/>
              </w:rPr>
            </w:pPr>
          </w:p>
        </w:tc>
        <w:tc>
          <w:tcPr>
            <w:tcW w:w="9497" w:type="dxa"/>
            <w:vMerge/>
          </w:tcPr>
          <w:p w:rsidR="00093719" w:rsidRPr="00BC6962" w:rsidRDefault="00093719" w:rsidP="006B6979">
            <w:pPr>
              <w:rPr>
                <w:rFonts w:ascii="Times New Roman" w:hAnsi="Times New Roman" w:cs="Times New Roman"/>
                <w:sz w:val="18"/>
                <w:szCs w:val="18"/>
              </w:rPr>
            </w:pPr>
          </w:p>
        </w:tc>
      </w:tr>
      <w:tr w:rsidR="00BC6962" w:rsidRPr="00BC6962" w:rsidTr="004734EE">
        <w:trPr>
          <w:trHeight w:val="712"/>
        </w:trPr>
        <w:tc>
          <w:tcPr>
            <w:tcW w:w="534" w:type="dxa"/>
            <w:vMerge/>
            <w:vAlign w:val="center"/>
          </w:tcPr>
          <w:p w:rsidR="00093719" w:rsidRPr="00BC6962" w:rsidRDefault="00093719" w:rsidP="004734EE">
            <w:pPr>
              <w:jc w:val="center"/>
              <w:rPr>
                <w:rFonts w:ascii="Times New Roman" w:hAnsi="Times New Roman" w:cs="Times New Roman"/>
                <w:sz w:val="18"/>
                <w:szCs w:val="18"/>
              </w:rPr>
            </w:pPr>
          </w:p>
        </w:tc>
        <w:tc>
          <w:tcPr>
            <w:tcW w:w="1559" w:type="dxa"/>
            <w:vAlign w:val="center"/>
          </w:tcPr>
          <w:p w:rsidR="00093719" w:rsidRPr="00BC6962" w:rsidRDefault="00093719" w:rsidP="004734EE">
            <w:pPr>
              <w:jc w:val="center"/>
              <w:rPr>
                <w:rFonts w:ascii="Times New Roman" w:hAnsi="Times New Roman" w:cs="Times New Roman"/>
                <w:sz w:val="18"/>
                <w:szCs w:val="18"/>
              </w:rPr>
            </w:pPr>
            <w:r w:rsidRPr="00BC6962">
              <w:rPr>
                <w:rFonts w:ascii="Times New Roman" w:hAnsi="Times New Roman" w:cs="Times New Roman"/>
                <w:sz w:val="18"/>
                <w:szCs w:val="18"/>
              </w:rPr>
              <w:t>1509.90.00.00.18</w:t>
            </w:r>
          </w:p>
        </w:tc>
        <w:tc>
          <w:tcPr>
            <w:tcW w:w="1276" w:type="dxa"/>
            <w:shd w:val="clear" w:color="auto" w:fill="auto"/>
            <w:vAlign w:val="center"/>
          </w:tcPr>
          <w:p w:rsidR="00093719" w:rsidRPr="00BC6962" w:rsidRDefault="00093719" w:rsidP="004734EE">
            <w:pPr>
              <w:jc w:val="center"/>
              <w:rPr>
                <w:rFonts w:ascii="Times New Roman" w:hAnsi="Times New Roman" w:cs="Times New Roman"/>
                <w:sz w:val="18"/>
                <w:szCs w:val="18"/>
              </w:rPr>
            </w:pPr>
            <w:r w:rsidRPr="00BC6962">
              <w:rPr>
                <w:rFonts w:ascii="Times New Roman" w:hAnsi="Times New Roman" w:cs="Times New Roman"/>
                <w:sz w:val="18"/>
                <w:szCs w:val="18"/>
              </w:rPr>
              <w:t>Diğerleri</w:t>
            </w:r>
          </w:p>
        </w:tc>
        <w:tc>
          <w:tcPr>
            <w:tcW w:w="1984" w:type="dxa"/>
            <w:vMerge/>
            <w:shd w:val="clear" w:color="auto" w:fill="auto"/>
            <w:vAlign w:val="center"/>
          </w:tcPr>
          <w:p w:rsidR="00093719" w:rsidRPr="00BC6962" w:rsidRDefault="00093719" w:rsidP="00387E8F">
            <w:pPr>
              <w:rPr>
                <w:rFonts w:ascii="Times New Roman" w:hAnsi="Times New Roman" w:cs="Times New Roman"/>
                <w:sz w:val="18"/>
                <w:szCs w:val="18"/>
              </w:rPr>
            </w:pPr>
          </w:p>
        </w:tc>
        <w:tc>
          <w:tcPr>
            <w:tcW w:w="9497" w:type="dxa"/>
            <w:vMerge/>
          </w:tcPr>
          <w:p w:rsidR="00093719" w:rsidRPr="00BC6962" w:rsidRDefault="00093719" w:rsidP="006B6979">
            <w:pPr>
              <w:rPr>
                <w:rFonts w:ascii="Times New Roman" w:hAnsi="Times New Roman" w:cs="Times New Roman"/>
                <w:sz w:val="18"/>
                <w:szCs w:val="18"/>
              </w:rPr>
            </w:pPr>
          </w:p>
        </w:tc>
      </w:tr>
      <w:tr w:rsidR="00BC6962" w:rsidRPr="00BC6962" w:rsidTr="004734EE">
        <w:tc>
          <w:tcPr>
            <w:tcW w:w="534" w:type="dxa"/>
            <w:vMerge/>
            <w:vAlign w:val="center"/>
          </w:tcPr>
          <w:p w:rsidR="00093719" w:rsidRPr="00BC6962" w:rsidRDefault="00093719" w:rsidP="004734EE">
            <w:pPr>
              <w:jc w:val="center"/>
              <w:rPr>
                <w:rFonts w:ascii="Times New Roman" w:hAnsi="Times New Roman" w:cs="Times New Roman"/>
                <w:sz w:val="18"/>
                <w:szCs w:val="18"/>
              </w:rPr>
            </w:pPr>
          </w:p>
        </w:tc>
        <w:tc>
          <w:tcPr>
            <w:tcW w:w="1559" w:type="dxa"/>
            <w:vAlign w:val="center"/>
          </w:tcPr>
          <w:p w:rsidR="00093719" w:rsidRPr="00BC6962" w:rsidRDefault="00093719" w:rsidP="004734EE">
            <w:pPr>
              <w:jc w:val="center"/>
              <w:rPr>
                <w:rFonts w:ascii="Times New Roman" w:hAnsi="Times New Roman" w:cs="Times New Roman"/>
                <w:sz w:val="18"/>
                <w:szCs w:val="18"/>
              </w:rPr>
            </w:pPr>
            <w:r w:rsidRPr="00BC6962">
              <w:rPr>
                <w:rFonts w:ascii="Times New Roman" w:hAnsi="Times New Roman" w:cs="Times New Roman"/>
                <w:sz w:val="18"/>
                <w:szCs w:val="18"/>
              </w:rPr>
              <w:t>1516.20.91.00.14</w:t>
            </w:r>
          </w:p>
        </w:tc>
        <w:tc>
          <w:tcPr>
            <w:tcW w:w="1276" w:type="dxa"/>
            <w:shd w:val="clear" w:color="auto" w:fill="auto"/>
            <w:vAlign w:val="center"/>
          </w:tcPr>
          <w:p w:rsidR="00093719" w:rsidRPr="00BC6962" w:rsidRDefault="00093719" w:rsidP="004734EE">
            <w:pPr>
              <w:jc w:val="center"/>
              <w:rPr>
                <w:rFonts w:ascii="Times New Roman" w:hAnsi="Times New Roman" w:cs="Times New Roman"/>
                <w:sz w:val="18"/>
                <w:szCs w:val="18"/>
              </w:rPr>
            </w:pPr>
            <w:r w:rsidRPr="00BC6962">
              <w:rPr>
                <w:rFonts w:ascii="Times New Roman" w:hAnsi="Times New Roman" w:cs="Times New Roman"/>
                <w:sz w:val="18"/>
                <w:szCs w:val="18"/>
              </w:rPr>
              <w:t>Zeytinyağı</w:t>
            </w:r>
          </w:p>
        </w:tc>
        <w:tc>
          <w:tcPr>
            <w:tcW w:w="1984" w:type="dxa"/>
            <w:vMerge/>
            <w:shd w:val="clear" w:color="auto" w:fill="auto"/>
            <w:vAlign w:val="center"/>
          </w:tcPr>
          <w:p w:rsidR="00093719" w:rsidRPr="00BC6962" w:rsidRDefault="00093719" w:rsidP="00387E8F">
            <w:pPr>
              <w:rPr>
                <w:rFonts w:ascii="Times New Roman" w:hAnsi="Times New Roman" w:cs="Times New Roman"/>
                <w:sz w:val="18"/>
                <w:szCs w:val="18"/>
              </w:rPr>
            </w:pPr>
          </w:p>
        </w:tc>
        <w:tc>
          <w:tcPr>
            <w:tcW w:w="9497" w:type="dxa"/>
            <w:vMerge/>
          </w:tcPr>
          <w:p w:rsidR="00093719" w:rsidRPr="00BC6962" w:rsidRDefault="00093719" w:rsidP="006B6979">
            <w:pPr>
              <w:rPr>
                <w:rFonts w:ascii="Times New Roman" w:hAnsi="Times New Roman" w:cs="Times New Roman"/>
                <w:sz w:val="18"/>
                <w:szCs w:val="18"/>
              </w:rPr>
            </w:pPr>
          </w:p>
        </w:tc>
      </w:tr>
      <w:tr w:rsidR="00BC6962" w:rsidRPr="00BC6962" w:rsidTr="004734EE">
        <w:tc>
          <w:tcPr>
            <w:tcW w:w="534" w:type="dxa"/>
            <w:vAlign w:val="center"/>
          </w:tcPr>
          <w:p w:rsidR="00752FF5" w:rsidRPr="00BC6962" w:rsidRDefault="00752FF5" w:rsidP="004734EE">
            <w:pPr>
              <w:jc w:val="center"/>
              <w:rPr>
                <w:rFonts w:ascii="Times New Roman" w:hAnsi="Times New Roman" w:cs="Times New Roman"/>
                <w:bCs/>
                <w:sz w:val="18"/>
                <w:szCs w:val="18"/>
              </w:rPr>
            </w:pPr>
            <w:r w:rsidRPr="00BC6962">
              <w:rPr>
                <w:rFonts w:ascii="Times New Roman" w:hAnsi="Times New Roman" w:cs="Times New Roman"/>
                <w:bCs/>
                <w:sz w:val="18"/>
                <w:szCs w:val="18"/>
              </w:rPr>
              <w:lastRenderedPageBreak/>
              <w:t>4</w:t>
            </w:r>
          </w:p>
        </w:tc>
        <w:tc>
          <w:tcPr>
            <w:tcW w:w="1559" w:type="dxa"/>
            <w:vAlign w:val="center"/>
          </w:tcPr>
          <w:p w:rsidR="00752FF5" w:rsidRPr="00BC6962" w:rsidRDefault="00752FF5" w:rsidP="004734EE">
            <w:pPr>
              <w:jc w:val="center"/>
              <w:rPr>
                <w:rFonts w:ascii="Times New Roman" w:hAnsi="Times New Roman" w:cs="Times New Roman"/>
                <w:sz w:val="18"/>
                <w:szCs w:val="18"/>
              </w:rPr>
            </w:pPr>
            <w:r w:rsidRPr="00BC6962">
              <w:rPr>
                <w:rFonts w:ascii="Times New Roman" w:hAnsi="Times New Roman" w:cs="Times New Roman"/>
                <w:sz w:val="18"/>
                <w:szCs w:val="18"/>
              </w:rPr>
              <w:t>1510.00.90.00.11</w:t>
            </w:r>
          </w:p>
        </w:tc>
        <w:tc>
          <w:tcPr>
            <w:tcW w:w="1276" w:type="dxa"/>
            <w:vAlign w:val="center"/>
          </w:tcPr>
          <w:p w:rsidR="00752FF5" w:rsidRPr="00BC6962" w:rsidRDefault="00752FF5" w:rsidP="004734EE">
            <w:pPr>
              <w:jc w:val="center"/>
              <w:rPr>
                <w:rFonts w:ascii="Times New Roman" w:hAnsi="Times New Roman" w:cs="Times New Roman"/>
                <w:sz w:val="18"/>
                <w:szCs w:val="18"/>
              </w:rPr>
            </w:pPr>
            <w:r w:rsidRPr="00BC6962">
              <w:rPr>
                <w:rFonts w:ascii="Times New Roman" w:hAnsi="Times New Roman" w:cs="Times New Roman"/>
                <w:sz w:val="18"/>
                <w:szCs w:val="18"/>
              </w:rPr>
              <w:t>Prina yağı</w:t>
            </w:r>
          </w:p>
        </w:tc>
        <w:tc>
          <w:tcPr>
            <w:tcW w:w="1984" w:type="dxa"/>
            <w:vAlign w:val="center"/>
          </w:tcPr>
          <w:p w:rsidR="00752FF5" w:rsidRPr="00BC6962" w:rsidRDefault="00752FF5" w:rsidP="00387E8F">
            <w:pPr>
              <w:rPr>
                <w:rFonts w:ascii="Times New Roman" w:hAnsi="Times New Roman" w:cs="Times New Roman"/>
                <w:sz w:val="18"/>
                <w:szCs w:val="18"/>
              </w:rPr>
            </w:pPr>
          </w:p>
          <w:p w:rsidR="00752FF5" w:rsidRPr="00BC6962" w:rsidRDefault="00752FF5" w:rsidP="00387E8F">
            <w:pPr>
              <w:rPr>
                <w:rFonts w:ascii="Times New Roman" w:hAnsi="Times New Roman" w:cs="Times New Roman"/>
                <w:sz w:val="18"/>
                <w:szCs w:val="18"/>
              </w:rPr>
            </w:pPr>
          </w:p>
          <w:p w:rsidR="00752FF5" w:rsidRPr="00D655FF" w:rsidRDefault="00752FF5" w:rsidP="00387E8F">
            <w:pPr>
              <w:rPr>
                <w:rFonts w:ascii="Times New Roman" w:hAnsi="Times New Roman" w:cs="Times New Roman"/>
                <w:sz w:val="18"/>
                <w:szCs w:val="18"/>
                <w:highlight w:val="yellow"/>
              </w:rPr>
            </w:pPr>
            <w:r w:rsidRPr="00D655FF">
              <w:rPr>
                <w:rFonts w:ascii="Times New Roman" w:hAnsi="Times New Roman" w:cs="Times New Roman"/>
                <w:sz w:val="18"/>
                <w:szCs w:val="18"/>
                <w:highlight w:val="yellow"/>
              </w:rPr>
              <w:t>TS/5269 Prina Yağı</w:t>
            </w:r>
            <w:r w:rsidRPr="00D655FF">
              <w:rPr>
                <w:rFonts w:ascii="Times New Roman" w:hAnsi="Times New Roman" w:cs="Times New Roman"/>
                <w:bCs/>
                <w:sz w:val="18"/>
                <w:szCs w:val="18"/>
                <w:highlight w:val="yellow"/>
              </w:rPr>
              <w:t xml:space="preserve"> - </w:t>
            </w:r>
            <w:r w:rsidRPr="00D655FF">
              <w:rPr>
                <w:rFonts w:ascii="Times New Roman" w:hAnsi="Times New Roman" w:cs="Times New Roman"/>
                <w:sz w:val="18"/>
                <w:szCs w:val="18"/>
                <w:highlight w:val="yellow"/>
              </w:rPr>
              <w:t xml:space="preserve">Nisan </w:t>
            </w:r>
            <w:r w:rsidRPr="00D655FF">
              <w:rPr>
                <w:rFonts w:ascii="Times New Roman" w:hAnsi="Times New Roman" w:cs="Times New Roman"/>
                <w:strike/>
                <w:sz w:val="18"/>
                <w:szCs w:val="18"/>
                <w:highlight w:val="yellow"/>
              </w:rPr>
              <w:t>2005 (T1: Aralık 2008</w:t>
            </w:r>
            <w:r w:rsidR="00DC48BF" w:rsidRPr="00D655FF">
              <w:rPr>
                <w:rFonts w:ascii="Times New Roman" w:hAnsi="Times New Roman" w:cs="Times New Roman"/>
                <w:strike/>
                <w:sz w:val="18"/>
                <w:szCs w:val="18"/>
                <w:highlight w:val="yellow"/>
              </w:rPr>
              <w:t>,</w:t>
            </w:r>
            <w:r w:rsidRPr="00D655FF">
              <w:rPr>
                <w:rFonts w:ascii="Times New Roman" w:hAnsi="Times New Roman" w:cs="Times New Roman"/>
                <w:strike/>
                <w:sz w:val="18"/>
                <w:szCs w:val="18"/>
                <w:highlight w:val="yellow"/>
              </w:rPr>
              <w:t xml:space="preserve"> T2: Nisan 2011 </w:t>
            </w:r>
            <w:r w:rsidR="00DC48BF" w:rsidRPr="00D655FF">
              <w:rPr>
                <w:rFonts w:ascii="Times New Roman" w:hAnsi="Times New Roman" w:cs="Times New Roman"/>
                <w:strike/>
                <w:sz w:val="18"/>
                <w:szCs w:val="18"/>
                <w:highlight w:val="yellow"/>
              </w:rPr>
              <w:t xml:space="preserve">ve T3: Haziran 2014 </w:t>
            </w:r>
            <w:proofErr w:type="gramStart"/>
            <w:r w:rsidRPr="00D655FF">
              <w:rPr>
                <w:rFonts w:ascii="Times New Roman" w:hAnsi="Times New Roman" w:cs="Times New Roman"/>
                <w:strike/>
                <w:sz w:val="18"/>
                <w:szCs w:val="18"/>
                <w:highlight w:val="yellow"/>
              </w:rPr>
              <w:t>dahil</w:t>
            </w:r>
            <w:proofErr w:type="gramEnd"/>
            <w:r w:rsidRPr="00D655FF">
              <w:rPr>
                <w:rFonts w:ascii="Times New Roman" w:hAnsi="Times New Roman" w:cs="Times New Roman"/>
                <w:strike/>
                <w:sz w:val="18"/>
                <w:szCs w:val="18"/>
                <w:highlight w:val="yellow"/>
              </w:rPr>
              <w:t>)</w:t>
            </w:r>
          </w:p>
          <w:p w:rsidR="00752FF5" w:rsidRPr="00BC6962" w:rsidRDefault="00D655FF" w:rsidP="00387E8F">
            <w:pPr>
              <w:rPr>
                <w:rFonts w:ascii="Times New Roman" w:hAnsi="Times New Roman" w:cs="Times New Roman"/>
                <w:sz w:val="18"/>
                <w:szCs w:val="18"/>
              </w:rPr>
            </w:pPr>
            <w:r w:rsidRPr="00D655FF">
              <w:rPr>
                <w:rFonts w:ascii="Times New Roman" w:hAnsi="Times New Roman" w:cs="Times New Roman"/>
                <w:sz w:val="18"/>
                <w:szCs w:val="18"/>
                <w:highlight w:val="yellow"/>
              </w:rPr>
              <w:t>Nisan 2015</w:t>
            </w:r>
          </w:p>
        </w:tc>
        <w:tc>
          <w:tcPr>
            <w:tcW w:w="9497" w:type="dxa"/>
          </w:tcPr>
          <w:p w:rsidR="0046301E" w:rsidRPr="00FB08C2" w:rsidRDefault="0046301E" w:rsidP="0046301E">
            <w:pPr>
              <w:jc w:val="both"/>
              <w:rPr>
                <w:rFonts w:ascii="Times New Roman" w:hAnsi="Times New Roman" w:cs="Times New Roman"/>
                <w:sz w:val="20"/>
                <w:szCs w:val="20"/>
                <w:highlight w:val="yellow"/>
                <w:u w:val="single"/>
              </w:rPr>
            </w:pPr>
            <w:r w:rsidRPr="00FB08C2">
              <w:rPr>
                <w:rFonts w:ascii="Times New Roman" w:hAnsi="Times New Roman" w:cs="Times New Roman"/>
                <w:sz w:val="20"/>
                <w:szCs w:val="20"/>
                <w:highlight w:val="yellow"/>
                <w:u w:val="single"/>
              </w:rPr>
              <w:t>1 Kapsam</w:t>
            </w:r>
          </w:p>
          <w:p w:rsidR="0046301E" w:rsidRPr="00FB08C2" w:rsidRDefault="0046301E" w:rsidP="0046301E">
            <w:pPr>
              <w:jc w:val="both"/>
              <w:rPr>
                <w:rFonts w:ascii="Times New Roman" w:hAnsi="Times New Roman" w:cs="Times New Roman"/>
                <w:sz w:val="20"/>
                <w:szCs w:val="20"/>
                <w:highlight w:val="yellow"/>
              </w:rPr>
            </w:pPr>
            <w:r w:rsidRPr="00FB08C2">
              <w:rPr>
                <w:rFonts w:ascii="Times New Roman" w:hAnsi="Times New Roman" w:cs="Times New Roman"/>
                <w:sz w:val="20"/>
                <w:szCs w:val="20"/>
                <w:highlight w:val="yellow"/>
              </w:rPr>
              <w:t>Bu standart, prina yağını kapsar. Ham prina yağını kapsamaz.</w:t>
            </w:r>
          </w:p>
          <w:p w:rsidR="0046301E" w:rsidRPr="00FB08C2" w:rsidRDefault="0046301E" w:rsidP="0046301E">
            <w:pPr>
              <w:jc w:val="both"/>
              <w:rPr>
                <w:rFonts w:ascii="Times New Roman" w:hAnsi="Times New Roman" w:cs="Times New Roman"/>
                <w:sz w:val="20"/>
                <w:szCs w:val="20"/>
                <w:highlight w:val="yellow"/>
                <w:u w:val="single"/>
              </w:rPr>
            </w:pPr>
          </w:p>
          <w:p w:rsidR="0046301E" w:rsidRPr="00FB08C2" w:rsidRDefault="0046301E" w:rsidP="0046301E">
            <w:pPr>
              <w:jc w:val="both"/>
              <w:rPr>
                <w:rFonts w:ascii="Times New Roman" w:hAnsi="Times New Roman" w:cs="Times New Roman"/>
                <w:sz w:val="20"/>
                <w:szCs w:val="20"/>
                <w:highlight w:val="yellow"/>
              </w:rPr>
            </w:pPr>
            <w:r w:rsidRPr="00FB08C2">
              <w:rPr>
                <w:rFonts w:ascii="Times New Roman" w:hAnsi="Times New Roman" w:cs="Times New Roman"/>
                <w:sz w:val="20"/>
                <w:szCs w:val="20"/>
                <w:highlight w:val="yellow"/>
                <w:u w:val="single"/>
              </w:rPr>
              <w:t>3 Terimler ve Tarifler</w:t>
            </w:r>
            <w:r w:rsidRPr="00FB08C2">
              <w:rPr>
                <w:rFonts w:ascii="Times New Roman" w:hAnsi="Times New Roman" w:cs="Times New Roman"/>
                <w:sz w:val="20"/>
                <w:szCs w:val="20"/>
                <w:highlight w:val="yellow"/>
              </w:rPr>
              <w:t xml:space="preserve"> </w:t>
            </w:r>
          </w:p>
          <w:p w:rsidR="0046301E" w:rsidRPr="00FB08C2" w:rsidRDefault="0046301E" w:rsidP="0046301E">
            <w:pPr>
              <w:jc w:val="both"/>
              <w:rPr>
                <w:rFonts w:ascii="Times New Roman" w:hAnsi="Times New Roman" w:cs="Times New Roman"/>
                <w:sz w:val="20"/>
                <w:szCs w:val="20"/>
                <w:highlight w:val="yellow"/>
                <w:u w:val="single"/>
              </w:rPr>
            </w:pPr>
            <w:r w:rsidRPr="00FB08C2">
              <w:rPr>
                <w:rFonts w:ascii="Times New Roman" w:hAnsi="Times New Roman" w:cs="Times New Roman"/>
                <w:b/>
                <w:sz w:val="20"/>
                <w:szCs w:val="20"/>
                <w:highlight w:val="yellow"/>
              </w:rPr>
              <w:t>“3.5 Karma Pirina Yağı”</w:t>
            </w:r>
            <w:r w:rsidRPr="00FB08C2">
              <w:rPr>
                <w:rFonts w:ascii="Times New Roman" w:hAnsi="Times New Roman" w:cs="Times New Roman"/>
                <w:sz w:val="20"/>
                <w:szCs w:val="20"/>
                <w:highlight w:val="yellow"/>
              </w:rPr>
              <w:t xml:space="preserve"> tanımı "</w:t>
            </w:r>
            <w:r w:rsidRPr="00FB08C2">
              <w:rPr>
                <w:rFonts w:ascii="Times New Roman" w:hAnsi="Times New Roman" w:cs="Times New Roman"/>
                <w:b/>
                <w:bCs/>
                <w:sz w:val="20"/>
                <w:szCs w:val="20"/>
                <w:highlight w:val="yellow"/>
              </w:rPr>
              <w:t xml:space="preserve">Prina Yağı" </w:t>
            </w:r>
            <w:r w:rsidRPr="00FB08C2">
              <w:rPr>
                <w:rFonts w:ascii="Times New Roman" w:hAnsi="Times New Roman" w:cs="Times New Roman"/>
                <w:sz w:val="20"/>
                <w:szCs w:val="20"/>
                <w:highlight w:val="yellow"/>
              </w:rPr>
              <w:t>olarak uygulanmalıdır.</w:t>
            </w:r>
          </w:p>
          <w:p w:rsidR="0046301E" w:rsidRPr="00FB08C2" w:rsidRDefault="0046301E" w:rsidP="0046301E">
            <w:pPr>
              <w:jc w:val="both"/>
              <w:rPr>
                <w:rFonts w:ascii="Times New Roman" w:hAnsi="Times New Roman" w:cs="Times New Roman"/>
                <w:sz w:val="20"/>
                <w:szCs w:val="20"/>
                <w:highlight w:val="yellow"/>
                <w:u w:val="single"/>
              </w:rPr>
            </w:pPr>
          </w:p>
          <w:p w:rsidR="0046301E" w:rsidRPr="00FB08C2" w:rsidRDefault="0046301E" w:rsidP="0046301E">
            <w:pPr>
              <w:jc w:val="both"/>
              <w:rPr>
                <w:rFonts w:ascii="Times New Roman" w:hAnsi="Times New Roman" w:cs="Times New Roman"/>
                <w:sz w:val="20"/>
                <w:szCs w:val="20"/>
                <w:highlight w:val="yellow"/>
                <w:u w:val="single"/>
              </w:rPr>
            </w:pPr>
            <w:r w:rsidRPr="00FB08C2">
              <w:rPr>
                <w:rFonts w:ascii="Times New Roman" w:hAnsi="Times New Roman" w:cs="Times New Roman"/>
                <w:sz w:val="20"/>
                <w:szCs w:val="20"/>
                <w:highlight w:val="yellow"/>
                <w:u w:val="single"/>
              </w:rPr>
              <w:t>4 Sınıflandırma ve Özellikler</w:t>
            </w:r>
          </w:p>
          <w:p w:rsidR="0046301E" w:rsidRPr="00FB08C2" w:rsidRDefault="0046301E" w:rsidP="0046301E">
            <w:pPr>
              <w:pStyle w:val="ListeParagraf"/>
              <w:rPr>
                <w:rFonts w:ascii="Times New Roman" w:hAnsi="Times New Roman" w:cs="Times New Roman"/>
                <w:sz w:val="20"/>
                <w:szCs w:val="20"/>
                <w:highlight w:val="yellow"/>
              </w:rPr>
            </w:pPr>
            <w:r w:rsidRPr="00FB08C2">
              <w:rPr>
                <w:rFonts w:ascii="Times New Roman" w:hAnsi="Times New Roman" w:cs="Times New Roman"/>
                <w:sz w:val="20"/>
                <w:szCs w:val="20"/>
                <w:highlight w:val="yellow"/>
              </w:rPr>
              <w:t xml:space="preserve">Prina yağları bileşimine göre;                                                 </w:t>
            </w:r>
          </w:p>
          <w:p w:rsidR="0046301E" w:rsidRPr="00FB08C2" w:rsidRDefault="0046301E" w:rsidP="0046301E">
            <w:pPr>
              <w:pStyle w:val="ListeParagraf"/>
              <w:rPr>
                <w:rFonts w:ascii="Times New Roman" w:hAnsi="Times New Roman" w:cs="Times New Roman"/>
                <w:sz w:val="20"/>
                <w:szCs w:val="20"/>
                <w:highlight w:val="yellow"/>
              </w:rPr>
            </w:pPr>
            <w:r w:rsidRPr="00FB08C2">
              <w:rPr>
                <w:rFonts w:ascii="Times New Roman" w:hAnsi="Times New Roman" w:cs="Times New Roman"/>
                <w:sz w:val="20"/>
                <w:szCs w:val="20"/>
                <w:highlight w:val="yellow"/>
              </w:rPr>
              <w:t xml:space="preserve">Sınıf 1- Prina Yağı                                                                                                                                                                            Sınıf 2- Rafine Prina Yağı olmak üzere iki sınıfa ayrılır.       </w:t>
            </w:r>
          </w:p>
          <w:p w:rsidR="0046301E" w:rsidRPr="00FB08C2" w:rsidRDefault="0046301E" w:rsidP="0046301E">
            <w:pPr>
              <w:jc w:val="both"/>
              <w:rPr>
                <w:rFonts w:ascii="Times New Roman" w:hAnsi="Times New Roman" w:cs="Times New Roman"/>
                <w:sz w:val="20"/>
                <w:szCs w:val="20"/>
                <w:highlight w:val="yellow"/>
                <w:u w:val="single"/>
              </w:rPr>
            </w:pPr>
            <w:r w:rsidRPr="00FB08C2">
              <w:rPr>
                <w:rFonts w:ascii="Times New Roman" w:eastAsia="Times New Roman" w:hAnsi="Times New Roman" w:cs="Times New Roman"/>
                <w:sz w:val="20"/>
                <w:szCs w:val="20"/>
                <w:highlight w:val="yellow"/>
                <w:u w:val="single"/>
                <w:lang w:eastAsia="tr-TR"/>
              </w:rPr>
              <w:t>4.2.2. Fiziksel ve kimyasal özellikler</w:t>
            </w:r>
          </w:p>
          <w:p w:rsidR="0046301E" w:rsidRPr="00FB08C2" w:rsidRDefault="0046301E" w:rsidP="0046301E">
            <w:pPr>
              <w:jc w:val="both"/>
              <w:rPr>
                <w:rFonts w:ascii="Times New Roman" w:hAnsi="Times New Roman" w:cs="Times New Roman"/>
                <w:strike/>
                <w:sz w:val="20"/>
                <w:szCs w:val="20"/>
                <w:u w:val="single"/>
              </w:rPr>
            </w:pPr>
            <w:r w:rsidRPr="00FB08C2">
              <w:rPr>
                <w:rFonts w:ascii="Times New Roman" w:hAnsi="Times New Roman" w:cs="Times New Roman"/>
                <w:strike/>
                <w:sz w:val="20"/>
                <w:szCs w:val="20"/>
                <w:highlight w:val="yellow"/>
                <w:u w:val="single"/>
              </w:rPr>
              <w:t>1.2.2 Diğer Fiziksel ve Kimyasal Özellikler</w:t>
            </w:r>
          </w:p>
          <w:p w:rsidR="0046301E" w:rsidRPr="00FB08C2" w:rsidRDefault="0046301E" w:rsidP="0046301E">
            <w:pPr>
              <w:jc w:val="both"/>
              <w:rPr>
                <w:rFonts w:ascii="Times New Roman" w:hAnsi="Times New Roman" w:cs="Times New Roman"/>
                <w:sz w:val="20"/>
                <w:szCs w:val="20"/>
                <w:u w:val="single"/>
              </w:rPr>
            </w:pPr>
            <w:proofErr w:type="gramStart"/>
            <w:r w:rsidRPr="00FB08C2">
              <w:rPr>
                <w:rFonts w:ascii="Times New Roman" w:hAnsi="Times New Roman" w:cs="Times New Roman"/>
                <w:sz w:val="20"/>
                <w:szCs w:val="20"/>
                <w:u w:val="single"/>
              </w:rPr>
              <w:t>- Çizelge 2- Prina Yağının Fiziksel ve Kimyasal Özellikleri adlı çizelgede yer alan “Sterol bileşimi (Toplam sterolün kütlece yüzdesi)” ifadesi “</w:t>
            </w:r>
            <w:r w:rsidRPr="00FB08C2">
              <w:rPr>
                <w:rFonts w:ascii="Times New Roman" w:hAnsi="Times New Roman" w:cs="Times New Roman"/>
                <w:b/>
                <w:sz w:val="20"/>
                <w:szCs w:val="20"/>
                <w:u w:val="single"/>
                <w:vertAlign w:val="superscript"/>
              </w:rPr>
              <w:t>3</w:t>
            </w:r>
            <w:r w:rsidRPr="00FB08C2">
              <w:rPr>
                <w:rFonts w:ascii="Times New Roman" w:hAnsi="Times New Roman" w:cs="Times New Roman"/>
                <w:b/>
                <w:sz w:val="20"/>
                <w:szCs w:val="20"/>
                <w:u w:val="single"/>
              </w:rPr>
              <w:t>Sterol bileşimi (Toplam sterolün kütlece yüzdesi)</w:t>
            </w:r>
            <w:r w:rsidRPr="00FB08C2">
              <w:rPr>
                <w:rFonts w:ascii="Times New Roman" w:hAnsi="Times New Roman" w:cs="Times New Roman"/>
                <w:sz w:val="20"/>
                <w:szCs w:val="20"/>
                <w:u w:val="single"/>
              </w:rPr>
              <w:t>” şeklinde; “Toplam sterol, mg/kg, en az” ifadesi, “</w:t>
            </w:r>
            <w:r w:rsidRPr="00FB08C2">
              <w:rPr>
                <w:rFonts w:ascii="Times New Roman" w:hAnsi="Times New Roman" w:cs="Times New Roman"/>
                <w:b/>
                <w:sz w:val="20"/>
                <w:szCs w:val="20"/>
                <w:u w:val="single"/>
                <w:vertAlign w:val="superscript"/>
              </w:rPr>
              <w:t>3</w:t>
            </w:r>
            <w:r w:rsidRPr="00FB08C2">
              <w:rPr>
                <w:rFonts w:ascii="Times New Roman" w:hAnsi="Times New Roman" w:cs="Times New Roman"/>
                <w:b/>
                <w:sz w:val="20"/>
                <w:szCs w:val="20"/>
                <w:u w:val="single"/>
              </w:rPr>
              <w:t>Toplam sterol, mg/kg, en az</w:t>
            </w:r>
            <w:r w:rsidRPr="00FB08C2">
              <w:rPr>
                <w:rFonts w:ascii="Times New Roman" w:hAnsi="Times New Roman" w:cs="Times New Roman"/>
                <w:sz w:val="20"/>
                <w:szCs w:val="20"/>
                <w:u w:val="single"/>
              </w:rPr>
              <w:t>” şeklinde</w:t>
            </w:r>
            <w:r w:rsidRPr="00FB08C2">
              <w:rPr>
                <w:rFonts w:ascii="Times New Roman" w:hAnsi="Times New Roman" w:cs="Times New Roman"/>
                <w:strike/>
                <w:sz w:val="20"/>
                <w:szCs w:val="20"/>
                <w:u w:val="single"/>
              </w:rPr>
              <w:t xml:space="preserve">; </w:t>
            </w:r>
            <w:r w:rsidRPr="00FB08C2">
              <w:rPr>
                <w:rFonts w:ascii="Times New Roman" w:hAnsi="Times New Roman" w:cs="Times New Roman"/>
                <w:strike/>
                <w:sz w:val="20"/>
                <w:szCs w:val="20"/>
                <w:highlight w:val="yellow"/>
                <w:u w:val="single"/>
              </w:rPr>
              <w:t>“</w:t>
            </w:r>
            <w:proofErr w:type="spellStart"/>
            <w:r w:rsidRPr="00FB08C2">
              <w:rPr>
                <w:rFonts w:ascii="Times New Roman" w:hAnsi="Times New Roman" w:cs="Times New Roman"/>
                <w:strike/>
                <w:sz w:val="20"/>
                <w:szCs w:val="20"/>
                <w:highlight w:val="yellow"/>
                <w:u w:val="single"/>
              </w:rPr>
              <w:t>Stigmastadienler</w:t>
            </w:r>
            <w:proofErr w:type="spellEnd"/>
            <w:r w:rsidRPr="00FB08C2">
              <w:rPr>
                <w:rFonts w:ascii="Times New Roman" w:hAnsi="Times New Roman" w:cs="Times New Roman"/>
                <w:strike/>
                <w:sz w:val="20"/>
                <w:szCs w:val="20"/>
                <w:highlight w:val="yellow"/>
                <w:u w:val="single"/>
              </w:rPr>
              <w:t>, mg/kg, en çok” ifadesi “</w:t>
            </w:r>
            <w:r w:rsidRPr="00FB08C2">
              <w:rPr>
                <w:rFonts w:ascii="Times New Roman" w:hAnsi="Times New Roman" w:cs="Times New Roman"/>
                <w:b/>
                <w:strike/>
                <w:sz w:val="20"/>
                <w:szCs w:val="20"/>
                <w:highlight w:val="yellow"/>
                <w:u w:val="single"/>
                <w:vertAlign w:val="superscript"/>
              </w:rPr>
              <w:t>3</w:t>
            </w:r>
            <w:r w:rsidRPr="00FB08C2">
              <w:rPr>
                <w:rFonts w:ascii="Times New Roman" w:hAnsi="Times New Roman" w:cs="Times New Roman"/>
                <w:b/>
                <w:strike/>
                <w:sz w:val="20"/>
                <w:szCs w:val="20"/>
                <w:highlight w:val="yellow"/>
                <w:u w:val="single"/>
              </w:rPr>
              <w:t>Stigmastadienler, mg/kg, en çok</w:t>
            </w:r>
            <w:r w:rsidRPr="00FB08C2">
              <w:rPr>
                <w:rFonts w:ascii="Times New Roman" w:hAnsi="Times New Roman" w:cs="Times New Roman"/>
                <w:strike/>
                <w:sz w:val="20"/>
                <w:szCs w:val="20"/>
                <w:highlight w:val="yellow"/>
                <w:u w:val="single"/>
              </w:rPr>
              <w:t>”</w:t>
            </w:r>
            <w:r w:rsidRPr="00FB08C2">
              <w:rPr>
                <w:rFonts w:ascii="Times New Roman" w:hAnsi="Times New Roman" w:cs="Times New Roman"/>
                <w:strike/>
                <w:sz w:val="20"/>
                <w:szCs w:val="20"/>
                <w:u w:val="single"/>
              </w:rPr>
              <w:t xml:space="preserve"> </w:t>
            </w:r>
            <w:r w:rsidRPr="00FB08C2">
              <w:rPr>
                <w:rFonts w:ascii="Times New Roman" w:hAnsi="Times New Roman" w:cs="Times New Roman"/>
                <w:sz w:val="20"/>
                <w:szCs w:val="20"/>
                <w:u w:val="single"/>
              </w:rPr>
              <w:t xml:space="preserve">şeklinde uygulanır. </w:t>
            </w:r>
            <w:proofErr w:type="gramEnd"/>
          </w:p>
          <w:p w:rsidR="0046301E" w:rsidRPr="00FB08C2" w:rsidRDefault="0046301E" w:rsidP="0046301E">
            <w:pPr>
              <w:jc w:val="both"/>
              <w:rPr>
                <w:rFonts w:ascii="Times New Roman" w:hAnsi="Times New Roman" w:cs="Times New Roman"/>
                <w:sz w:val="20"/>
                <w:szCs w:val="20"/>
                <w:u w:val="single"/>
              </w:rPr>
            </w:pPr>
            <w:r w:rsidRPr="00FB08C2">
              <w:rPr>
                <w:rFonts w:ascii="Times New Roman" w:hAnsi="Times New Roman" w:cs="Times New Roman"/>
                <w:sz w:val="20"/>
                <w:szCs w:val="20"/>
                <w:u w:val="single"/>
              </w:rPr>
              <w:t>- Aynı çizelgedeki “</w:t>
            </w:r>
            <w:r w:rsidRPr="00FB08C2">
              <w:rPr>
                <w:rFonts w:ascii="Times New Roman" w:hAnsi="Times New Roman" w:cs="Times New Roman"/>
                <w:sz w:val="20"/>
                <w:szCs w:val="20"/>
                <w:u w:val="single"/>
                <w:vertAlign w:val="superscript"/>
              </w:rPr>
              <w:t>3</w:t>
            </w:r>
            <w:r w:rsidRPr="00FB08C2">
              <w:rPr>
                <w:rFonts w:ascii="Times New Roman" w:hAnsi="Times New Roman" w:cs="Times New Roman"/>
                <w:sz w:val="20"/>
                <w:szCs w:val="20"/>
                <w:u w:val="single"/>
              </w:rPr>
              <w:t xml:space="preserve">Bilgi için verilmiştir. </w:t>
            </w:r>
            <w:r w:rsidRPr="00FB08C2">
              <w:rPr>
                <w:rFonts w:ascii="Times New Roman" w:hAnsi="Times New Roman" w:cs="Times New Roman"/>
                <w:sz w:val="20"/>
                <w:szCs w:val="20"/>
                <w:highlight w:val="yellow"/>
                <w:u w:val="single"/>
              </w:rPr>
              <w:t>İhracatta aranmaz.”</w:t>
            </w:r>
            <w:r w:rsidRPr="00FB08C2">
              <w:rPr>
                <w:rFonts w:ascii="Times New Roman" w:hAnsi="Times New Roman" w:cs="Times New Roman"/>
                <w:sz w:val="20"/>
                <w:szCs w:val="20"/>
                <w:u w:val="single"/>
              </w:rPr>
              <w:t xml:space="preserve"> ifadesi </w:t>
            </w:r>
            <w:r w:rsidRPr="00FB08C2">
              <w:rPr>
                <w:rFonts w:ascii="Times New Roman" w:hAnsi="Times New Roman" w:cs="Times New Roman"/>
                <w:b/>
                <w:sz w:val="20"/>
                <w:szCs w:val="20"/>
                <w:u w:val="single"/>
              </w:rPr>
              <w:t>“</w:t>
            </w:r>
            <w:r w:rsidRPr="00FB08C2">
              <w:rPr>
                <w:rFonts w:ascii="Times New Roman" w:hAnsi="Times New Roman" w:cs="Times New Roman"/>
                <w:b/>
                <w:sz w:val="20"/>
                <w:szCs w:val="20"/>
                <w:u w:val="single"/>
                <w:vertAlign w:val="superscript"/>
              </w:rPr>
              <w:t>3</w:t>
            </w:r>
            <w:r w:rsidRPr="00FB08C2">
              <w:rPr>
                <w:rFonts w:ascii="Times New Roman" w:hAnsi="Times New Roman" w:cs="Times New Roman"/>
                <w:b/>
                <w:sz w:val="20"/>
                <w:szCs w:val="20"/>
                <w:u w:val="single"/>
              </w:rPr>
              <w:t>İhracatta ve ithalatta aranmaz.”</w:t>
            </w:r>
            <w:r w:rsidRPr="00FB08C2">
              <w:rPr>
                <w:rFonts w:ascii="Times New Roman" w:hAnsi="Times New Roman" w:cs="Times New Roman"/>
                <w:sz w:val="20"/>
                <w:szCs w:val="20"/>
                <w:u w:val="single"/>
              </w:rPr>
              <w:t xml:space="preserve"> şeklinde uygulanmalıdır. </w:t>
            </w:r>
          </w:p>
          <w:p w:rsidR="0046301E" w:rsidRPr="00FB08C2" w:rsidRDefault="0046301E" w:rsidP="0046301E">
            <w:pPr>
              <w:jc w:val="both"/>
              <w:rPr>
                <w:rFonts w:ascii="Times New Roman" w:hAnsi="Times New Roman" w:cs="Times New Roman"/>
                <w:sz w:val="20"/>
                <w:szCs w:val="20"/>
                <w:u w:val="single"/>
              </w:rPr>
            </w:pPr>
          </w:p>
          <w:p w:rsidR="0046301E" w:rsidRPr="00FB08C2" w:rsidRDefault="0046301E" w:rsidP="0046301E">
            <w:pPr>
              <w:jc w:val="both"/>
              <w:rPr>
                <w:rFonts w:ascii="Times New Roman" w:hAnsi="Times New Roman" w:cs="Times New Roman"/>
                <w:sz w:val="20"/>
                <w:szCs w:val="20"/>
              </w:rPr>
            </w:pPr>
            <w:r w:rsidRPr="00FB08C2">
              <w:rPr>
                <w:rFonts w:ascii="Times New Roman" w:hAnsi="Times New Roman" w:cs="Times New Roman"/>
                <w:sz w:val="20"/>
                <w:szCs w:val="20"/>
                <w:highlight w:val="yellow"/>
                <w:u w:val="single"/>
              </w:rPr>
              <w:t xml:space="preserve">- Aynı çizelgedeki </w:t>
            </w:r>
            <w:r w:rsidRPr="00FB08C2">
              <w:rPr>
                <w:rFonts w:ascii="Times New Roman" w:hAnsi="Times New Roman" w:cs="Times New Roman"/>
                <w:b/>
                <w:sz w:val="20"/>
                <w:szCs w:val="20"/>
                <w:highlight w:val="yellow"/>
                <w:u w:val="single"/>
              </w:rPr>
              <w:t>“Sabunlaşmayan madde (petrol eterinde), g/kg, en çok”</w:t>
            </w:r>
            <w:r w:rsidRPr="00FB08C2">
              <w:rPr>
                <w:rFonts w:ascii="Times New Roman" w:hAnsi="Times New Roman" w:cs="Times New Roman"/>
                <w:sz w:val="20"/>
                <w:szCs w:val="20"/>
                <w:highlight w:val="yellow"/>
                <w:u w:val="single"/>
              </w:rPr>
              <w:t xml:space="preserve"> değeri aranmaz</w:t>
            </w:r>
            <w:r w:rsidRPr="00FB08C2">
              <w:rPr>
                <w:rFonts w:ascii="Times New Roman" w:hAnsi="Times New Roman" w:cs="Times New Roman"/>
                <w:sz w:val="20"/>
                <w:szCs w:val="20"/>
                <w:highlight w:val="yellow"/>
              </w:rPr>
              <w:t>.</w:t>
            </w:r>
            <w:r w:rsidRPr="00FB08C2">
              <w:rPr>
                <w:rFonts w:ascii="Times New Roman" w:hAnsi="Times New Roman" w:cs="Times New Roman"/>
                <w:sz w:val="20"/>
                <w:szCs w:val="20"/>
              </w:rPr>
              <w:t xml:space="preserve"> </w:t>
            </w:r>
          </w:p>
          <w:p w:rsidR="0046301E" w:rsidRPr="00FB08C2" w:rsidRDefault="0046301E" w:rsidP="0046301E">
            <w:pPr>
              <w:jc w:val="both"/>
              <w:rPr>
                <w:rFonts w:ascii="Times New Roman" w:hAnsi="Times New Roman" w:cs="Times New Roman"/>
                <w:sz w:val="20"/>
                <w:szCs w:val="20"/>
                <w:u w:val="single"/>
              </w:rPr>
            </w:pPr>
          </w:p>
          <w:p w:rsidR="0046301E" w:rsidRPr="00FB08C2" w:rsidRDefault="0046301E" w:rsidP="0046301E">
            <w:pPr>
              <w:jc w:val="both"/>
              <w:rPr>
                <w:rFonts w:ascii="Times New Roman" w:hAnsi="Times New Roman" w:cs="Times New Roman"/>
                <w:strike/>
                <w:sz w:val="20"/>
                <w:szCs w:val="20"/>
                <w:highlight w:val="yellow"/>
                <w:u w:val="single"/>
              </w:rPr>
            </w:pPr>
            <w:r w:rsidRPr="00FB08C2">
              <w:rPr>
                <w:rFonts w:ascii="Times New Roman" w:hAnsi="Times New Roman" w:cs="Times New Roman"/>
                <w:strike/>
                <w:sz w:val="20"/>
                <w:szCs w:val="20"/>
                <w:highlight w:val="yellow"/>
                <w:u w:val="single"/>
                <w:lang w:eastAsia="en-GB"/>
              </w:rPr>
              <w:t xml:space="preserve">- Aynı çizelgedeki </w:t>
            </w:r>
            <w:r w:rsidRPr="00FB08C2">
              <w:rPr>
                <w:rFonts w:ascii="Times New Roman" w:hAnsi="Times New Roman" w:cs="Times New Roman"/>
                <w:b/>
                <w:strike/>
                <w:sz w:val="20"/>
                <w:szCs w:val="20"/>
                <w:highlight w:val="yellow"/>
                <w:u w:val="single"/>
                <w:lang w:eastAsia="en-GB"/>
              </w:rPr>
              <w:t>“</w:t>
            </w:r>
            <w:proofErr w:type="spellStart"/>
            <w:r w:rsidRPr="00FB08C2">
              <w:rPr>
                <w:rFonts w:ascii="Times New Roman" w:hAnsi="Times New Roman" w:cs="Times New Roman"/>
                <w:b/>
                <w:strike/>
                <w:sz w:val="20"/>
                <w:szCs w:val="20"/>
                <w:highlight w:val="yellow"/>
                <w:u w:val="single"/>
                <w:lang w:eastAsia="en-GB"/>
              </w:rPr>
              <w:t>Linolenik</w:t>
            </w:r>
            <w:proofErr w:type="spellEnd"/>
            <w:r w:rsidRPr="00FB08C2">
              <w:rPr>
                <w:rFonts w:ascii="Times New Roman" w:hAnsi="Times New Roman" w:cs="Times New Roman"/>
                <w:b/>
                <w:strike/>
                <w:sz w:val="20"/>
                <w:szCs w:val="20"/>
                <w:highlight w:val="yellow"/>
                <w:u w:val="single"/>
                <w:lang w:eastAsia="en-GB"/>
              </w:rPr>
              <w:t xml:space="preserve"> asit (C18:3), en çok” </w:t>
            </w:r>
            <w:r w:rsidRPr="00FB08C2">
              <w:rPr>
                <w:rFonts w:ascii="Times New Roman" w:hAnsi="Times New Roman" w:cs="Times New Roman"/>
                <w:strike/>
                <w:sz w:val="20"/>
                <w:szCs w:val="20"/>
                <w:highlight w:val="yellow"/>
                <w:u w:val="single"/>
                <w:lang w:eastAsia="en-GB"/>
              </w:rPr>
              <w:t>değeri “</w:t>
            </w:r>
            <w:r w:rsidRPr="00FB08C2">
              <w:rPr>
                <w:rFonts w:ascii="Times New Roman" w:hAnsi="Times New Roman" w:cs="Times New Roman"/>
                <w:b/>
                <w:strike/>
                <w:sz w:val="20"/>
                <w:szCs w:val="20"/>
                <w:highlight w:val="yellow"/>
                <w:u w:val="single"/>
              </w:rPr>
              <w:t xml:space="preserve">1,0” </w:t>
            </w:r>
            <w:r w:rsidRPr="00FB08C2">
              <w:rPr>
                <w:rFonts w:ascii="Times New Roman" w:hAnsi="Times New Roman" w:cs="Times New Roman"/>
                <w:strike/>
                <w:sz w:val="20"/>
                <w:szCs w:val="20"/>
                <w:highlight w:val="yellow"/>
                <w:u w:val="single"/>
              </w:rPr>
              <w:t>olacak şekilde uygulanmalıdır.</w:t>
            </w:r>
          </w:p>
          <w:p w:rsidR="0046301E" w:rsidRPr="00FB08C2" w:rsidRDefault="0046301E" w:rsidP="0046301E">
            <w:pPr>
              <w:tabs>
                <w:tab w:val="left" w:pos="7410"/>
              </w:tabs>
              <w:jc w:val="both"/>
              <w:rPr>
                <w:rFonts w:ascii="Times New Roman" w:hAnsi="Times New Roman" w:cs="Times New Roman"/>
                <w:strike/>
                <w:sz w:val="20"/>
                <w:szCs w:val="20"/>
                <w:u w:val="single"/>
              </w:rPr>
            </w:pPr>
            <w:r w:rsidRPr="00FB08C2">
              <w:rPr>
                <w:rFonts w:ascii="Times New Roman" w:hAnsi="Times New Roman" w:cs="Times New Roman"/>
                <w:strike/>
                <w:sz w:val="20"/>
                <w:szCs w:val="20"/>
                <w:highlight w:val="yellow"/>
                <w:u w:val="single"/>
                <w:lang w:eastAsia="en-GB"/>
              </w:rPr>
              <w:t xml:space="preserve">- Aynı çizelgedeki </w:t>
            </w:r>
            <w:r w:rsidRPr="00FB08C2">
              <w:rPr>
                <w:rFonts w:ascii="Times New Roman" w:hAnsi="Times New Roman" w:cs="Times New Roman"/>
                <w:b/>
                <w:strike/>
                <w:sz w:val="20"/>
                <w:szCs w:val="20"/>
                <w:highlight w:val="yellow"/>
                <w:u w:val="single"/>
                <w:lang w:eastAsia="en-GB"/>
              </w:rPr>
              <w:t>“</w:t>
            </w:r>
            <w:proofErr w:type="spellStart"/>
            <w:r w:rsidRPr="00FB08C2">
              <w:rPr>
                <w:rFonts w:ascii="Times New Roman" w:hAnsi="Times New Roman" w:cs="Times New Roman"/>
                <w:b/>
                <w:strike/>
                <w:sz w:val="20"/>
                <w:szCs w:val="20"/>
                <w:highlight w:val="yellow"/>
                <w:u w:val="single"/>
                <w:lang w:eastAsia="en-GB"/>
              </w:rPr>
              <w:t>Behenik</w:t>
            </w:r>
            <w:proofErr w:type="spellEnd"/>
            <w:r w:rsidRPr="00FB08C2">
              <w:rPr>
                <w:rFonts w:ascii="Times New Roman" w:hAnsi="Times New Roman" w:cs="Times New Roman"/>
                <w:b/>
                <w:strike/>
                <w:sz w:val="20"/>
                <w:szCs w:val="20"/>
                <w:highlight w:val="yellow"/>
                <w:u w:val="single"/>
                <w:lang w:eastAsia="en-GB"/>
              </w:rPr>
              <w:t xml:space="preserve"> asit (C22:0), en çok” </w:t>
            </w:r>
            <w:r w:rsidRPr="00FB08C2">
              <w:rPr>
                <w:rFonts w:ascii="Times New Roman" w:hAnsi="Times New Roman" w:cs="Times New Roman"/>
                <w:strike/>
                <w:sz w:val="20"/>
                <w:szCs w:val="20"/>
                <w:highlight w:val="yellow"/>
                <w:u w:val="single"/>
                <w:lang w:eastAsia="en-GB"/>
              </w:rPr>
              <w:t>değeri “</w:t>
            </w:r>
            <w:r w:rsidRPr="00FB08C2">
              <w:rPr>
                <w:rFonts w:ascii="Times New Roman" w:hAnsi="Times New Roman" w:cs="Times New Roman"/>
                <w:b/>
                <w:strike/>
                <w:sz w:val="20"/>
                <w:szCs w:val="20"/>
                <w:highlight w:val="yellow"/>
                <w:u w:val="single"/>
              </w:rPr>
              <w:t xml:space="preserve">0,3” </w:t>
            </w:r>
            <w:r w:rsidRPr="00FB08C2">
              <w:rPr>
                <w:rFonts w:ascii="Times New Roman" w:hAnsi="Times New Roman" w:cs="Times New Roman"/>
                <w:strike/>
                <w:sz w:val="20"/>
                <w:szCs w:val="20"/>
                <w:highlight w:val="yellow"/>
                <w:u w:val="single"/>
              </w:rPr>
              <w:t>olacak şekilde uygulanmalıdır.</w:t>
            </w:r>
          </w:p>
          <w:p w:rsidR="0046301E" w:rsidRPr="00FB08C2" w:rsidRDefault="0046301E" w:rsidP="0046301E">
            <w:pPr>
              <w:tabs>
                <w:tab w:val="left" w:pos="7410"/>
              </w:tabs>
              <w:jc w:val="both"/>
              <w:rPr>
                <w:rFonts w:ascii="Times New Roman" w:hAnsi="Times New Roman" w:cs="Times New Roman"/>
                <w:strike/>
                <w:sz w:val="20"/>
                <w:szCs w:val="20"/>
                <w:u w:val="single"/>
              </w:rPr>
            </w:pPr>
          </w:p>
          <w:p w:rsidR="0046301E" w:rsidRPr="00FB08C2" w:rsidRDefault="0046301E" w:rsidP="0046301E">
            <w:pPr>
              <w:autoSpaceDE w:val="0"/>
              <w:autoSpaceDN w:val="0"/>
              <w:adjustRightInd w:val="0"/>
              <w:jc w:val="both"/>
              <w:rPr>
                <w:rFonts w:ascii="Times New Roman" w:hAnsi="Times New Roman" w:cs="Times New Roman"/>
                <w:sz w:val="20"/>
                <w:szCs w:val="20"/>
              </w:rPr>
            </w:pPr>
            <w:r w:rsidRPr="00FB08C2">
              <w:rPr>
                <w:rFonts w:ascii="Times New Roman" w:hAnsi="Times New Roman" w:cs="Times New Roman"/>
                <w:sz w:val="20"/>
                <w:szCs w:val="20"/>
                <w:highlight w:val="yellow"/>
              </w:rPr>
              <w:t xml:space="preserve">- Aynı çizelgedeki; </w:t>
            </w:r>
            <w:r w:rsidRPr="00FB08C2">
              <w:rPr>
                <w:rFonts w:ascii="Times New Roman" w:hAnsi="Times New Roman" w:cs="Times New Roman"/>
                <w:b/>
                <w:sz w:val="20"/>
                <w:szCs w:val="20"/>
                <w:highlight w:val="yellow"/>
              </w:rPr>
              <w:t>“</w:t>
            </w:r>
            <w:proofErr w:type="spellStart"/>
            <w:r w:rsidRPr="00FB08C2">
              <w:rPr>
                <w:rFonts w:ascii="Times New Roman" w:hAnsi="Times New Roman" w:cs="Times New Roman"/>
                <w:b/>
                <w:sz w:val="20"/>
                <w:szCs w:val="20"/>
                <w:highlight w:val="yellow"/>
              </w:rPr>
              <w:t>Miristik</w:t>
            </w:r>
            <w:proofErr w:type="spellEnd"/>
            <w:r w:rsidRPr="00FB08C2">
              <w:rPr>
                <w:rFonts w:ascii="Times New Roman" w:hAnsi="Times New Roman" w:cs="Times New Roman"/>
                <w:b/>
                <w:sz w:val="20"/>
                <w:szCs w:val="20"/>
                <w:highlight w:val="yellow"/>
              </w:rPr>
              <w:t xml:space="preserve"> asit (C14:0), en çok”</w:t>
            </w:r>
            <w:r w:rsidRPr="00FB08C2">
              <w:rPr>
                <w:rFonts w:ascii="Times New Roman" w:hAnsi="Times New Roman" w:cs="Times New Roman"/>
                <w:sz w:val="20"/>
                <w:szCs w:val="20"/>
                <w:highlight w:val="yellow"/>
              </w:rPr>
              <w:t xml:space="preserve"> değeri </w:t>
            </w:r>
            <w:r w:rsidRPr="00FB08C2">
              <w:rPr>
                <w:rFonts w:ascii="Times New Roman" w:hAnsi="Times New Roman" w:cs="Times New Roman"/>
                <w:b/>
                <w:sz w:val="20"/>
                <w:szCs w:val="20"/>
                <w:highlight w:val="yellow"/>
              </w:rPr>
              <w:t>0,03, “</w:t>
            </w:r>
            <w:proofErr w:type="spellStart"/>
            <w:r w:rsidRPr="00FB08C2">
              <w:rPr>
                <w:rFonts w:ascii="Times New Roman" w:hAnsi="Times New Roman" w:cs="Times New Roman"/>
                <w:b/>
                <w:sz w:val="20"/>
                <w:szCs w:val="20"/>
                <w:highlight w:val="yellow"/>
              </w:rPr>
              <w:t>Heptadekanoik</w:t>
            </w:r>
            <w:proofErr w:type="spellEnd"/>
            <w:r w:rsidRPr="00FB08C2">
              <w:rPr>
                <w:rFonts w:ascii="Times New Roman" w:hAnsi="Times New Roman" w:cs="Times New Roman"/>
                <w:b/>
                <w:sz w:val="20"/>
                <w:szCs w:val="20"/>
                <w:highlight w:val="yellow"/>
              </w:rPr>
              <w:t xml:space="preserve"> asit (Margarik asit) (C17:0), en çok”</w:t>
            </w:r>
            <w:r w:rsidRPr="00FB08C2">
              <w:rPr>
                <w:rFonts w:ascii="Times New Roman" w:hAnsi="Times New Roman" w:cs="Times New Roman"/>
                <w:sz w:val="20"/>
                <w:szCs w:val="20"/>
                <w:highlight w:val="yellow"/>
              </w:rPr>
              <w:t xml:space="preserve"> değeri </w:t>
            </w:r>
            <w:r w:rsidRPr="00FB08C2">
              <w:rPr>
                <w:rFonts w:ascii="Times New Roman" w:hAnsi="Times New Roman" w:cs="Times New Roman"/>
                <w:b/>
                <w:sz w:val="20"/>
                <w:szCs w:val="20"/>
                <w:highlight w:val="yellow"/>
              </w:rPr>
              <w:t>0,4, “</w:t>
            </w:r>
            <w:proofErr w:type="spellStart"/>
            <w:r w:rsidRPr="00FB08C2">
              <w:rPr>
                <w:rFonts w:ascii="Times New Roman" w:hAnsi="Times New Roman" w:cs="Times New Roman"/>
                <w:b/>
                <w:sz w:val="20"/>
                <w:szCs w:val="20"/>
                <w:highlight w:val="yellow"/>
              </w:rPr>
              <w:t>Heptadesanoik</w:t>
            </w:r>
            <w:proofErr w:type="spellEnd"/>
            <w:r w:rsidRPr="00FB08C2">
              <w:rPr>
                <w:rFonts w:ascii="Times New Roman" w:hAnsi="Times New Roman" w:cs="Times New Roman"/>
                <w:b/>
                <w:sz w:val="20"/>
                <w:szCs w:val="20"/>
                <w:highlight w:val="yellow"/>
              </w:rPr>
              <w:t xml:space="preserve"> asit (Margarik) (C17:1), en çok”</w:t>
            </w:r>
            <w:r w:rsidRPr="00FB08C2">
              <w:rPr>
                <w:rFonts w:ascii="Times New Roman" w:hAnsi="Times New Roman" w:cs="Times New Roman"/>
                <w:sz w:val="20"/>
                <w:szCs w:val="20"/>
                <w:highlight w:val="yellow"/>
              </w:rPr>
              <w:t xml:space="preserve">  değeri </w:t>
            </w:r>
            <w:r w:rsidRPr="00FB08C2">
              <w:rPr>
                <w:rFonts w:ascii="Times New Roman" w:hAnsi="Times New Roman" w:cs="Times New Roman"/>
                <w:b/>
                <w:sz w:val="20"/>
                <w:szCs w:val="20"/>
                <w:highlight w:val="yellow"/>
              </w:rPr>
              <w:t>0,6, “</w:t>
            </w:r>
            <w:proofErr w:type="spellStart"/>
            <w:r w:rsidRPr="00FB08C2">
              <w:rPr>
                <w:rFonts w:ascii="Times New Roman" w:hAnsi="Times New Roman" w:cs="Times New Roman"/>
                <w:b/>
                <w:sz w:val="20"/>
                <w:szCs w:val="20"/>
                <w:highlight w:val="yellow"/>
              </w:rPr>
              <w:t>Linoleik</w:t>
            </w:r>
            <w:proofErr w:type="spellEnd"/>
            <w:r w:rsidRPr="00FB08C2">
              <w:rPr>
                <w:rFonts w:ascii="Times New Roman" w:hAnsi="Times New Roman" w:cs="Times New Roman"/>
                <w:b/>
                <w:sz w:val="20"/>
                <w:szCs w:val="20"/>
                <w:highlight w:val="yellow"/>
              </w:rPr>
              <w:t xml:space="preserve"> asit (</w:t>
            </w:r>
            <w:proofErr w:type="gramStart"/>
            <w:r w:rsidRPr="00FB08C2">
              <w:rPr>
                <w:rFonts w:ascii="Times New Roman" w:hAnsi="Times New Roman" w:cs="Times New Roman"/>
                <w:b/>
                <w:sz w:val="20"/>
                <w:szCs w:val="20"/>
                <w:highlight w:val="yellow"/>
              </w:rPr>
              <w:t>18:2</w:t>
            </w:r>
            <w:proofErr w:type="gramEnd"/>
            <w:r w:rsidRPr="00FB08C2">
              <w:rPr>
                <w:rFonts w:ascii="Times New Roman" w:hAnsi="Times New Roman" w:cs="Times New Roman"/>
                <w:b/>
                <w:sz w:val="20"/>
                <w:szCs w:val="20"/>
                <w:highlight w:val="yellow"/>
              </w:rPr>
              <w:t>)”</w:t>
            </w:r>
            <w:r w:rsidRPr="00FB08C2">
              <w:rPr>
                <w:rFonts w:ascii="Times New Roman" w:hAnsi="Times New Roman" w:cs="Times New Roman"/>
                <w:sz w:val="20"/>
                <w:szCs w:val="20"/>
                <w:highlight w:val="yellow"/>
              </w:rPr>
              <w:t xml:space="preserve"> değeri</w:t>
            </w:r>
            <w:r w:rsidRPr="00FB08C2">
              <w:rPr>
                <w:rFonts w:ascii="Times New Roman" w:hAnsi="Times New Roman" w:cs="Times New Roman"/>
                <w:b/>
                <w:sz w:val="20"/>
                <w:szCs w:val="20"/>
                <w:highlight w:val="yellow"/>
              </w:rPr>
              <w:t xml:space="preserve"> (2,5-21,0), “</w:t>
            </w:r>
            <w:proofErr w:type="spellStart"/>
            <w:r w:rsidRPr="00FB08C2">
              <w:rPr>
                <w:rFonts w:ascii="Times New Roman" w:hAnsi="Times New Roman" w:cs="Times New Roman"/>
                <w:b/>
                <w:sz w:val="20"/>
                <w:szCs w:val="20"/>
                <w:highlight w:val="yellow"/>
              </w:rPr>
              <w:t>Gadoleik</w:t>
            </w:r>
            <w:proofErr w:type="spellEnd"/>
            <w:r w:rsidRPr="00FB08C2">
              <w:rPr>
                <w:rFonts w:ascii="Times New Roman" w:hAnsi="Times New Roman" w:cs="Times New Roman"/>
                <w:b/>
                <w:sz w:val="20"/>
                <w:szCs w:val="20"/>
                <w:highlight w:val="yellow"/>
              </w:rPr>
              <w:t xml:space="preserve"> asit (</w:t>
            </w:r>
            <w:proofErr w:type="spellStart"/>
            <w:r w:rsidRPr="00FB08C2">
              <w:rPr>
                <w:rFonts w:ascii="Times New Roman" w:hAnsi="Times New Roman" w:cs="Times New Roman"/>
                <w:b/>
                <w:sz w:val="20"/>
                <w:szCs w:val="20"/>
                <w:highlight w:val="yellow"/>
              </w:rPr>
              <w:t>Eikosenoik</w:t>
            </w:r>
            <w:proofErr w:type="spellEnd"/>
            <w:r w:rsidRPr="00FB08C2">
              <w:rPr>
                <w:rFonts w:ascii="Times New Roman" w:hAnsi="Times New Roman" w:cs="Times New Roman"/>
                <w:b/>
                <w:sz w:val="20"/>
                <w:szCs w:val="20"/>
                <w:highlight w:val="yellow"/>
              </w:rPr>
              <w:t xml:space="preserve"> asit) (20:1), en çok</w:t>
            </w:r>
            <w:r w:rsidRPr="00FB08C2">
              <w:rPr>
                <w:rFonts w:ascii="Times New Roman" w:hAnsi="Times New Roman" w:cs="Times New Roman"/>
                <w:sz w:val="20"/>
                <w:szCs w:val="20"/>
                <w:highlight w:val="yellow"/>
              </w:rPr>
              <w:t xml:space="preserve">” değeri </w:t>
            </w:r>
            <w:r w:rsidRPr="00FB08C2">
              <w:rPr>
                <w:rFonts w:ascii="Times New Roman" w:hAnsi="Times New Roman" w:cs="Times New Roman"/>
                <w:b/>
                <w:sz w:val="20"/>
                <w:szCs w:val="20"/>
                <w:highlight w:val="yellow"/>
              </w:rPr>
              <w:t>0,5</w:t>
            </w:r>
            <w:r w:rsidRPr="00FB08C2">
              <w:rPr>
                <w:rFonts w:ascii="Times New Roman" w:hAnsi="Times New Roman" w:cs="Times New Roman"/>
                <w:sz w:val="20"/>
                <w:szCs w:val="20"/>
                <w:highlight w:val="yellow"/>
              </w:rPr>
              <w:t xml:space="preserve"> şeklinde uygulanmalıdır.</w:t>
            </w:r>
          </w:p>
          <w:p w:rsidR="0046301E" w:rsidRPr="00FB08C2" w:rsidRDefault="0046301E" w:rsidP="0046301E">
            <w:pPr>
              <w:tabs>
                <w:tab w:val="left" w:pos="7410"/>
              </w:tabs>
              <w:jc w:val="both"/>
              <w:rPr>
                <w:rFonts w:ascii="Times New Roman" w:hAnsi="Times New Roman" w:cs="Times New Roman"/>
                <w:strike/>
                <w:sz w:val="20"/>
                <w:szCs w:val="20"/>
                <w:u w:val="single"/>
              </w:rPr>
            </w:pPr>
          </w:p>
          <w:p w:rsidR="0046301E" w:rsidRPr="00FB08C2" w:rsidRDefault="0046301E" w:rsidP="0046301E">
            <w:pPr>
              <w:tabs>
                <w:tab w:val="left" w:pos="7410"/>
              </w:tabs>
              <w:jc w:val="both"/>
              <w:rPr>
                <w:rFonts w:ascii="Times New Roman" w:hAnsi="Times New Roman" w:cs="Times New Roman"/>
                <w:strike/>
                <w:sz w:val="20"/>
                <w:szCs w:val="20"/>
                <w:u w:val="single"/>
              </w:rPr>
            </w:pPr>
          </w:p>
          <w:p w:rsidR="0046301E" w:rsidRPr="00FB08C2" w:rsidRDefault="0046301E" w:rsidP="0046301E">
            <w:pPr>
              <w:pStyle w:val="ListeParagraf"/>
              <w:numPr>
                <w:ilvl w:val="0"/>
                <w:numId w:val="3"/>
              </w:numPr>
              <w:rPr>
                <w:rFonts w:ascii="Times New Roman" w:hAnsi="Times New Roman" w:cs="Times New Roman"/>
                <w:sz w:val="20"/>
                <w:szCs w:val="20"/>
                <w:highlight w:val="yellow"/>
              </w:rPr>
            </w:pPr>
            <w:r w:rsidRPr="00FB08C2">
              <w:rPr>
                <w:rFonts w:ascii="Times New Roman" w:hAnsi="Times New Roman" w:cs="Times New Roman"/>
                <w:sz w:val="20"/>
                <w:szCs w:val="20"/>
                <w:highlight w:val="yellow"/>
              </w:rPr>
              <w:t>Çizelge 2 Prina Yağının Fiziksel ve Kimyasal Özellikleri tablosunda bulunan;</w:t>
            </w:r>
          </w:p>
          <w:p w:rsidR="0046301E" w:rsidRPr="00FB08C2" w:rsidRDefault="0046301E" w:rsidP="0046301E">
            <w:pPr>
              <w:pStyle w:val="ListeParagraf"/>
              <w:rPr>
                <w:rFonts w:ascii="Times New Roman" w:hAnsi="Times New Roman" w:cs="Times New Roman"/>
                <w:sz w:val="20"/>
                <w:szCs w:val="20"/>
                <w:highlight w:val="yellow"/>
              </w:rPr>
            </w:pPr>
            <w:proofErr w:type="gramStart"/>
            <w:r w:rsidRPr="00FB08C2">
              <w:rPr>
                <w:rFonts w:ascii="Times New Roman" w:hAnsi="Times New Roman" w:cs="Times New Roman"/>
                <w:b/>
                <w:sz w:val="20"/>
                <w:szCs w:val="20"/>
                <w:highlight w:val="yellow"/>
              </w:rPr>
              <w:t>“Delta-7-stigmastenol, en çok”</w:t>
            </w:r>
            <w:r w:rsidRPr="00FB08C2">
              <w:rPr>
                <w:rFonts w:ascii="Times New Roman" w:hAnsi="Times New Roman" w:cs="Times New Roman"/>
                <w:sz w:val="20"/>
                <w:szCs w:val="20"/>
                <w:highlight w:val="yellow"/>
              </w:rPr>
              <w:t xml:space="preserve"> değeri Ham ve Rafine Prina yağlarında aşağıdaki şekilde uygulanmalıdır: </w:t>
            </w:r>
            <w:r w:rsidRPr="00FB08C2">
              <w:rPr>
                <w:rFonts w:ascii="Times New Roman" w:hAnsi="Times New Roman" w:cs="Times New Roman"/>
                <w:sz w:val="20"/>
                <w:szCs w:val="20"/>
                <w:highlight w:val="yellow"/>
              </w:rPr>
              <w:br/>
              <w:t xml:space="preserve"> %0,5 &lt; Delta -7 </w:t>
            </w:r>
            <w:proofErr w:type="spellStart"/>
            <w:r w:rsidRPr="00FB08C2">
              <w:rPr>
                <w:rFonts w:ascii="Times New Roman" w:hAnsi="Times New Roman" w:cs="Times New Roman"/>
                <w:sz w:val="20"/>
                <w:szCs w:val="20"/>
                <w:highlight w:val="yellow"/>
              </w:rPr>
              <w:t>Stigmastenol</w:t>
            </w:r>
            <w:proofErr w:type="spellEnd"/>
            <w:r w:rsidRPr="00FB08C2">
              <w:rPr>
                <w:rFonts w:ascii="Times New Roman" w:hAnsi="Times New Roman" w:cs="Times New Roman"/>
                <w:sz w:val="20"/>
                <w:szCs w:val="20"/>
                <w:highlight w:val="yellow"/>
              </w:rPr>
              <w:t xml:space="preserve"> ≤ 0,7 ise, </w:t>
            </w:r>
            <w:r w:rsidRPr="00FB08C2">
              <w:rPr>
                <w:rFonts w:ascii="Times New Roman" w:hAnsi="Times New Roman" w:cs="Times New Roman"/>
                <w:sz w:val="20"/>
                <w:szCs w:val="20"/>
                <w:highlight w:val="yellow"/>
              </w:rPr>
              <w:br/>
              <w:t xml:space="preserve">Gerçek ve teorik ECN 42 içeriği arasındaki maksimum fark  ≤ 0,40, </w:t>
            </w:r>
            <w:r w:rsidRPr="00FB08C2">
              <w:rPr>
                <w:rFonts w:ascii="Times New Roman" w:hAnsi="Times New Roman" w:cs="Times New Roman"/>
                <w:sz w:val="20"/>
                <w:szCs w:val="20"/>
                <w:highlight w:val="yellow"/>
              </w:rPr>
              <w:br/>
            </w:r>
            <w:proofErr w:type="spellStart"/>
            <w:r w:rsidRPr="00FB08C2">
              <w:rPr>
                <w:rFonts w:ascii="Times New Roman" w:hAnsi="Times New Roman" w:cs="Times New Roman"/>
                <w:sz w:val="20"/>
                <w:szCs w:val="20"/>
                <w:highlight w:val="yellow"/>
              </w:rPr>
              <w:t>Stigmasterol</w:t>
            </w:r>
            <w:proofErr w:type="spellEnd"/>
            <w:r w:rsidRPr="00FB08C2">
              <w:rPr>
                <w:rFonts w:ascii="Times New Roman" w:hAnsi="Times New Roman" w:cs="Times New Roman"/>
                <w:sz w:val="20"/>
                <w:szCs w:val="20"/>
                <w:highlight w:val="yellow"/>
              </w:rPr>
              <w:t xml:space="preserve"> ≤ %1,4 ve </w:t>
            </w:r>
            <w:r w:rsidRPr="00FB08C2">
              <w:rPr>
                <w:rFonts w:ascii="Times New Roman" w:hAnsi="Times New Roman" w:cs="Times New Roman"/>
                <w:sz w:val="20"/>
                <w:szCs w:val="20"/>
                <w:highlight w:val="yellow"/>
              </w:rPr>
              <w:br/>
              <w:t xml:space="preserve">diğer tüm parametreler limitlere uygunsa, </w:t>
            </w:r>
            <w:r w:rsidRPr="00FB08C2">
              <w:rPr>
                <w:rFonts w:ascii="Times New Roman" w:hAnsi="Times New Roman" w:cs="Times New Roman"/>
                <w:sz w:val="20"/>
                <w:szCs w:val="20"/>
                <w:highlight w:val="yellow"/>
              </w:rPr>
              <w:br/>
              <w:t xml:space="preserve">Ham ve Rafine prina yağlarında Delta-7-Stigmastenol limiti en çok % 0,7 olarak uygulanabilir. </w:t>
            </w:r>
            <w:proofErr w:type="gramEnd"/>
          </w:p>
          <w:p w:rsidR="0046301E" w:rsidRPr="00FB08C2" w:rsidRDefault="0046301E" w:rsidP="0046301E">
            <w:pPr>
              <w:tabs>
                <w:tab w:val="left" w:pos="7410"/>
              </w:tabs>
              <w:jc w:val="both"/>
              <w:rPr>
                <w:rFonts w:ascii="Times New Roman" w:hAnsi="Times New Roman" w:cs="Times New Roman"/>
                <w:strike/>
                <w:sz w:val="20"/>
                <w:szCs w:val="20"/>
                <w:u w:val="single"/>
              </w:rPr>
            </w:pPr>
          </w:p>
          <w:p w:rsidR="0046301E" w:rsidRPr="00FB08C2" w:rsidRDefault="0046301E" w:rsidP="0046301E">
            <w:pPr>
              <w:tabs>
                <w:tab w:val="left" w:pos="7410"/>
              </w:tabs>
              <w:jc w:val="both"/>
              <w:rPr>
                <w:rFonts w:ascii="Times New Roman" w:hAnsi="Times New Roman" w:cs="Times New Roman"/>
                <w:strike/>
                <w:sz w:val="20"/>
                <w:szCs w:val="20"/>
                <w:u w:val="single"/>
              </w:rPr>
            </w:pPr>
            <w:r w:rsidRPr="00FB08C2">
              <w:rPr>
                <w:rFonts w:ascii="Times New Roman" w:hAnsi="Times New Roman" w:cs="Times New Roman"/>
                <w:strike/>
                <w:sz w:val="20"/>
                <w:szCs w:val="20"/>
                <w:highlight w:val="yellow"/>
                <w:u w:val="single"/>
              </w:rPr>
              <w:t>2.1 Numune Alma</w:t>
            </w:r>
          </w:p>
          <w:p w:rsidR="0046301E" w:rsidRPr="00FB08C2" w:rsidRDefault="0046301E" w:rsidP="0046301E">
            <w:pPr>
              <w:jc w:val="both"/>
              <w:rPr>
                <w:rFonts w:ascii="Times New Roman" w:hAnsi="Times New Roman" w:cs="Times New Roman"/>
                <w:b/>
                <w:sz w:val="20"/>
                <w:szCs w:val="20"/>
                <w:highlight w:val="yellow"/>
                <w:u w:val="single"/>
              </w:rPr>
            </w:pPr>
            <w:r w:rsidRPr="00FB08C2">
              <w:rPr>
                <w:rFonts w:ascii="Times New Roman" w:hAnsi="Times New Roman" w:cs="Times New Roman"/>
                <w:b/>
                <w:sz w:val="20"/>
                <w:szCs w:val="20"/>
                <w:highlight w:val="yellow"/>
                <w:u w:val="single"/>
              </w:rPr>
              <w:t>5.1 Numune Alma</w:t>
            </w:r>
          </w:p>
          <w:p w:rsidR="0046301E" w:rsidRPr="00FB08C2" w:rsidRDefault="0046301E" w:rsidP="0046301E">
            <w:pPr>
              <w:jc w:val="both"/>
              <w:rPr>
                <w:rFonts w:ascii="Times New Roman" w:hAnsi="Times New Roman" w:cs="Times New Roman"/>
                <w:b/>
                <w:sz w:val="20"/>
                <w:szCs w:val="20"/>
                <w:u w:val="single"/>
              </w:rPr>
            </w:pPr>
            <w:r w:rsidRPr="00FB08C2">
              <w:rPr>
                <w:rFonts w:ascii="Times New Roman" w:hAnsi="Times New Roman" w:cs="Times New Roman"/>
                <w:b/>
                <w:sz w:val="20"/>
                <w:szCs w:val="20"/>
                <w:highlight w:val="yellow"/>
                <w:u w:val="single"/>
              </w:rPr>
              <w:t>5.1.1 Genel Esaslar</w:t>
            </w:r>
          </w:p>
          <w:p w:rsidR="0046301E" w:rsidRPr="00FB08C2" w:rsidRDefault="0046301E" w:rsidP="0046301E">
            <w:pPr>
              <w:jc w:val="both"/>
              <w:rPr>
                <w:rFonts w:ascii="Times New Roman" w:hAnsi="Times New Roman" w:cs="Times New Roman"/>
                <w:b/>
                <w:iCs/>
                <w:sz w:val="20"/>
                <w:szCs w:val="20"/>
                <w:u w:val="single"/>
              </w:rPr>
            </w:pPr>
            <w:r w:rsidRPr="00FB08C2">
              <w:rPr>
                <w:rFonts w:ascii="Times New Roman" w:hAnsi="Times New Roman" w:cs="Times New Roman"/>
                <w:b/>
                <w:iCs/>
                <w:sz w:val="20"/>
                <w:szCs w:val="20"/>
                <w:u w:val="single"/>
              </w:rPr>
              <w:t>Numune alınmasında aşağıdaki esaslara uyulmalıdır:</w:t>
            </w:r>
          </w:p>
          <w:p w:rsidR="0046301E" w:rsidRPr="00FB08C2" w:rsidRDefault="0046301E" w:rsidP="0046301E">
            <w:pPr>
              <w:jc w:val="both"/>
              <w:rPr>
                <w:rFonts w:ascii="Times New Roman" w:hAnsi="Times New Roman" w:cs="Times New Roman"/>
                <w:b/>
                <w:iCs/>
                <w:sz w:val="20"/>
                <w:szCs w:val="20"/>
                <w:u w:val="single"/>
              </w:rPr>
            </w:pPr>
            <w:r w:rsidRPr="00FB08C2">
              <w:rPr>
                <w:rFonts w:ascii="Times New Roman" w:hAnsi="Times New Roman" w:cs="Times New Roman"/>
                <w:b/>
                <w:iCs/>
                <w:sz w:val="20"/>
                <w:szCs w:val="20"/>
                <w:u w:val="single"/>
              </w:rPr>
              <w:t>- Numuneler mümkün olduğu hallerde kapalı yerlerde alınmalı ve numune alan, numune alma süresince yağın arılığını bozacak her türlü kirlenmeye karşı gerekli önlemleri almalıdır.</w:t>
            </w:r>
          </w:p>
          <w:p w:rsidR="0046301E" w:rsidRPr="00FB08C2" w:rsidRDefault="0046301E" w:rsidP="0046301E">
            <w:pPr>
              <w:jc w:val="both"/>
              <w:rPr>
                <w:rFonts w:ascii="Times New Roman" w:hAnsi="Times New Roman" w:cs="Times New Roman"/>
                <w:b/>
                <w:iCs/>
                <w:sz w:val="20"/>
                <w:szCs w:val="20"/>
                <w:u w:val="single"/>
              </w:rPr>
            </w:pPr>
            <w:r w:rsidRPr="00FB08C2">
              <w:rPr>
                <w:rFonts w:ascii="Times New Roman" w:hAnsi="Times New Roman" w:cs="Times New Roman"/>
                <w:b/>
                <w:iCs/>
                <w:sz w:val="20"/>
                <w:szCs w:val="20"/>
                <w:u w:val="single"/>
              </w:rPr>
              <w:t>- Numune alma aleti ve numunenin konacağı kaplar, sıcak sabunlu su veya deterjanla yıkanmalı ve bu maddelerden eser kalmayıncaya kadar sıcak su ile durulanıp kurutulmalıdır. Özellikle koku ve tadı önemli olan yağlardan numune alınmasında, numune alma aleti ve numune kaplarının ayrıca buharla temizlenmeleri salık verilir.</w:t>
            </w:r>
          </w:p>
          <w:p w:rsidR="0046301E" w:rsidRPr="00FB08C2" w:rsidRDefault="0046301E" w:rsidP="0046301E">
            <w:pPr>
              <w:jc w:val="both"/>
              <w:rPr>
                <w:rFonts w:ascii="Times New Roman" w:hAnsi="Times New Roman" w:cs="Times New Roman"/>
                <w:b/>
                <w:iCs/>
                <w:sz w:val="20"/>
                <w:szCs w:val="20"/>
                <w:u w:val="single"/>
              </w:rPr>
            </w:pPr>
            <w:r w:rsidRPr="00FB08C2">
              <w:rPr>
                <w:rFonts w:ascii="Times New Roman" w:hAnsi="Times New Roman" w:cs="Times New Roman"/>
                <w:b/>
                <w:iCs/>
                <w:sz w:val="20"/>
                <w:szCs w:val="20"/>
                <w:highlight w:val="yellow"/>
                <w:u w:val="single"/>
              </w:rPr>
              <w:t xml:space="preserve">5.1.2 Stok Depoları, Tanklar, Gemi </w:t>
            </w:r>
            <w:proofErr w:type="spellStart"/>
            <w:r w:rsidRPr="00FB08C2">
              <w:rPr>
                <w:rFonts w:ascii="Times New Roman" w:hAnsi="Times New Roman" w:cs="Times New Roman"/>
                <w:b/>
                <w:iCs/>
                <w:sz w:val="20"/>
                <w:szCs w:val="20"/>
                <w:highlight w:val="yellow"/>
                <w:u w:val="single"/>
              </w:rPr>
              <w:t>Lancaları</w:t>
            </w:r>
            <w:proofErr w:type="spellEnd"/>
            <w:r w:rsidRPr="00FB08C2">
              <w:rPr>
                <w:rFonts w:ascii="Times New Roman" w:hAnsi="Times New Roman" w:cs="Times New Roman"/>
                <w:b/>
                <w:iCs/>
                <w:sz w:val="20"/>
                <w:szCs w:val="20"/>
                <w:highlight w:val="yellow"/>
                <w:u w:val="single"/>
              </w:rPr>
              <w:t>, Sarnıç Vagonu ve Benzeri Büyük Kaplardan Numune Alma</w:t>
            </w:r>
          </w:p>
          <w:p w:rsidR="0046301E" w:rsidRPr="00FB08C2" w:rsidRDefault="0046301E" w:rsidP="0046301E">
            <w:pPr>
              <w:jc w:val="both"/>
              <w:rPr>
                <w:rFonts w:ascii="Times New Roman" w:hAnsi="Times New Roman" w:cs="Times New Roman"/>
                <w:b/>
                <w:iCs/>
                <w:sz w:val="20"/>
                <w:szCs w:val="20"/>
                <w:u w:val="single"/>
              </w:rPr>
            </w:pPr>
            <w:r w:rsidRPr="00FB08C2">
              <w:rPr>
                <w:rFonts w:ascii="Times New Roman" w:hAnsi="Times New Roman" w:cs="Times New Roman"/>
                <w:b/>
                <w:iCs/>
                <w:sz w:val="20"/>
                <w:szCs w:val="20"/>
                <w:u w:val="single"/>
              </w:rPr>
              <w:t>Sınıfı, türü ve parti numarası aynı olan ve bir seferde muayeneye sunulan prina yağları bir parti sayılır. Büyük kaplardan numune alınmasında uygun bir numune alma aleti kullanılır. Numune alma aleti ile kabın en üst kısmından başlayarak aşağıya doğru eşit aralıklar ile en az üç düzeyden ayrı ayrı numune alınır ve paçal numune hazırlanır. Partiyi oluşturan büyük kap veya kaplardan hazırlanan paçal numuneden üç takım birer litrelik numune oluşturulur ve mühürlenir. Alınan numunelerden iki takımı açılmaksızın analiz ve şahit numunesi olarak laboratuvara gönderilir, bir takımı ise şahit numune olarak Grup Başkanlığı’nda saklanır. Firmanın talebi halinde fazladan alınan bir takım numune firmaya teslim edilir.</w:t>
            </w:r>
          </w:p>
          <w:p w:rsidR="0046301E" w:rsidRPr="00FB08C2" w:rsidRDefault="0046301E" w:rsidP="0046301E">
            <w:pPr>
              <w:jc w:val="both"/>
              <w:rPr>
                <w:rFonts w:ascii="Times New Roman" w:hAnsi="Times New Roman" w:cs="Times New Roman"/>
                <w:b/>
                <w:iCs/>
                <w:strike/>
                <w:sz w:val="20"/>
                <w:szCs w:val="20"/>
                <w:u w:val="single"/>
              </w:rPr>
            </w:pPr>
          </w:p>
          <w:p w:rsidR="0046301E" w:rsidRPr="00FB08C2" w:rsidRDefault="0046301E" w:rsidP="0046301E">
            <w:pPr>
              <w:jc w:val="both"/>
              <w:rPr>
                <w:rFonts w:ascii="Times New Roman" w:hAnsi="Times New Roman" w:cs="Times New Roman"/>
                <w:b/>
                <w:iCs/>
                <w:sz w:val="20"/>
                <w:szCs w:val="20"/>
                <w:u w:val="single"/>
              </w:rPr>
            </w:pPr>
            <w:r w:rsidRPr="00FB08C2">
              <w:rPr>
                <w:rFonts w:ascii="Times New Roman" w:hAnsi="Times New Roman" w:cs="Times New Roman"/>
                <w:b/>
                <w:iCs/>
                <w:sz w:val="20"/>
                <w:szCs w:val="20"/>
                <w:highlight w:val="yellow"/>
                <w:u w:val="single"/>
              </w:rPr>
              <w:t>5.1.3 18 Litreden Daha Büyük Varil ve Benzeri Kaplar ile 18 Litreden Daha Küçük Kapalı Ambalajlardan Numune Alma</w:t>
            </w:r>
          </w:p>
          <w:p w:rsidR="0046301E" w:rsidRPr="00FB08C2" w:rsidRDefault="0046301E" w:rsidP="0046301E">
            <w:pPr>
              <w:jc w:val="both"/>
              <w:rPr>
                <w:rFonts w:ascii="Times New Roman" w:hAnsi="Times New Roman" w:cs="Times New Roman"/>
                <w:b/>
                <w:iCs/>
                <w:sz w:val="20"/>
                <w:szCs w:val="20"/>
                <w:u w:val="single"/>
              </w:rPr>
            </w:pPr>
            <w:r w:rsidRPr="00FB08C2">
              <w:rPr>
                <w:rFonts w:ascii="Times New Roman" w:hAnsi="Times New Roman" w:cs="Times New Roman"/>
                <w:b/>
                <w:iCs/>
                <w:sz w:val="20"/>
                <w:szCs w:val="20"/>
                <w:u w:val="single"/>
              </w:rPr>
              <w:t xml:space="preserve">Ambalajı, ambalaj ağırlığı, sınıfı, türü ve parti numarası aynı olan ve bir seferde muayeneye sunulan prina yağları bir parti sayılır. Partiyi oluşturan birimlerden numune </w:t>
            </w:r>
            <w:proofErr w:type="spellStart"/>
            <w:r w:rsidRPr="00FB08C2">
              <w:rPr>
                <w:rFonts w:ascii="Times New Roman" w:hAnsi="Times New Roman" w:cs="Times New Roman"/>
                <w:b/>
                <w:iCs/>
                <w:sz w:val="20"/>
                <w:szCs w:val="20"/>
                <w:u w:val="single"/>
              </w:rPr>
              <w:t>Numune</w:t>
            </w:r>
            <w:proofErr w:type="spellEnd"/>
            <w:r w:rsidRPr="00FB08C2">
              <w:rPr>
                <w:rFonts w:ascii="Times New Roman" w:hAnsi="Times New Roman" w:cs="Times New Roman"/>
                <w:b/>
                <w:iCs/>
                <w:sz w:val="20"/>
                <w:szCs w:val="20"/>
                <w:u w:val="single"/>
              </w:rPr>
              <w:t xml:space="preserve"> Alma </w:t>
            </w:r>
            <w:proofErr w:type="spellStart"/>
            <w:r w:rsidRPr="00FB08C2">
              <w:rPr>
                <w:rFonts w:ascii="Times New Roman" w:hAnsi="Times New Roman" w:cs="Times New Roman"/>
                <w:b/>
                <w:iCs/>
                <w:sz w:val="20"/>
                <w:szCs w:val="20"/>
                <w:u w:val="single"/>
              </w:rPr>
              <w:t>Çizelgesi’ne</w:t>
            </w:r>
            <w:proofErr w:type="spellEnd"/>
            <w:r w:rsidRPr="00FB08C2">
              <w:rPr>
                <w:rFonts w:ascii="Times New Roman" w:hAnsi="Times New Roman" w:cs="Times New Roman"/>
                <w:b/>
                <w:iCs/>
                <w:sz w:val="20"/>
                <w:szCs w:val="20"/>
                <w:u w:val="single"/>
              </w:rPr>
              <w:t xml:space="preserve"> göre ayrılır.</w:t>
            </w:r>
          </w:p>
          <w:p w:rsidR="0046301E" w:rsidRPr="00FB08C2" w:rsidRDefault="0046301E" w:rsidP="0046301E">
            <w:pPr>
              <w:jc w:val="both"/>
              <w:rPr>
                <w:rFonts w:ascii="Times New Roman" w:hAnsi="Times New Roman" w:cs="Times New Roman"/>
                <w:b/>
                <w:iCs/>
                <w:sz w:val="20"/>
                <w:szCs w:val="20"/>
                <w:u w:val="single"/>
              </w:rPr>
            </w:pPr>
          </w:p>
          <w:p w:rsidR="0046301E" w:rsidRPr="00FB08C2" w:rsidRDefault="0046301E" w:rsidP="0046301E">
            <w:pPr>
              <w:jc w:val="both"/>
              <w:rPr>
                <w:rFonts w:ascii="Times New Roman" w:hAnsi="Times New Roman" w:cs="Times New Roman"/>
                <w:b/>
                <w:iCs/>
                <w:sz w:val="20"/>
                <w:szCs w:val="20"/>
                <w:u w:val="single"/>
              </w:rPr>
            </w:pPr>
            <w:r w:rsidRPr="00FB08C2">
              <w:rPr>
                <w:rFonts w:ascii="Times New Roman" w:hAnsi="Times New Roman" w:cs="Times New Roman"/>
                <w:b/>
                <w:iCs/>
                <w:sz w:val="20"/>
                <w:szCs w:val="20"/>
                <w:u w:val="single"/>
              </w:rPr>
              <w:t>Numune Alma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880"/>
            </w:tblGrid>
            <w:tr w:rsidR="0046301E" w:rsidRPr="00FB08C2" w:rsidTr="001535FE">
              <w:tc>
                <w:tcPr>
                  <w:tcW w:w="3168" w:type="dxa"/>
                </w:tcPr>
                <w:p w:rsidR="0046301E" w:rsidRPr="00FB08C2" w:rsidRDefault="0046301E" w:rsidP="0046301E">
                  <w:pPr>
                    <w:spacing w:after="0"/>
                    <w:jc w:val="center"/>
                    <w:rPr>
                      <w:rFonts w:ascii="Times New Roman" w:hAnsi="Times New Roman" w:cs="Times New Roman"/>
                      <w:b/>
                      <w:iCs/>
                      <w:sz w:val="20"/>
                      <w:szCs w:val="20"/>
                      <w:u w:val="single"/>
                    </w:rPr>
                  </w:pPr>
                  <w:r w:rsidRPr="00FB08C2">
                    <w:rPr>
                      <w:rFonts w:ascii="Times New Roman" w:hAnsi="Times New Roman" w:cs="Times New Roman"/>
                      <w:b/>
                      <w:iCs/>
                      <w:sz w:val="20"/>
                      <w:szCs w:val="20"/>
                      <w:u w:val="single"/>
                    </w:rPr>
                    <w:t>Parti Büyüklüğü</w:t>
                  </w:r>
                </w:p>
                <w:p w:rsidR="0046301E" w:rsidRPr="00FB08C2" w:rsidRDefault="0046301E" w:rsidP="0046301E">
                  <w:pPr>
                    <w:spacing w:after="0"/>
                    <w:jc w:val="center"/>
                    <w:rPr>
                      <w:rFonts w:ascii="Times New Roman" w:hAnsi="Times New Roman" w:cs="Times New Roman"/>
                      <w:b/>
                      <w:iCs/>
                      <w:sz w:val="20"/>
                      <w:szCs w:val="20"/>
                      <w:u w:val="single"/>
                    </w:rPr>
                  </w:pPr>
                  <w:r w:rsidRPr="00FB08C2">
                    <w:rPr>
                      <w:rFonts w:ascii="Times New Roman" w:hAnsi="Times New Roman" w:cs="Times New Roman"/>
                      <w:b/>
                      <w:iCs/>
                      <w:sz w:val="20"/>
                      <w:szCs w:val="20"/>
                      <w:u w:val="single"/>
                    </w:rPr>
                    <w:t>(N)</w:t>
                  </w:r>
                </w:p>
              </w:tc>
              <w:tc>
                <w:tcPr>
                  <w:tcW w:w="2880" w:type="dxa"/>
                </w:tcPr>
                <w:p w:rsidR="0046301E" w:rsidRPr="00FB08C2" w:rsidRDefault="0046301E" w:rsidP="0046301E">
                  <w:pPr>
                    <w:spacing w:after="0"/>
                    <w:jc w:val="center"/>
                    <w:rPr>
                      <w:rFonts w:ascii="Times New Roman" w:hAnsi="Times New Roman" w:cs="Times New Roman"/>
                      <w:b/>
                      <w:iCs/>
                      <w:sz w:val="20"/>
                      <w:szCs w:val="20"/>
                      <w:u w:val="single"/>
                    </w:rPr>
                  </w:pPr>
                  <w:r w:rsidRPr="00FB08C2">
                    <w:rPr>
                      <w:rFonts w:ascii="Times New Roman" w:hAnsi="Times New Roman" w:cs="Times New Roman"/>
                      <w:b/>
                      <w:iCs/>
                      <w:sz w:val="20"/>
                      <w:szCs w:val="20"/>
                      <w:u w:val="single"/>
                    </w:rPr>
                    <w:t>Ayrılacak Ambalaj Sayısı</w:t>
                  </w:r>
                </w:p>
                <w:p w:rsidR="0046301E" w:rsidRPr="00FB08C2" w:rsidRDefault="0046301E" w:rsidP="0046301E">
                  <w:pPr>
                    <w:spacing w:after="0"/>
                    <w:jc w:val="center"/>
                    <w:rPr>
                      <w:rFonts w:ascii="Times New Roman" w:hAnsi="Times New Roman" w:cs="Times New Roman"/>
                      <w:b/>
                      <w:iCs/>
                      <w:sz w:val="20"/>
                      <w:szCs w:val="20"/>
                      <w:u w:val="single"/>
                    </w:rPr>
                  </w:pPr>
                  <w:r w:rsidRPr="00FB08C2">
                    <w:rPr>
                      <w:rFonts w:ascii="Times New Roman" w:hAnsi="Times New Roman" w:cs="Times New Roman"/>
                      <w:b/>
                      <w:iCs/>
                      <w:sz w:val="20"/>
                      <w:szCs w:val="20"/>
                      <w:u w:val="single"/>
                    </w:rPr>
                    <w:t xml:space="preserve"> (n)</w:t>
                  </w:r>
                </w:p>
              </w:tc>
            </w:tr>
            <w:tr w:rsidR="0046301E" w:rsidRPr="00FB08C2" w:rsidTr="001535FE">
              <w:tc>
                <w:tcPr>
                  <w:tcW w:w="3168" w:type="dxa"/>
                </w:tcPr>
                <w:p w:rsidR="0046301E" w:rsidRPr="00FB08C2" w:rsidRDefault="0046301E" w:rsidP="0046301E">
                  <w:pPr>
                    <w:spacing w:after="0"/>
                    <w:jc w:val="center"/>
                    <w:rPr>
                      <w:rFonts w:ascii="Times New Roman" w:hAnsi="Times New Roman" w:cs="Times New Roman"/>
                      <w:b/>
                      <w:iCs/>
                      <w:sz w:val="20"/>
                      <w:szCs w:val="20"/>
                      <w:u w:val="single"/>
                    </w:rPr>
                  </w:pPr>
                  <w:r w:rsidRPr="00FB08C2">
                    <w:rPr>
                      <w:rFonts w:ascii="Times New Roman" w:hAnsi="Times New Roman" w:cs="Times New Roman"/>
                      <w:b/>
                      <w:iCs/>
                      <w:sz w:val="20"/>
                      <w:szCs w:val="20"/>
                      <w:u w:val="single"/>
                    </w:rPr>
                    <w:t>25’e kadar</w:t>
                  </w:r>
                </w:p>
                <w:p w:rsidR="0046301E" w:rsidRPr="00FB08C2" w:rsidRDefault="0046301E" w:rsidP="0046301E">
                  <w:pPr>
                    <w:spacing w:after="0"/>
                    <w:jc w:val="center"/>
                    <w:rPr>
                      <w:rFonts w:ascii="Times New Roman" w:hAnsi="Times New Roman" w:cs="Times New Roman"/>
                      <w:b/>
                      <w:iCs/>
                      <w:sz w:val="20"/>
                      <w:szCs w:val="20"/>
                      <w:u w:val="single"/>
                    </w:rPr>
                  </w:pPr>
                  <w:r w:rsidRPr="00FB08C2">
                    <w:rPr>
                      <w:rFonts w:ascii="Times New Roman" w:hAnsi="Times New Roman" w:cs="Times New Roman"/>
                      <w:b/>
                      <w:iCs/>
                      <w:sz w:val="20"/>
                      <w:szCs w:val="20"/>
                      <w:u w:val="single"/>
                    </w:rPr>
                    <w:t>26 – 150</w:t>
                  </w:r>
                </w:p>
                <w:p w:rsidR="0046301E" w:rsidRPr="00FB08C2" w:rsidRDefault="0046301E" w:rsidP="0046301E">
                  <w:pPr>
                    <w:spacing w:after="0"/>
                    <w:jc w:val="center"/>
                    <w:rPr>
                      <w:rFonts w:ascii="Times New Roman" w:hAnsi="Times New Roman" w:cs="Times New Roman"/>
                      <w:b/>
                      <w:iCs/>
                      <w:sz w:val="20"/>
                      <w:szCs w:val="20"/>
                      <w:u w:val="single"/>
                    </w:rPr>
                  </w:pPr>
                  <w:r w:rsidRPr="00FB08C2">
                    <w:rPr>
                      <w:rFonts w:ascii="Times New Roman" w:hAnsi="Times New Roman" w:cs="Times New Roman"/>
                      <w:b/>
                      <w:iCs/>
                      <w:sz w:val="20"/>
                      <w:szCs w:val="20"/>
                      <w:u w:val="single"/>
                    </w:rPr>
                    <w:t>151 – 1200</w:t>
                  </w:r>
                </w:p>
                <w:p w:rsidR="0046301E" w:rsidRPr="00FB08C2" w:rsidRDefault="0046301E" w:rsidP="0046301E">
                  <w:pPr>
                    <w:spacing w:after="0"/>
                    <w:jc w:val="center"/>
                    <w:rPr>
                      <w:rFonts w:ascii="Times New Roman" w:hAnsi="Times New Roman" w:cs="Times New Roman"/>
                      <w:b/>
                      <w:iCs/>
                      <w:sz w:val="20"/>
                      <w:szCs w:val="20"/>
                      <w:u w:val="single"/>
                    </w:rPr>
                  </w:pPr>
                  <w:r w:rsidRPr="00FB08C2">
                    <w:rPr>
                      <w:rFonts w:ascii="Times New Roman" w:hAnsi="Times New Roman" w:cs="Times New Roman"/>
                      <w:b/>
                      <w:iCs/>
                      <w:sz w:val="20"/>
                      <w:szCs w:val="20"/>
                      <w:u w:val="single"/>
                    </w:rPr>
                    <w:t>1201 – 35000</w:t>
                  </w:r>
                </w:p>
                <w:p w:rsidR="0046301E" w:rsidRPr="00FB08C2" w:rsidRDefault="0046301E" w:rsidP="0046301E">
                  <w:pPr>
                    <w:spacing w:after="0"/>
                    <w:jc w:val="center"/>
                    <w:rPr>
                      <w:rFonts w:ascii="Times New Roman" w:hAnsi="Times New Roman" w:cs="Times New Roman"/>
                      <w:b/>
                      <w:iCs/>
                      <w:sz w:val="20"/>
                      <w:szCs w:val="20"/>
                      <w:u w:val="single"/>
                    </w:rPr>
                  </w:pPr>
                  <w:r w:rsidRPr="00FB08C2">
                    <w:rPr>
                      <w:rFonts w:ascii="Times New Roman" w:hAnsi="Times New Roman" w:cs="Times New Roman"/>
                      <w:b/>
                      <w:iCs/>
                      <w:sz w:val="20"/>
                      <w:szCs w:val="20"/>
                      <w:u w:val="single"/>
                    </w:rPr>
                    <w:t>35001 ve yukarısı</w:t>
                  </w:r>
                </w:p>
              </w:tc>
              <w:tc>
                <w:tcPr>
                  <w:tcW w:w="2880" w:type="dxa"/>
                </w:tcPr>
                <w:p w:rsidR="0046301E" w:rsidRPr="00FB08C2" w:rsidRDefault="0046301E" w:rsidP="0046301E">
                  <w:pPr>
                    <w:spacing w:after="0"/>
                    <w:jc w:val="center"/>
                    <w:rPr>
                      <w:rFonts w:ascii="Times New Roman" w:hAnsi="Times New Roman" w:cs="Times New Roman"/>
                      <w:b/>
                      <w:iCs/>
                      <w:sz w:val="20"/>
                      <w:szCs w:val="20"/>
                      <w:u w:val="single"/>
                    </w:rPr>
                  </w:pPr>
                  <w:r w:rsidRPr="00FB08C2">
                    <w:rPr>
                      <w:rFonts w:ascii="Times New Roman" w:hAnsi="Times New Roman" w:cs="Times New Roman"/>
                      <w:b/>
                      <w:iCs/>
                      <w:sz w:val="20"/>
                      <w:szCs w:val="20"/>
                      <w:u w:val="single"/>
                    </w:rPr>
                    <w:t>2</w:t>
                  </w:r>
                </w:p>
                <w:p w:rsidR="0046301E" w:rsidRPr="00FB08C2" w:rsidRDefault="0046301E" w:rsidP="0046301E">
                  <w:pPr>
                    <w:spacing w:after="0"/>
                    <w:jc w:val="center"/>
                    <w:rPr>
                      <w:rFonts w:ascii="Times New Roman" w:hAnsi="Times New Roman" w:cs="Times New Roman"/>
                      <w:b/>
                      <w:iCs/>
                      <w:sz w:val="20"/>
                      <w:szCs w:val="20"/>
                      <w:u w:val="single"/>
                    </w:rPr>
                  </w:pPr>
                  <w:r w:rsidRPr="00FB08C2">
                    <w:rPr>
                      <w:rFonts w:ascii="Times New Roman" w:hAnsi="Times New Roman" w:cs="Times New Roman"/>
                      <w:b/>
                      <w:iCs/>
                      <w:sz w:val="20"/>
                      <w:szCs w:val="20"/>
                      <w:u w:val="single"/>
                    </w:rPr>
                    <w:t>3</w:t>
                  </w:r>
                </w:p>
                <w:p w:rsidR="0046301E" w:rsidRPr="00FB08C2" w:rsidRDefault="0046301E" w:rsidP="0046301E">
                  <w:pPr>
                    <w:spacing w:after="0"/>
                    <w:jc w:val="center"/>
                    <w:rPr>
                      <w:rFonts w:ascii="Times New Roman" w:hAnsi="Times New Roman" w:cs="Times New Roman"/>
                      <w:b/>
                      <w:iCs/>
                      <w:sz w:val="20"/>
                      <w:szCs w:val="20"/>
                      <w:u w:val="single"/>
                    </w:rPr>
                  </w:pPr>
                  <w:r w:rsidRPr="00FB08C2">
                    <w:rPr>
                      <w:rFonts w:ascii="Times New Roman" w:hAnsi="Times New Roman" w:cs="Times New Roman"/>
                      <w:b/>
                      <w:iCs/>
                      <w:sz w:val="20"/>
                      <w:szCs w:val="20"/>
                      <w:u w:val="single"/>
                    </w:rPr>
                    <w:t>5</w:t>
                  </w:r>
                </w:p>
                <w:p w:rsidR="0046301E" w:rsidRPr="00FB08C2" w:rsidRDefault="0046301E" w:rsidP="0046301E">
                  <w:pPr>
                    <w:spacing w:after="0"/>
                    <w:jc w:val="center"/>
                    <w:rPr>
                      <w:rFonts w:ascii="Times New Roman" w:hAnsi="Times New Roman" w:cs="Times New Roman"/>
                      <w:b/>
                      <w:iCs/>
                      <w:sz w:val="20"/>
                      <w:szCs w:val="20"/>
                      <w:u w:val="single"/>
                    </w:rPr>
                  </w:pPr>
                  <w:r w:rsidRPr="00FB08C2">
                    <w:rPr>
                      <w:rFonts w:ascii="Times New Roman" w:hAnsi="Times New Roman" w:cs="Times New Roman"/>
                      <w:b/>
                      <w:iCs/>
                      <w:sz w:val="20"/>
                      <w:szCs w:val="20"/>
                      <w:u w:val="single"/>
                    </w:rPr>
                    <w:t>8</w:t>
                  </w:r>
                </w:p>
                <w:p w:rsidR="0046301E" w:rsidRPr="00FB08C2" w:rsidRDefault="0046301E" w:rsidP="0046301E">
                  <w:pPr>
                    <w:spacing w:after="0"/>
                    <w:jc w:val="center"/>
                    <w:rPr>
                      <w:rFonts w:ascii="Times New Roman" w:hAnsi="Times New Roman" w:cs="Times New Roman"/>
                      <w:b/>
                      <w:iCs/>
                      <w:sz w:val="20"/>
                      <w:szCs w:val="20"/>
                      <w:u w:val="single"/>
                    </w:rPr>
                  </w:pPr>
                  <w:r w:rsidRPr="00FB08C2">
                    <w:rPr>
                      <w:rFonts w:ascii="Times New Roman" w:hAnsi="Times New Roman" w:cs="Times New Roman"/>
                      <w:b/>
                      <w:iCs/>
                      <w:sz w:val="20"/>
                      <w:szCs w:val="20"/>
                      <w:u w:val="single"/>
                    </w:rPr>
                    <w:t>13</w:t>
                  </w:r>
                </w:p>
              </w:tc>
            </w:tr>
          </w:tbl>
          <w:p w:rsidR="0046301E" w:rsidRPr="00FB08C2" w:rsidRDefault="0046301E" w:rsidP="0046301E">
            <w:pPr>
              <w:jc w:val="both"/>
              <w:rPr>
                <w:rFonts w:ascii="Times New Roman" w:hAnsi="Times New Roman" w:cs="Times New Roman"/>
                <w:b/>
                <w:iCs/>
                <w:sz w:val="20"/>
                <w:szCs w:val="20"/>
                <w:u w:val="single"/>
              </w:rPr>
            </w:pPr>
          </w:p>
          <w:p w:rsidR="0046301E" w:rsidRPr="00FB08C2" w:rsidRDefault="0046301E" w:rsidP="0046301E">
            <w:pPr>
              <w:jc w:val="both"/>
              <w:rPr>
                <w:rFonts w:ascii="Times New Roman" w:hAnsi="Times New Roman" w:cs="Times New Roman"/>
                <w:b/>
                <w:iCs/>
                <w:sz w:val="20"/>
                <w:szCs w:val="20"/>
                <w:u w:val="single"/>
              </w:rPr>
            </w:pPr>
            <w:r w:rsidRPr="00FB08C2">
              <w:rPr>
                <w:rFonts w:ascii="Times New Roman" w:hAnsi="Times New Roman" w:cs="Times New Roman"/>
                <w:b/>
                <w:iCs/>
                <w:sz w:val="20"/>
                <w:szCs w:val="20"/>
                <w:u w:val="single"/>
              </w:rPr>
              <w:t xml:space="preserve">Prina yağı numunesi Numune Alma </w:t>
            </w:r>
            <w:proofErr w:type="spellStart"/>
            <w:r w:rsidRPr="00FB08C2">
              <w:rPr>
                <w:rFonts w:ascii="Times New Roman" w:hAnsi="Times New Roman" w:cs="Times New Roman"/>
                <w:b/>
                <w:iCs/>
                <w:sz w:val="20"/>
                <w:szCs w:val="20"/>
                <w:u w:val="single"/>
              </w:rPr>
              <w:t>Çizelgesi’nde</w:t>
            </w:r>
            <w:proofErr w:type="spellEnd"/>
            <w:r w:rsidRPr="00FB08C2">
              <w:rPr>
                <w:rFonts w:ascii="Times New Roman" w:hAnsi="Times New Roman" w:cs="Times New Roman"/>
                <w:b/>
                <w:iCs/>
                <w:sz w:val="20"/>
                <w:szCs w:val="20"/>
                <w:u w:val="single"/>
              </w:rPr>
              <w:t xml:space="preserve"> belirtilen, partiyi oluşturan birimlerin miktarlarına göre karşılarında gösterilen sayıda olmak üzere partiden sistematik olarak ayrılacak birim ambalajlardan gelişigüzel ayrılarak seçilmelidir.</w:t>
            </w:r>
          </w:p>
          <w:p w:rsidR="0046301E" w:rsidRPr="00FB08C2" w:rsidRDefault="0046301E" w:rsidP="0046301E">
            <w:pPr>
              <w:jc w:val="both"/>
              <w:rPr>
                <w:rFonts w:ascii="Times New Roman" w:hAnsi="Times New Roman" w:cs="Times New Roman"/>
                <w:b/>
                <w:iCs/>
                <w:sz w:val="20"/>
                <w:szCs w:val="20"/>
                <w:u w:val="single"/>
              </w:rPr>
            </w:pPr>
            <w:r w:rsidRPr="00FB08C2">
              <w:rPr>
                <w:rFonts w:ascii="Times New Roman" w:hAnsi="Times New Roman" w:cs="Times New Roman"/>
                <w:b/>
                <w:iCs/>
                <w:sz w:val="20"/>
                <w:szCs w:val="20"/>
                <w:u w:val="single"/>
              </w:rPr>
              <w:t xml:space="preserve">Ayrılan kaplar iyice karıştırılır ve uygun bir numune alma aleti ile her birinden uygun miktarlarda numune alınır. </w:t>
            </w:r>
          </w:p>
          <w:p w:rsidR="0046301E" w:rsidRPr="00FB08C2" w:rsidRDefault="0046301E" w:rsidP="0046301E">
            <w:pPr>
              <w:jc w:val="both"/>
              <w:rPr>
                <w:rFonts w:ascii="Times New Roman" w:hAnsi="Times New Roman" w:cs="Times New Roman"/>
                <w:b/>
                <w:iCs/>
                <w:sz w:val="20"/>
                <w:szCs w:val="20"/>
                <w:u w:val="single"/>
              </w:rPr>
            </w:pPr>
            <w:r w:rsidRPr="00FB08C2">
              <w:rPr>
                <w:rFonts w:ascii="Times New Roman" w:hAnsi="Times New Roman" w:cs="Times New Roman"/>
                <w:b/>
                <w:iCs/>
                <w:sz w:val="20"/>
                <w:szCs w:val="20"/>
                <w:u w:val="single"/>
              </w:rPr>
              <w:t>Ayrılan numunelerden Madde 2.1.4’e göre deney numunesi hazırlanır ve deneyler bu numune üzerinde yürütülür. Ancak 1 litreye (</w:t>
            </w:r>
            <w:smartTag w:uri="urn:schemas-microsoft-com:office:smarttags" w:element="metricconverter">
              <w:smartTagPr>
                <w:attr w:name="ProductID" w:val="1 litre"/>
              </w:smartTagPr>
              <w:r w:rsidRPr="00FB08C2">
                <w:rPr>
                  <w:rFonts w:ascii="Times New Roman" w:hAnsi="Times New Roman" w:cs="Times New Roman"/>
                  <w:b/>
                  <w:iCs/>
                  <w:sz w:val="20"/>
                  <w:szCs w:val="20"/>
                  <w:u w:val="single"/>
                </w:rPr>
                <w:t xml:space="preserve">1 litre </w:t>
              </w:r>
            </w:smartTag>
            <w:proofErr w:type="gramStart"/>
            <w:r w:rsidRPr="00FB08C2">
              <w:rPr>
                <w:rFonts w:ascii="Times New Roman" w:hAnsi="Times New Roman" w:cs="Times New Roman"/>
                <w:b/>
                <w:iCs/>
                <w:sz w:val="20"/>
                <w:szCs w:val="20"/>
                <w:u w:val="single"/>
              </w:rPr>
              <w:t>dahil</w:t>
            </w:r>
            <w:proofErr w:type="gramEnd"/>
            <w:r w:rsidRPr="00FB08C2">
              <w:rPr>
                <w:rFonts w:ascii="Times New Roman" w:hAnsi="Times New Roman" w:cs="Times New Roman"/>
                <w:b/>
                <w:iCs/>
                <w:sz w:val="20"/>
                <w:szCs w:val="20"/>
                <w:u w:val="single"/>
              </w:rPr>
              <w:t>) kadar olan küçük ambalajlardan deney numunesi kapalı ambalaj olarak alınır.</w:t>
            </w:r>
          </w:p>
          <w:p w:rsidR="0046301E" w:rsidRPr="00FB08C2" w:rsidRDefault="0046301E" w:rsidP="0046301E">
            <w:pPr>
              <w:jc w:val="both"/>
              <w:rPr>
                <w:rFonts w:ascii="Times New Roman" w:hAnsi="Times New Roman" w:cs="Times New Roman"/>
                <w:b/>
                <w:iCs/>
                <w:sz w:val="20"/>
                <w:szCs w:val="20"/>
                <w:u w:val="single"/>
              </w:rPr>
            </w:pPr>
            <w:r w:rsidRPr="00FB08C2">
              <w:rPr>
                <w:rFonts w:ascii="Times New Roman" w:hAnsi="Times New Roman" w:cs="Times New Roman"/>
                <w:b/>
                <w:iCs/>
                <w:sz w:val="20"/>
                <w:szCs w:val="20"/>
                <w:highlight w:val="yellow"/>
                <w:u w:val="single"/>
              </w:rPr>
              <w:t>5.1.4 Deney N</w:t>
            </w:r>
            <w:r w:rsidRPr="00FB08C2">
              <w:rPr>
                <w:rFonts w:ascii="Times New Roman" w:hAnsi="Times New Roman" w:cs="Times New Roman"/>
                <w:b/>
                <w:bCs/>
                <w:sz w:val="20"/>
                <w:szCs w:val="20"/>
                <w:highlight w:val="yellow"/>
                <w:u w:val="single"/>
              </w:rPr>
              <w:t>umu</w:t>
            </w:r>
            <w:r w:rsidRPr="00FB08C2">
              <w:rPr>
                <w:rFonts w:ascii="Times New Roman" w:hAnsi="Times New Roman" w:cs="Times New Roman"/>
                <w:b/>
                <w:iCs/>
                <w:sz w:val="20"/>
                <w:szCs w:val="20"/>
                <w:highlight w:val="yellow"/>
                <w:u w:val="single"/>
              </w:rPr>
              <w:t>nesi</w:t>
            </w:r>
          </w:p>
          <w:p w:rsidR="0046301E" w:rsidRPr="00FB08C2" w:rsidRDefault="0046301E" w:rsidP="0046301E">
            <w:pPr>
              <w:jc w:val="both"/>
              <w:rPr>
                <w:rFonts w:ascii="Times New Roman" w:hAnsi="Times New Roman" w:cs="Times New Roman"/>
                <w:b/>
                <w:iCs/>
                <w:sz w:val="20"/>
                <w:szCs w:val="20"/>
                <w:u w:val="single"/>
              </w:rPr>
            </w:pPr>
            <w:r w:rsidRPr="00FB08C2">
              <w:rPr>
                <w:rFonts w:ascii="Times New Roman" w:hAnsi="Times New Roman" w:cs="Times New Roman"/>
                <w:b/>
                <w:iCs/>
                <w:sz w:val="20"/>
                <w:szCs w:val="20"/>
                <w:u w:val="single"/>
              </w:rPr>
              <w:t>Numune olarak ayrılan her kaptan aynı miktarda (en az yaklaşık 50 ml) üçer adet asit numunesi alınır. Yine numune olarak ayrılan her kaptan ayrı ayrı ancak aynı miktarda (yaklaşık 500 ml) alınan numuneler temiz bir kap içinde birleştirilerek 1000 ml’lik üç adet birleşik numune hazırlanır. Daha sonra her bir kaptan alınan birer adet asit numuneleri ile bir adet birleşik numune bir araya getirilerek üç takım numune oluşturulur ve mühürlenir. Alınan numunelerden iki takımı açılmaksızın analiz ve şahit numunesi olarak laboratuvara gönderilir, bir takımı ise şahit numune olarak Grup Başkanlığı’nda saklanır. Firmanın talebi halinde fazladan alınan bir takım numune firmaya teslim edilir.</w:t>
            </w:r>
          </w:p>
          <w:p w:rsidR="0046301E" w:rsidRPr="00FB08C2" w:rsidRDefault="0046301E" w:rsidP="0046301E">
            <w:pPr>
              <w:jc w:val="both"/>
              <w:rPr>
                <w:rFonts w:ascii="Times New Roman" w:hAnsi="Times New Roman" w:cs="Times New Roman"/>
                <w:b/>
                <w:iCs/>
                <w:sz w:val="20"/>
                <w:szCs w:val="20"/>
                <w:u w:val="single"/>
              </w:rPr>
            </w:pPr>
          </w:p>
          <w:p w:rsidR="0046301E" w:rsidRPr="00FB08C2" w:rsidRDefault="0046301E" w:rsidP="0046301E">
            <w:pPr>
              <w:autoSpaceDE w:val="0"/>
              <w:autoSpaceDN w:val="0"/>
              <w:adjustRightInd w:val="0"/>
              <w:jc w:val="both"/>
              <w:rPr>
                <w:rFonts w:ascii="Times New Roman" w:hAnsi="Times New Roman" w:cs="Times New Roman"/>
                <w:b/>
                <w:bCs/>
                <w:strike/>
                <w:sz w:val="20"/>
                <w:szCs w:val="20"/>
                <w:highlight w:val="yellow"/>
                <w:u w:val="single"/>
              </w:rPr>
            </w:pPr>
            <w:r w:rsidRPr="00FB08C2">
              <w:rPr>
                <w:rFonts w:ascii="Times New Roman" w:hAnsi="Times New Roman" w:cs="Times New Roman"/>
                <w:b/>
                <w:bCs/>
                <w:strike/>
                <w:sz w:val="20"/>
                <w:szCs w:val="20"/>
                <w:highlight w:val="yellow"/>
                <w:u w:val="single"/>
              </w:rPr>
              <w:t>3. Piyasaya arz</w:t>
            </w:r>
          </w:p>
          <w:p w:rsidR="0046301E" w:rsidRPr="00FB08C2" w:rsidRDefault="0046301E" w:rsidP="0046301E">
            <w:pPr>
              <w:autoSpaceDE w:val="0"/>
              <w:autoSpaceDN w:val="0"/>
              <w:adjustRightInd w:val="0"/>
              <w:jc w:val="both"/>
              <w:rPr>
                <w:rFonts w:ascii="Times New Roman" w:hAnsi="Times New Roman" w:cs="Times New Roman"/>
                <w:b/>
                <w:bCs/>
                <w:strike/>
                <w:sz w:val="20"/>
                <w:szCs w:val="20"/>
                <w:highlight w:val="yellow"/>
                <w:u w:val="single"/>
              </w:rPr>
            </w:pPr>
            <w:r w:rsidRPr="00FB08C2">
              <w:rPr>
                <w:rFonts w:ascii="Times New Roman" w:hAnsi="Times New Roman" w:cs="Times New Roman"/>
                <w:b/>
                <w:bCs/>
                <w:strike/>
                <w:sz w:val="20"/>
                <w:szCs w:val="20"/>
                <w:highlight w:val="yellow"/>
                <w:u w:val="single"/>
              </w:rPr>
              <w:t>3.1 Ambalajlama</w:t>
            </w:r>
          </w:p>
          <w:p w:rsidR="0046301E" w:rsidRPr="00FB08C2" w:rsidRDefault="0046301E" w:rsidP="0046301E">
            <w:pPr>
              <w:autoSpaceDE w:val="0"/>
              <w:autoSpaceDN w:val="0"/>
              <w:adjustRightInd w:val="0"/>
              <w:jc w:val="both"/>
              <w:rPr>
                <w:rFonts w:ascii="Times New Roman" w:hAnsi="Times New Roman" w:cs="Times New Roman"/>
                <w:b/>
                <w:iCs/>
                <w:strike/>
                <w:sz w:val="20"/>
                <w:szCs w:val="20"/>
                <w:highlight w:val="yellow"/>
                <w:u w:val="single"/>
              </w:rPr>
            </w:pPr>
            <w:r w:rsidRPr="00FB08C2">
              <w:rPr>
                <w:rFonts w:ascii="Times New Roman" w:hAnsi="Times New Roman" w:cs="Times New Roman"/>
                <w:b/>
                <w:iCs/>
                <w:strike/>
                <w:sz w:val="20"/>
                <w:szCs w:val="20"/>
                <w:highlight w:val="yellow"/>
                <w:u w:val="single"/>
              </w:rPr>
              <w:t>Prina yağı, mevzuatına uygun ambalajlarda veya dökme olarak piyasaya arz edilir.</w:t>
            </w:r>
          </w:p>
          <w:p w:rsidR="0046301E" w:rsidRPr="00FB08C2" w:rsidRDefault="0046301E" w:rsidP="0046301E">
            <w:pPr>
              <w:autoSpaceDE w:val="0"/>
              <w:autoSpaceDN w:val="0"/>
              <w:adjustRightInd w:val="0"/>
              <w:jc w:val="both"/>
              <w:rPr>
                <w:rFonts w:ascii="Times New Roman" w:hAnsi="Times New Roman" w:cs="Times New Roman"/>
                <w:sz w:val="20"/>
                <w:szCs w:val="20"/>
                <w:u w:val="single"/>
              </w:rPr>
            </w:pPr>
            <w:r w:rsidRPr="00FB08C2">
              <w:rPr>
                <w:rFonts w:ascii="Times New Roman" w:hAnsi="Times New Roman" w:cs="Times New Roman"/>
                <w:sz w:val="20"/>
                <w:szCs w:val="20"/>
                <w:highlight w:val="yellow"/>
                <w:u w:val="single"/>
              </w:rPr>
              <w:t>3.2 İşaretleme</w:t>
            </w:r>
          </w:p>
          <w:p w:rsidR="0046301E" w:rsidRPr="00FB08C2" w:rsidRDefault="0046301E" w:rsidP="0046301E">
            <w:pPr>
              <w:autoSpaceDE w:val="0"/>
              <w:autoSpaceDN w:val="0"/>
              <w:adjustRightInd w:val="0"/>
              <w:jc w:val="both"/>
              <w:rPr>
                <w:rFonts w:ascii="Times New Roman" w:hAnsi="Times New Roman" w:cs="Times New Roman"/>
                <w:b/>
                <w:strike/>
                <w:sz w:val="20"/>
                <w:szCs w:val="20"/>
                <w:highlight w:val="yellow"/>
                <w:u w:val="single"/>
              </w:rPr>
            </w:pPr>
            <w:r w:rsidRPr="00FB08C2">
              <w:rPr>
                <w:rFonts w:ascii="Times New Roman" w:hAnsi="Times New Roman" w:cs="Times New Roman"/>
                <w:b/>
                <w:strike/>
                <w:sz w:val="20"/>
                <w:szCs w:val="20"/>
                <w:highlight w:val="yellow"/>
                <w:u w:val="single"/>
              </w:rPr>
              <w:t>Prina yağının piyasaya arz edildiği ambalajların üzerine en az aşağıdaki bilgiler, silinmeyecek ve bozulmayacak şekilde etiket halinde veya baskı (</w:t>
            </w:r>
            <w:proofErr w:type="spellStart"/>
            <w:r w:rsidRPr="00FB08C2">
              <w:rPr>
                <w:rFonts w:ascii="Times New Roman" w:hAnsi="Times New Roman" w:cs="Times New Roman"/>
                <w:b/>
                <w:strike/>
                <w:sz w:val="20"/>
                <w:szCs w:val="20"/>
                <w:highlight w:val="yellow"/>
                <w:u w:val="single"/>
              </w:rPr>
              <w:t>litograf</w:t>
            </w:r>
            <w:proofErr w:type="spellEnd"/>
            <w:r w:rsidRPr="00FB08C2">
              <w:rPr>
                <w:rFonts w:ascii="Times New Roman" w:hAnsi="Times New Roman" w:cs="Times New Roman"/>
                <w:b/>
                <w:strike/>
                <w:sz w:val="20"/>
                <w:szCs w:val="20"/>
                <w:highlight w:val="yellow"/>
                <w:u w:val="single"/>
              </w:rPr>
              <w:t>) olarak bulunmalı, ayrıca bu kapların içinde bulunduğu büyük ambalajların üzerine okunabilecek ve silinmeyecek şekilde aynı bilgiler yazılmalıdır:</w:t>
            </w:r>
          </w:p>
          <w:p w:rsidR="0046301E" w:rsidRPr="00FB08C2" w:rsidRDefault="0046301E" w:rsidP="0046301E">
            <w:pPr>
              <w:numPr>
                <w:ilvl w:val="0"/>
                <w:numId w:val="1"/>
              </w:numPr>
              <w:autoSpaceDE w:val="0"/>
              <w:autoSpaceDN w:val="0"/>
              <w:adjustRightInd w:val="0"/>
              <w:ind w:left="171" w:hanging="142"/>
              <w:jc w:val="both"/>
              <w:rPr>
                <w:rFonts w:ascii="Times New Roman" w:hAnsi="Times New Roman" w:cs="Times New Roman"/>
                <w:b/>
                <w:strike/>
                <w:sz w:val="20"/>
                <w:szCs w:val="20"/>
                <w:highlight w:val="yellow"/>
                <w:u w:val="single"/>
              </w:rPr>
            </w:pPr>
            <w:r w:rsidRPr="00FB08C2">
              <w:rPr>
                <w:rFonts w:ascii="Times New Roman" w:hAnsi="Times New Roman" w:cs="Times New Roman"/>
                <w:b/>
                <w:strike/>
                <w:sz w:val="20"/>
                <w:szCs w:val="20"/>
                <w:highlight w:val="yellow"/>
                <w:u w:val="single"/>
              </w:rPr>
              <w:t>İmalatçı, ihracatçı, ithalatçı firmalardan en az birinin ticari unvanı veya kısa adı, varsa tescilli markası (sadece yurt dışındaki</w:t>
            </w:r>
            <w:r w:rsidRPr="00FB08C2">
              <w:rPr>
                <w:rFonts w:ascii="Times New Roman" w:hAnsi="Times New Roman" w:cs="Times New Roman"/>
                <w:b/>
                <w:bCs/>
                <w:strike/>
                <w:sz w:val="20"/>
                <w:szCs w:val="20"/>
                <w:highlight w:val="yellow"/>
                <w:u w:val="single"/>
              </w:rPr>
              <w:t xml:space="preserve"> </w:t>
            </w:r>
            <w:r w:rsidRPr="00FB08C2">
              <w:rPr>
                <w:rFonts w:ascii="Times New Roman" w:hAnsi="Times New Roman" w:cs="Times New Roman"/>
                <w:b/>
                <w:strike/>
                <w:sz w:val="20"/>
                <w:szCs w:val="20"/>
                <w:highlight w:val="yellow"/>
                <w:u w:val="single"/>
              </w:rPr>
              <w:t>ithalatçı firmanın ticari unvanı veya kısa adının yazılması durumunda, ambalajlar üzerine “Türk Malı” ibaresinin yazılması),</w:t>
            </w:r>
          </w:p>
          <w:p w:rsidR="0046301E" w:rsidRPr="00FB08C2" w:rsidRDefault="0046301E" w:rsidP="0046301E">
            <w:pPr>
              <w:numPr>
                <w:ilvl w:val="0"/>
                <w:numId w:val="1"/>
              </w:numPr>
              <w:autoSpaceDE w:val="0"/>
              <w:autoSpaceDN w:val="0"/>
              <w:adjustRightInd w:val="0"/>
              <w:ind w:left="171" w:hanging="142"/>
              <w:jc w:val="both"/>
              <w:rPr>
                <w:rFonts w:ascii="Times New Roman" w:hAnsi="Times New Roman" w:cs="Times New Roman"/>
                <w:b/>
                <w:strike/>
                <w:sz w:val="20"/>
                <w:szCs w:val="20"/>
                <w:highlight w:val="yellow"/>
                <w:u w:val="single"/>
              </w:rPr>
            </w:pPr>
            <w:r w:rsidRPr="00FB08C2">
              <w:rPr>
                <w:rFonts w:ascii="Times New Roman" w:hAnsi="Times New Roman" w:cs="Times New Roman"/>
                <w:b/>
                <w:strike/>
                <w:sz w:val="20"/>
                <w:szCs w:val="20"/>
                <w:highlight w:val="yellow"/>
                <w:u w:val="single"/>
              </w:rPr>
              <w:lastRenderedPageBreak/>
              <w:t>Bu standardın işaret ve numarası (TS/5269 şeklinde) (isteğe bağlı),</w:t>
            </w:r>
          </w:p>
          <w:p w:rsidR="0046301E" w:rsidRPr="00FB08C2" w:rsidRDefault="0046301E" w:rsidP="0046301E">
            <w:pPr>
              <w:numPr>
                <w:ilvl w:val="0"/>
                <w:numId w:val="1"/>
              </w:numPr>
              <w:autoSpaceDE w:val="0"/>
              <w:autoSpaceDN w:val="0"/>
              <w:adjustRightInd w:val="0"/>
              <w:ind w:left="171" w:hanging="142"/>
              <w:jc w:val="both"/>
              <w:rPr>
                <w:rFonts w:ascii="Times New Roman" w:hAnsi="Times New Roman" w:cs="Times New Roman"/>
                <w:b/>
                <w:strike/>
                <w:sz w:val="20"/>
                <w:szCs w:val="20"/>
                <w:highlight w:val="yellow"/>
                <w:u w:val="single"/>
              </w:rPr>
            </w:pPr>
            <w:r w:rsidRPr="00FB08C2">
              <w:rPr>
                <w:rFonts w:ascii="Times New Roman" w:hAnsi="Times New Roman" w:cs="Times New Roman"/>
                <w:b/>
                <w:strike/>
                <w:sz w:val="20"/>
                <w:szCs w:val="20"/>
                <w:highlight w:val="yellow"/>
                <w:u w:val="single"/>
              </w:rPr>
              <w:t>Mamulün adı ve sınıfı,</w:t>
            </w:r>
          </w:p>
          <w:p w:rsidR="0046301E" w:rsidRPr="00FB08C2" w:rsidRDefault="0046301E" w:rsidP="0046301E">
            <w:pPr>
              <w:numPr>
                <w:ilvl w:val="0"/>
                <w:numId w:val="1"/>
              </w:numPr>
              <w:autoSpaceDE w:val="0"/>
              <w:autoSpaceDN w:val="0"/>
              <w:adjustRightInd w:val="0"/>
              <w:ind w:left="171" w:hanging="142"/>
              <w:jc w:val="both"/>
              <w:rPr>
                <w:rFonts w:ascii="Times New Roman" w:hAnsi="Times New Roman" w:cs="Times New Roman"/>
                <w:b/>
                <w:strike/>
                <w:sz w:val="20"/>
                <w:szCs w:val="20"/>
                <w:highlight w:val="yellow"/>
                <w:u w:val="single"/>
              </w:rPr>
            </w:pPr>
            <w:r w:rsidRPr="00FB08C2">
              <w:rPr>
                <w:rFonts w:ascii="Times New Roman" w:hAnsi="Times New Roman" w:cs="Times New Roman"/>
                <w:b/>
                <w:strike/>
                <w:sz w:val="20"/>
                <w:szCs w:val="20"/>
                <w:highlight w:val="yellow"/>
                <w:u w:val="single"/>
              </w:rPr>
              <w:t xml:space="preserve">Parti kod numarası ile seri veya kod numaralarından en az biri (5 L’den büyük ve dış ambalajlarda parti numarası zorunludur ve </w:t>
            </w:r>
            <w:smartTag w:uri="urn:schemas-microsoft-com:office:smarttags" w:element="metricconverter">
              <w:smartTagPr>
                <w:attr w:name="ProductID" w:val="5 L"/>
              </w:smartTagPr>
              <w:r w:rsidRPr="00FB08C2">
                <w:rPr>
                  <w:rFonts w:ascii="Times New Roman" w:hAnsi="Times New Roman" w:cs="Times New Roman"/>
                  <w:b/>
                  <w:strike/>
                  <w:sz w:val="20"/>
                  <w:szCs w:val="20"/>
                  <w:highlight w:val="yellow"/>
                  <w:u w:val="single"/>
                </w:rPr>
                <w:t xml:space="preserve">5 L </w:t>
              </w:r>
            </w:smartTag>
            <w:proofErr w:type="gramStart"/>
            <w:r w:rsidRPr="00FB08C2">
              <w:rPr>
                <w:rFonts w:ascii="Times New Roman" w:hAnsi="Times New Roman" w:cs="Times New Roman"/>
                <w:b/>
                <w:strike/>
                <w:sz w:val="20"/>
                <w:szCs w:val="20"/>
                <w:highlight w:val="yellow"/>
                <w:u w:val="single"/>
              </w:rPr>
              <w:t>dahil</w:t>
            </w:r>
            <w:proofErr w:type="gramEnd"/>
            <w:r w:rsidRPr="00FB08C2">
              <w:rPr>
                <w:rFonts w:ascii="Times New Roman" w:hAnsi="Times New Roman" w:cs="Times New Roman"/>
                <w:b/>
                <w:strike/>
                <w:sz w:val="20"/>
                <w:szCs w:val="20"/>
                <w:highlight w:val="yellow"/>
                <w:u w:val="single"/>
              </w:rPr>
              <w:t xml:space="preserve"> iç ambalajlarda isteğe bağlıdır.),</w:t>
            </w:r>
          </w:p>
          <w:p w:rsidR="0046301E" w:rsidRPr="00FB08C2" w:rsidRDefault="0046301E" w:rsidP="0046301E">
            <w:pPr>
              <w:numPr>
                <w:ilvl w:val="0"/>
                <w:numId w:val="1"/>
              </w:numPr>
              <w:autoSpaceDE w:val="0"/>
              <w:autoSpaceDN w:val="0"/>
              <w:adjustRightInd w:val="0"/>
              <w:ind w:left="171" w:hanging="142"/>
              <w:jc w:val="both"/>
              <w:rPr>
                <w:rFonts w:ascii="Times New Roman" w:hAnsi="Times New Roman" w:cs="Times New Roman"/>
                <w:b/>
                <w:strike/>
                <w:sz w:val="20"/>
                <w:szCs w:val="20"/>
                <w:highlight w:val="yellow"/>
                <w:u w:val="single"/>
              </w:rPr>
            </w:pPr>
            <w:r w:rsidRPr="00FB08C2">
              <w:rPr>
                <w:rFonts w:ascii="Times New Roman" w:hAnsi="Times New Roman" w:cs="Times New Roman"/>
                <w:b/>
                <w:strike/>
                <w:sz w:val="20"/>
                <w:szCs w:val="20"/>
                <w:highlight w:val="yellow"/>
                <w:u w:val="single"/>
              </w:rPr>
              <w:t>Net dolum hacmi ve/veya net kütlesi (en az ml, L, gr veya kg olarak) (ihracatta sadece o ülkede geçerli ölçü birimi yazılabilir),</w:t>
            </w:r>
          </w:p>
          <w:p w:rsidR="0046301E" w:rsidRPr="00FB08C2" w:rsidRDefault="0046301E" w:rsidP="0046301E">
            <w:pPr>
              <w:numPr>
                <w:ilvl w:val="0"/>
                <w:numId w:val="1"/>
              </w:numPr>
              <w:autoSpaceDE w:val="0"/>
              <w:autoSpaceDN w:val="0"/>
              <w:adjustRightInd w:val="0"/>
              <w:ind w:left="171" w:hanging="142"/>
              <w:jc w:val="both"/>
              <w:rPr>
                <w:rFonts w:ascii="Times New Roman" w:hAnsi="Times New Roman" w:cs="Times New Roman"/>
                <w:b/>
                <w:strike/>
                <w:sz w:val="20"/>
                <w:szCs w:val="20"/>
                <w:highlight w:val="yellow"/>
                <w:u w:val="single"/>
              </w:rPr>
            </w:pPr>
            <w:r w:rsidRPr="00FB08C2">
              <w:rPr>
                <w:rFonts w:ascii="Times New Roman" w:hAnsi="Times New Roman" w:cs="Times New Roman"/>
                <w:b/>
                <w:strike/>
                <w:sz w:val="20"/>
                <w:szCs w:val="20"/>
                <w:highlight w:val="yellow"/>
                <w:u w:val="single"/>
              </w:rPr>
              <w:t>Varsa katkı maddelerinin adı ve içeriği,</w:t>
            </w:r>
          </w:p>
          <w:p w:rsidR="0046301E" w:rsidRPr="00FB08C2" w:rsidRDefault="0046301E" w:rsidP="0046301E">
            <w:pPr>
              <w:numPr>
                <w:ilvl w:val="0"/>
                <w:numId w:val="1"/>
              </w:numPr>
              <w:autoSpaceDE w:val="0"/>
              <w:autoSpaceDN w:val="0"/>
              <w:adjustRightInd w:val="0"/>
              <w:ind w:left="171" w:hanging="142"/>
              <w:jc w:val="both"/>
              <w:rPr>
                <w:rFonts w:ascii="Times New Roman" w:hAnsi="Times New Roman" w:cs="Times New Roman"/>
                <w:b/>
                <w:strike/>
                <w:sz w:val="20"/>
                <w:szCs w:val="20"/>
                <w:highlight w:val="yellow"/>
                <w:u w:val="single"/>
              </w:rPr>
            </w:pPr>
            <w:proofErr w:type="gramStart"/>
            <w:r w:rsidRPr="00FB08C2">
              <w:rPr>
                <w:rFonts w:ascii="Times New Roman" w:hAnsi="Times New Roman" w:cs="Times New Roman"/>
                <w:b/>
                <w:strike/>
                <w:sz w:val="20"/>
                <w:szCs w:val="20"/>
                <w:highlight w:val="yellow"/>
                <w:u w:val="single"/>
              </w:rPr>
              <w:t>Firmaca tavsiye edilen son tüketim tarihi.</w:t>
            </w:r>
            <w:proofErr w:type="gramEnd"/>
          </w:p>
          <w:p w:rsidR="0046301E" w:rsidRPr="00FB08C2" w:rsidRDefault="0046301E" w:rsidP="0046301E">
            <w:pPr>
              <w:autoSpaceDE w:val="0"/>
              <w:autoSpaceDN w:val="0"/>
              <w:adjustRightInd w:val="0"/>
              <w:jc w:val="both"/>
              <w:rPr>
                <w:rFonts w:ascii="Times New Roman" w:hAnsi="Times New Roman" w:cs="Times New Roman"/>
                <w:b/>
                <w:strike/>
                <w:sz w:val="20"/>
                <w:szCs w:val="20"/>
                <w:u w:val="single"/>
              </w:rPr>
            </w:pPr>
            <w:r w:rsidRPr="00FB08C2">
              <w:rPr>
                <w:rFonts w:ascii="Times New Roman" w:hAnsi="Times New Roman" w:cs="Times New Roman"/>
                <w:b/>
                <w:strike/>
                <w:sz w:val="20"/>
                <w:szCs w:val="20"/>
                <w:highlight w:val="yellow"/>
                <w:u w:val="single"/>
              </w:rPr>
              <w:t>Bu bilgiler Türkçe veya yabancı dillerde yazılabilir.</w:t>
            </w:r>
          </w:p>
          <w:p w:rsidR="0046301E" w:rsidRPr="00FB08C2" w:rsidRDefault="0046301E" w:rsidP="0046301E">
            <w:pPr>
              <w:autoSpaceDE w:val="0"/>
              <w:autoSpaceDN w:val="0"/>
              <w:adjustRightInd w:val="0"/>
              <w:jc w:val="both"/>
              <w:rPr>
                <w:rFonts w:ascii="Times New Roman" w:hAnsi="Times New Roman" w:cs="Times New Roman"/>
                <w:b/>
                <w:strike/>
                <w:sz w:val="20"/>
                <w:szCs w:val="20"/>
                <w:u w:val="single"/>
              </w:rPr>
            </w:pPr>
          </w:p>
          <w:p w:rsidR="0046301E" w:rsidRPr="00FB08C2" w:rsidRDefault="0046301E" w:rsidP="0046301E">
            <w:pPr>
              <w:autoSpaceDE w:val="0"/>
              <w:autoSpaceDN w:val="0"/>
              <w:adjustRightInd w:val="0"/>
              <w:jc w:val="both"/>
              <w:rPr>
                <w:rFonts w:ascii="Times New Roman" w:hAnsi="Times New Roman" w:cs="Times New Roman"/>
                <w:b/>
                <w:strike/>
                <w:sz w:val="20"/>
                <w:szCs w:val="20"/>
                <w:u w:val="single"/>
              </w:rPr>
            </w:pPr>
          </w:p>
          <w:p w:rsidR="0046301E" w:rsidRPr="00FB08C2" w:rsidRDefault="0046301E" w:rsidP="0046301E">
            <w:pPr>
              <w:autoSpaceDE w:val="0"/>
              <w:autoSpaceDN w:val="0"/>
              <w:adjustRightInd w:val="0"/>
              <w:jc w:val="both"/>
              <w:rPr>
                <w:rFonts w:ascii="Times New Roman" w:hAnsi="Times New Roman" w:cs="Times New Roman"/>
                <w:b/>
                <w:sz w:val="20"/>
                <w:szCs w:val="20"/>
                <w:u w:val="single"/>
              </w:rPr>
            </w:pPr>
            <w:r w:rsidRPr="00FB08C2">
              <w:rPr>
                <w:rFonts w:ascii="Times New Roman" w:hAnsi="Times New Roman" w:cs="Times New Roman"/>
                <w:b/>
                <w:sz w:val="20"/>
                <w:szCs w:val="20"/>
                <w:highlight w:val="red"/>
                <w:u w:val="single"/>
              </w:rPr>
              <w:t>İşaretleme bölümünün yeni standartta yer alan hali şu şekildedir:</w:t>
            </w:r>
          </w:p>
          <w:p w:rsidR="0046301E" w:rsidRPr="00FB08C2" w:rsidRDefault="0046301E" w:rsidP="0046301E">
            <w:pPr>
              <w:autoSpaceDE w:val="0"/>
              <w:autoSpaceDN w:val="0"/>
              <w:adjustRightInd w:val="0"/>
              <w:jc w:val="both"/>
              <w:rPr>
                <w:rFonts w:ascii="Times New Roman" w:hAnsi="Times New Roman" w:cs="Times New Roman"/>
                <w:b/>
                <w:strike/>
                <w:sz w:val="20"/>
                <w:szCs w:val="20"/>
                <w:u w:val="single"/>
              </w:rPr>
            </w:pPr>
          </w:p>
          <w:p w:rsidR="0046301E" w:rsidRPr="00FB08C2" w:rsidRDefault="0046301E" w:rsidP="0046301E">
            <w:pPr>
              <w:autoSpaceDE w:val="0"/>
              <w:autoSpaceDN w:val="0"/>
              <w:adjustRightInd w:val="0"/>
              <w:jc w:val="both"/>
              <w:rPr>
                <w:rFonts w:ascii="Times New Roman" w:hAnsi="Times New Roman" w:cs="Times New Roman"/>
                <w:b/>
                <w:bCs/>
                <w:sz w:val="20"/>
                <w:szCs w:val="20"/>
                <w:highlight w:val="yellow"/>
              </w:rPr>
            </w:pPr>
            <w:r w:rsidRPr="00FB08C2">
              <w:rPr>
                <w:rFonts w:ascii="Times New Roman" w:hAnsi="Times New Roman" w:cs="Times New Roman"/>
                <w:b/>
                <w:bCs/>
                <w:sz w:val="20"/>
                <w:szCs w:val="20"/>
                <w:highlight w:val="yellow"/>
              </w:rPr>
              <w:t>6.2 İşaretleme</w:t>
            </w:r>
          </w:p>
          <w:p w:rsidR="0046301E" w:rsidRPr="00FB08C2" w:rsidRDefault="0046301E" w:rsidP="0046301E">
            <w:pPr>
              <w:autoSpaceDE w:val="0"/>
              <w:autoSpaceDN w:val="0"/>
              <w:adjustRightInd w:val="0"/>
              <w:jc w:val="both"/>
              <w:rPr>
                <w:rFonts w:ascii="Times New Roman" w:hAnsi="Times New Roman" w:cs="Times New Roman"/>
                <w:sz w:val="20"/>
                <w:szCs w:val="20"/>
                <w:highlight w:val="yellow"/>
              </w:rPr>
            </w:pPr>
            <w:r w:rsidRPr="00FB08C2">
              <w:rPr>
                <w:rFonts w:ascii="Times New Roman" w:hAnsi="Times New Roman" w:cs="Times New Roman"/>
                <w:sz w:val="20"/>
                <w:szCs w:val="20"/>
                <w:highlight w:val="yellow"/>
              </w:rPr>
              <w:t>Yağların ambalajları üzerine en az aşağıdaki bilgiler okunaklı olarak silinmeyecek ve bozulmayacak şekilde yazılır veya basılır. Ambalajın ağzı açıldığında tekrar kapatılmamalı veya tekrar kapatıldığında açılıp kapatıldığı belli olacak şekilde kapatılmalıdır.</w:t>
            </w:r>
          </w:p>
          <w:p w:rsidR="0046301E" w:rsidRPr="00FB08C2" w:rsidRDefault="0046301E" w:rsidP="0046301E">
            <w:pPr>
              <w:autoSpaceDE w:val="0"/>
              <w:autoSpaceDN w:val="0"/>
              <w:adjustRightInd w:val="0"/>
              <w:jc w:val="both"/>
              <w:rPr>
                <w:rFonts w:ascii="Times New Roman" w:hAnsi="Times New Roman" w:cs="Times New Roman"/>
                <w:sz w:val="20"/>
                <w:szCs w:val="20"/>
                <w:highlight w:val="yellow"/>
              </w:rPr>
            </w:pPr>
            <w:r w:rsidRPr="00FB08C2">
              <w:rPr>
                <w:rFonts w:ascii="Times New Roman" w:hAnsi="Times New Roman" w:cs="Times New Roman"/>
                <w:sz w:val="20"/>
                <w:szCs w:val="20"/>
                <w:highlight w:val="yellow"/>
              </w:rPr>
              <w:t>- İmalatçı, ihracatçı, ithalatçı firmalardan en az birinin ticari unvanı veya kısa adı, varsa tescilli markası</w:t>
            </w:r>
          </w:p>
          <w:p w:rsidR="0046301E" w:rsidRPr="00FB08C2" w:rsidRDefault="0046301E" w:rsidP="0046301E">
            <w:pPr>
              <w:autoSpaceDE w:val="0"/>
              <w:autoSpaceDN w:val="0"/>
              <w:adjustRightInd w:val="0"/>
              <w:jc w:val="both"/>
              <w:rPr>
                <w:rFonts w:ascii="Times New Roman" w:hAnsi="Times New Roman" w:cs="Times New Roman"/>
                <w:sz w:val="20"/>
                <w:szCs w:val="20"/>
                <w:highlight w:val="yellow"/>
              </w:rPr>
            </w:pPr>
            <w:proofErr w:type="gramStart"/>
            <w:r w:rsidRPr="00FB08C2">
              <w:rPr>
                <w:rFonts w:ascii="Times New Roman" w:hAnsi="Times New Roman" w:cs="Times New Roman"/>
                <w:sz w:val="20"/>
                <w:szCs w:val="20"/>
                <w:highlight w:val="yellow"/>
              </w:rPr>
              <w:t>(</w:t>
            </w:r>
            <w:proofErr w:type="gramEnd"/>
            <w:r w:rsidRPr="00FB08C2">
              <w:rPr>
                <w:rFonts w:ascii="Times New Roman" w:hAnsi="Times New Roman" w:cs="Times New Roman"/>
                <w:sz w:val="20"/>
                <w:szCs w:val="20"/>
                <w:highlight w:val="yellow"/>
              </w:rPr>
              <w:t>sadece ithalatçı firmanın ticari unvanı veya kısa adının yazılması durumunda, ambalajlar üzerine, “Türk</w:t>
            </w:r>
          </w:p>
          <w:p w:rsidR="0046301E" w:rsidRPr="00FB08C2" w:rsidRDefault="0046301E" w:rsidP="0046301E">
            <w:pPr>
              <w:autoSpaceDE w:val="0"/>
              <w:autoSpaceDN w:val="0"/>
              <w:adjustRightInd w:val="0"/>
              <w:jc w:val="both"/>
              <w:rPr>
                <w:rFonts w:ascii="Times New Roman" w:hAnsi="Times New Roman" w:cs="Times New Roman"/>
                <w:sz w:val="20"/>
                <w:szCs w:val="20"/>
                <w:highlight w:val="yellow"/>
              </w:rPr>
            </w:pPr>
            <w:r w:rsidRPr="00FB08C2">
              <w:rPr>
                <w:rFonts w:ascii="Times New Roman" w:hAnsi="Times New Roman" w:cs="Times New Roman"/>
                <w:sz w:val="20"/>
                <w:szCs w:val="20"/>
                <w:highlight w:val="yellow"/>
              </w:rPr>
              <w:t>Malı” ibaresinin yazılması</w:t>
            </w:r>
            <w:proofErr w:type="gramStart"/>
            <w:r w:rsidRPr="00FB08C2">
              <w:rPr>
                <w:rFonts w:ascii="Times New Roman" w:hAnsi="Times New Roman" w:cs="Times New Roman"/>
                <w:sz w:val="20"/>
                <w:szCs w:val="20"/>
                <w:highlight w:val="yellow"/>
              </w:rPr>
              <w:t>)</w:t>
            </w:r>
            <w:proofErr w:type="gramEnd"/>
            <w:r w:rsidRPr="00FB08C2">
              <w:rPr>
                <w:rFonts w:ascii="Times New Roman" w:hAnsi="Times New Roman" w:cs="Times New Roman"/>
                <w:sz w:val="20"/>
                <w:szCs w:val="20"/>
                <w:highlight w:val="yellow"/>
              </w:rPr>
              <w:t>,</w:t>
            </w:r>
          </w:p>
          <w:p w:rsidR="0046301E" w:rsidRPr="00FB08C2" w:rsidRDefault="0046301E" w:rsidP="0046301E">
            <w:pPr>
              <w:autoSpaceDE w:val="0"/>
              <w:autoSpaceDN w:val="0"/>
              <w:adjustRightInd w:val="0"/>
              <w:jc w:val="both"/>
              <w:rPr>
                <w:rFonts w:ascii="Times New Roman" w:hAnsi="Times New Roman" w:cs="Times New Roman"/>
                <w:sz w:val="20"/>
                <w:szCs w:val="20"/>
                <w:highlight w:val="yellow"/>
              </w:rPr>
            </w:pPr>
            <w:r w:rsidRPr="00FB08C2">
              <w:rPr>
                <w:rFonts w:ascii="Times New Roman" w:hAnsi="Times New Roman" w:cs="Times New Roman"/>
                <w:sz w:val="20"/>
                <w:szCs w:val="20"/>
                <w:highlight w:val="yellow"/>
              </w:rPr>
              <w:t>- Bu standardın işaret ve numarası ( TS 5269 şeklinde), (ihracatta zorunlu değildir.)</w:t>
            </w:r>
          </w:p>
          <w:p w:rsidR="0046301E" w:rsidRPr="00FB08C2" w:rsidRDefault="0046301E" w:rsidP="0046301E">
            <w:pPr>
              <w:autoSpaceDE w:val="0"/>
              <w:autoSpaceDN w:val="0"/>
              <w:adjustRightInd w:val="0"/>
              <w:jc w:val="both"/>
              <w:rPr>
                <w:rFonts w:ascii="Times New Roman" w:hAnsi="Times New Roman" w:cs="Times New Roman"/>
                <w:sz w:val="20"/>
                <w:szCs w:val="20"/>
                <w:highlight w:val="yellow"/>
              </w:rPr>
            </w:pPr>
            <w:r w:rsidRPr="00FB08C2">
              <w:rPr>
                <w:rFonts w:ascii="Times New Roman" w:hAnsi="Times New Roman" w:cs="Times New Roman"/>
                <w:sz w:val="20"/>
                <w:szCs w:val="20"/>
                <w:highlight w:val="yellow"/>
              </w:rPr>
              <w:t>- Mamul adı (pirina yağı),</w:t>
            </w:r>
          </w:p>
          <w:p w:rsidR="0046301E" w:rsidRPr="00FB08C2" w:rsidRDefault="0046301E" w:rsidP="0046301E">
            <w:pPr>
              <w:autoSpaceDE w:val="0"/>
              <w:autoSpaceDN w:val="0"/>
              <w:adjustRightInd w:val="0"/>
              <w:jc w:val="both"/>
              <w:rPr>
                <w:rFonts w:ascii="Times New Roman" w:hAnsi="Times New Roman" w:cs="Times New Roman"/>
                <w:sz w:val="20"/>
                <w:szCs w:val="20"/>
                <w:highlight w:val="yellow"/>
              </w:rPr>
            </w:pPr>
            <w:r w:rsidRPr="00FB08C2">
              <w:rPr>
                <w:rFonts w:ascii="Times New Roman" w:hAnsi="Times New Roman" w:cs="Times New Roman"/>
                <w:sz w:val="20"/>
                <w:szCs w:val="20"/>
                <w:highlight w:val="yellow"/>
              </w:rPr>
              <w:t>- Sınıfı,</w:t>
            </w:r>
          </w:p>
          <w:p w:rsidR="0046301E" w:rsidRPr="00FB08C2" w:rsidRDefault="0046301E" w:rsidP="0046301E">
            <w:pPr>
              <w:autoSpaceDE w:val="0"/>
              <w:autoSpaceDN w:val="0"/>
              <w:adjustRightInd w:val="0"/>
              <w:jc w:val="both"/>
              <w:rPr>
                <w:rFonts w:ascii="Times New Roman" w:hAnsi="Times New Roman" w:cs="Times New Roman"/>
                <w:sz w:val="20"/>
                <w:szCs w:val="20"/>
                <w:highlight w:val="yellow"/>
              </w:rPr>
            </w:pPr>
            <w:r w:rsidRPr="00FB08C2">
              <w:rPr>
                <w:rFonts w:ascii="Times New Roman" w:hAnsi="Times New Roman" w:cs="Times New Roman"/>
                <w:sz w:val="20"/>
                <w:szCs w:val="20"/>
                <w:highlight w:val="yellow"/>
              </w:rPr>
              <w:t>- Üretim bölgesi veya yerel ismi (isteğe bağlı),</w:t>
            </w:r>
          </w:p>
          <w:p w:rsidR="0046301E" w:rsidRPr="00FB08C2" w:rsidRDefault="0046301E" w:rsidP="0046301E">
            <w:pPr>
              <w:autoSpaceDE w:val="0"/>
              <w:autoSpaceDN w:val="0"/>
              <w:adjustRightInd w:val="0"/>
              <w:jc w:val="both"/>
              <w:rPr>
                <w:rFonts w:ascii="Times New Roman" w:hAnsi="Times New Roman" w:cs="Times New Roman"/>
                <w:sz w:val="20"/>
                <w:szCs w:val="20"/>
                <w:highlight w:val="yellow"/>
              </w:rPr>
            </w:pPr>
            <w:r w:rsidRPr="00FB08C2">
              <w:rPr>
                <w:rFonts w:ascii="Times New Roman" w:hAnsi="Times New Roman" w:cs="Times New Roman"/>
                <w:sz w:val="20"/>
                <w:szCs w:val="20"/>
                <w:highlight w:val="yellow"/>
              </w:rPr>
              <w:t>- Parti, seri veya kod numaralarından en az biri, (ihracatta parti numarası yazılmalıdır ),</w:t>
            </w:r>
          </w:p>
          <w:p w:rsidR="0046301E" w:rsidRPr="00FB08C2" w:rsidRDefault="0046301E" w:rsidP="0046301E">
            <w:pPr>
              <w:autoSpaceDE w:val="0"/>
              <w:autoSpaceDN w:val="0"/>
              <w:adjustRightInd w:val="0"/>
              <w:jc w:val="both"/>
              <w:rPr>
                <w:rFonts w:ascii="Times New Roman" w:hAnsi="Times New Roman" w:cs="Times New Roman"/>
                <w:sz w:val="20"/>
                <w:szCs w:val="20"/>
                <w:highlight w:val="yellow"/>
              </w:rPr>
            </w:pPr>
            <w:r w:rsidRPr="00FB08C2">
              <w:rPr>
                <w:rFonts w:ascii="Times New Roman" w:hAnsi="Times New Roman" w:cs="Times New Roman"/>
                <w:sz w:val="20"/>
                <w:szCs w:val="20"/>
                <w:highlight w:val="yellow"/>
              </w:rPr>
              <w:t xml:space="preserve">- Net dolum hacmi ve/veya net kütlesi (en az </w:t>
            </w:r>
            <w:proofErr w:type="spellStart"/>
            <w:r w:rsidRPr="00FB08C2">
              <w:rPr>
                <w:rFonts w:ascii="Times New Roman" w:hAnsi="Times New Roman" w:cs="Times New Roman"/>
                <w:sz w:val="20"/>
                <w:szCs w:val="20"/>
                <w:highlight w:val="yellow"/>
              </w:rPr>
              <w:t>mL</w:t>
            </w:r>
            <w:proofErr w:type="spellEnd"/>
            <w:r w:rsidRPr="00FB08C2">
              <w:rPr>
                <w:rFonts w:ascii="Times New Roman" w:hAnsi="Times New Roman" w:cs="Times New Roman"/>
                <w:sz w:val="20"/>
                <w:szCs w:val="20"/>
                <w:highlight w:val="yellow"/>
              </w:rPr>
              <w:t xml:space="preserve">, L, g veya kg olarak) (ihracatta sadece o </w:t>
            </w:r>
            <w:proofErr w:type="spellStart"/>
            <w:r w:rsidRPr="00FB08C2">
              <w:rPr>
                <w:rFonts w:ascii="Times New Roman" w:hAnsi="Times New Roman" w:cs="Times New Roman"/>
                <w:sz w:val="20"/>
                <w:szCs w:val="20"/>
                <w:highlight w:val="yellow"/>
              </w:rPr>
              <w:t>ülk</w:t>
            </w:r>
            <w:proofErr w:type="spellEnd"/>
            <w:r w:rsidRPr="00FB08C2">
              <w:rPr>
                <w:rFonts w:ascii="Times New Roman" w:hAnsi="Times New Roman" w:cs="Times New Roman"/>
                <w:sz w:val="20"/>
                <w:szCs w:val="20"/>
                <w:highlight w:val="yellow"/>
              </w:rPr>
              <w:t xml:space="preserve"> ede geçerli ölçü birimi yazılabilir),</w:t>
            </w:r>
          </w:p>
          <w:p w:rsidR="0046301E" w:rsidRPr="00FB08C2" w:rsidRDefault="0046301E" w:rsidP="0046301E">
            <w:pPr>
              <w:autoSpaceDE w:val="0"/>
              <w:autoSpaceDN w:val="0"/>
              <w:adjustRightInd w:val="0"/>
              <w:jc w:val="both"/>
              <w:rPr>
                <w:rFonts w:ascii="Times New Roman" w:hAnsi="Times New Roman" w:cs="Times New Roman"/>
                <w:sz w:val="20"/>
                <w:szCs w:val="20"/>
                <w:highlight w:val="yellow"/>
              </w:rPr>
            </w:pPr>
            <w:r w:rsidRPr="00FB08C2">
              <w:rPr>
                <w:rFonts w:ascii="Times New Roman" w:hAnsi="Times New Roman" w:cs="Times New Roman"/>
                <w:sz w:val="20"/>
                <w:szCs w:val="20"/>
                <w:highlight w:val="yellow"/>
              </w:rPr>
              <w:t>- Firmaca tavsiye edilen son tüketim tarihi,</w:t>
            </w:r>
          </w:p>
          <w:p w:rsidR="0046301E" w:rsidRPr="00FB08C2" w:rsidRDefault="0046301E" w:rsidP="0046301E">
            <w:pPr>
              <w:autoSpaceDE w:val="0"/>
              <w:autoSpaceDN w:val="0"/>
              <w:adjustRightInd w:val="0"/>
              <w:jc w:val="both"/>
              <w:rPr>
                <w:rFonts w:ascii="Times New Roman" w:hAnsi="Times New Roman" w:cs="Times New Roman"/>
                <w:sz w:val="20"/>
                <w:szCs w:val="20"/>
                <w:highlight w:val="yellow"/>
              </w:rPr>
            </w:pPr>
            <w:r w:rsidRPr="00FB08C2">
              <w:rPr>
                <w:rFonts w:ascii="Times New Roman" w:hAnsi="Times New Roman" w:cs="Times New Roman"/>
                <w:sz w:val="20"/>
                <w:szCs w:val="20"/>
                <w:highlight w:val="yellow"/>
              </w:rPr>
              <w:t>- Büyük ambalajlardaki küçük tüketici ambalajların sayısı ve kütlesi (isteğe bağlı).</w:t>
            </w:r>
          </w:p>
          <w:p w:rsidR="0046301E" w:rsidRPr="00FB08C2" w:rsidRDefault="0046301E" w:rsidP="0046301E">
            <w:pPr>
              <w:autoSpaceDE w:val="0"/>
              <w:autoSpaceDN w:val="0"/>
              <w:adjustRightInd w:val="0"/>
              <w:jc w:val="both"/>
              <w:rPr>
                <w:rFonts w:ascii="Times New Roman" w:hAnsi="Times New Roman" w:cs="Times New Roman"/>
                <w:sz w:val="20"/>
                <w:szCs w:val="20"/>
                <w:highlight w:val="yellow"/>
              </w:rPr>
            </w:pPr>
            <w:r w:rsidRPr="00FB08C2">
              <w:rPr>
                <w:rFonts w:ascii="Times New Roman" w:hAnsi="Times New Roman" w:cs="Times New Roman"/>
                <w:sz w:val="20"/>
                <w:szCs w:val="20"/>
                <w:highlight w:val="yellow"/>
              </w:rPr>
              <w:t>Gerektiğinde bu bilgiler Türkçenin yanı sıra ithalatçı ülkenin istediği yabancı dillerde de yazılabilir.</w:t>
            </w:r>
          </w:p>
          <w:p w:rsidR="0046301E" w:rsidRPr="00FB08C2" w:rsidRDefault="0046301E" w:rsidP="0046301E">
            <w:pPr>
              <w:autoSpaceDE w:val="0"/>
              <w:autoSpaceDN w:val="0"/>
              <w:adjustRightInd w:val="0"/>
              <w:jc w:val="both"/>
              <w:rPr>
                <w:rFonts w:ascii="Times New Roman" w:hAnsi="Times New Roman" w:cs="Times New Roman"/>
                <w:sz w:val="20"/>
                <w:szCs w:val="20"/>
                <w:highlight w:val="yellow"/>
              </w:rPr>
            </w:pPr>
            <w:r w:rsidRPr="00FB08C2">
              <w:rPr>
                <w:rFonts w:ascii="Times New Roman" w:hAnsi="Times New Roman" w:cs="Times New Roman"/>
                <w:sz w:val="20"/>
                <w:szCs w:val="20"/>
                <w:highlight w:val="yellow"/>
              </w:rPr>
              <w:t>Pirina yağı hiçbir zaman zeytinyağı olarak adlandırılmamalı ve diğer bitkisel yağlarla karıştırılıp piyasaya sunulmamalıdır.</w:t>
            </w:r>
          </w:p>
          <w:p w:rsidR="0046301E" w:rsidRPr="00FB08C2" w:rsidRDefault="0046301E" w:rsidP="0046301E">
            <w:pPr>
              <w:autoSpaceDE w:val="0"/>
              <w:autoSpaceDN w:val="0"/>
              <w:adjustRightInd w:val="0"/>
              <w:jc w:val="both"/>
              <w:rPr>
                <w:rFonts w:ascii="Times New Roman" w:hAnsi="Times New Roman" w:cs="Times New Roman"/>
                <w:sz w:val="20"/>
                <w:szCs w:val="20"/>
                <w:highlight w:val="yellow"/>
              </w:rPr>
            </w:pPr>
            <w:r w:rsidRPr="00FB08C2">
              <w:rPr>
                <w:rFonts w:ascii="Times New Roman" w:hAnsi="Times New Roman" w:cs="Times New Roman"/>
                <w:sz w:val="20"/>
                <w:szCs w:val="20"/>
                <w:highlight w:val="yellow"/>
              </w:rPr>
              <w:t>Zeytinyağını anımsatacak imge ve simgeler kullanılmamalıdır (İhracatta zorunlu değildir).</w:t>
            </w:r>
          </w:p>
          <w:p w:rsidR="0046301E" w:rsidRPr="00FB08C2" w:rsidRDefault="0046301E" w:rsidP="0046301E">
            <w:pPr>
              <w:autoSpaceDE w:val="0"/>
              <w:autoSpaceDN w:val="0"/>
              <w:adjustRightInd w:val="0"/>
              <w:jc w:val="both"/>
              <w:rPr>
                <w:rFonts w:ascii="Times New Roman" w:hAnsi="Times New Roman" w:cs="Times New Roman"/>
                <w:b/>
                <w:strike/>
                <w:sz w:val="20"/>
                <w:szCs w:val="20"/>
                <w:u w:val="single"/>
              </w:rPr>
            </w:pPr>
            <w:r w:rsidRPr="00FB08C2">
              <w:rPr>
                <w:rFonts w:ascii="Times New Roman" w:hAnsi="Times New Roman" w:cs="Times New Roman"/>
                <w:b/>
                <w:bCs/>
                <w:sz w:val="20"/>
                <w:szCs w:val="20"/>
                <w:highlight w:val="yellow"/>
              </w:rPr>
              <w:t xml:space="preserve">Not - </w:t>
            </w:r>
            <w:r w:rsidRPr="00FB08C2">
              <w:rPr>
                <w:rFonts w:ascii="Times New Roman" w:hAnsi="Times New Roman" w:cs="Times New Roman"/>
                <w:sz w:val="20"/>
                <w:szCs w:val="20"/>
                <w:highlight w:val="yellow"/>
              </w:rPr>
              <w:t xml:space="preserve">İhracatta, parti, seri veya kod numaralarından biri, 5000 </w:t>
            </w:r>
            <w:proofErr w:type="spellStart"/>
            <w:r w:rsidRPr="00FB08C2">
              <w:rPr>
                <w:rFonts w:ascii="Times New Roman" w:hAnsi="Times New Roman" w:cs="Times New Roman"/>
                <w:sz w:val="20"/>
                <w:szCs w:val="20"/>
                <w:highlight w:val="yellow"/>
              </w:rPr>
              <w:t>mL</w:t>
            </w:r>
            <w:proofErr w:type="spellEnd"/>
            <w:r w:rsidRPr="00FB08C2">
              <w:rPr>
                <w:rFonts w:ascii="Times New Roman" w:hAnsi="Times New Roman" w:cs="Times New Roman"/>
                <w:sz w:val="20"/>
                <w:szCs w:val="20"/>
                <w:highlight w:val="yellow"/>
              </w:rPr>
              <w:t xml:space="preserve"> </w:t>
            </w:r>
            <w:proofErr w:type="gramStart"/>
            <w:r w:rsidRPr="00FB08C2">
              <w:rPr>
                <w:rFonts w:ascii="Times New Roman" w:hAnsi="Times New Roman" w:cs="Times New Roman"/>
                <w:sz w:val="20"/>
                <w:szCs w:val="20"/>
                <w:highlight w:val="yellow"/>
              </w:rPr>
              <w:t>dahil</w:t>
            </w:r>
            <w:proofErr w:type="gramEnd"/>
            <w:r w:rsidRPr="00FB08C2">
              <w:rPr>
                <w:rFonts w:ascii="Times New Roman" w:hAnsi="Times New Roman" w:cs="Times New Roman"/>
                <w:sz w:val="20"/>
                <w:szCs w:val="20"/>
                <w:highlight w:val="yellow"/>
              </w:rPr>
              <w:t xml:space="preserve"> iç ambalajlar için isteğe bağlıdır.</w:t>
            </w:r>
          </w:p>
          <w:p w:rsidR="0046301E" w:rsidRPr="00FB08C2" w:rsidRDefault="0046301E" w:rsidP="0046301E">
            <w:pPr>
              <w:autoSpaceDE w:val="0"/>
              <w:autoSpaceDN w:val="0"/>
              <w:adjustRightInd w:val="0"/>
              <w:jc w:val="both"/>
              <w:rPr>
                <w:rFonts w:ascii="Times New Roman" w:hAnsi="Times New Roman" w:cs="Times New Roman"/>
                <w:b/>
                <w:strike/>
                <w:sz w:val="20"/>
                <w:szCs w:val="20"/>
                <w:u w:val="single"/>
              </w:rPr>
            </w:pPr>
          </w:p>
          <w:p w:rsidR="0046301E" w:rsidRPr="00FB08C2" w:rsidRDefault="0046301E" w:rsidP="0046301E">
            <w:pPr>
              <w:jc w:val="both"/>
              <w:rPr>
                <w:rFonts w:ascii="Times New Roman" w:hAnsi="Times New Roman" w:cs="Times New Roman"/>
                <w:b/>
                <w:sz w:val="20"/>
                <w:szCs w:val="20"/>
              </w:rPr>
            </w:pPr>
            <w:r w:rsidRPr="00FB08C2">
              <w:rPr>
                <w:rFonts w:ascii="Times New Roman" w:hAnsi="Times New Roman" w:cs="Times New Roman"/>
                <w:b/>
                <w:sz w:val="20"/>
                <w:szCs w:val="20"/>
                <w:highlight w:val="red"/>
              </w:rPr>
              <w:t>NOT: Bu standart yenilendiği için, fiziksel ve kimyasal özellikler bölümlerinin laboratuvarlar tarafından incelenmesi gerekmektedir.</w:t>
            </w:r>
          </w:p>
          <w:p w:rsidR="0046301E" w:rsidRPr="00FB08C2" w:rsidRDefault="0046301E" w:rsidP="0046301E">
            <w:pPr>
              <w:jc w:val="both"/>
              <w:rPr>
                <w:rFonts w:ascii="Times New Roman" w:hAnsi="Times New Roman" w:cs="Times New Roman"/>
                <w:b/>
                <w:sz w:val="20"/>
                <w:szCs w:val="20"/>
              </w:rPr>
            </w:pPr>
          </w:p>
        </w:tc>
      </w:tr>
      <w:tr w:rsidR="00BC6962" w:rsidRPr="00BC6962" w:rsidTr="004734EE">
        <w:trPr>
          <w:trHeight w:val="2611"/>
        </w:trPr>
        <w:tc>
          <w:tcPr>
            <w:tcW w:w="534" w:type="dxa"/>
            <w:vMerge w:val="restart"/>
            <w:vAlign w:val="center"/>
          </w:tcPr>
          <w:p w:rsidR="00D177DF" w:rsidRPr="00BC6962" w:rsidRDefault="00D177DF" w:rsidP="004734EE">
            <w:pPr>
              <w:jc w:val="center"/>
              <w:rPr>
                <w:rFonts w:ascii="Times New Roman" w:hAnsi="Times New Roman" w:cs="Times New Roman"/>
                <w:sz w:val="18"/>
                <w:szCs w:val="18"/>
              </w:rPr>
            </w:pPr>
            <w:r w:rsidRPr="00BC6962">
              <w:rPr>
                <w:rFonts w:ascii="Times New Roman" w:hAnsi="Times New Roman" w:cs="Times New Roman"/>
                <w:sz w:val="18"/>
                <w:szCs w:val="18"/>
              </w:rPr>
              <w:lastRenderedPageBreak/>
              <w:t>5</w:t>
            </w:r>
          </w:p>
        </w:tc>
        <w:tc>
          <w:tcPr>
            <w:tcW w:w="1559" w:type="dxa"/>
            <w:vAlign w:val="center"/>
          </w:tcPr>
          <w:p w:rsidR="00D177DF" w:rsidRPr="00BC6962" w:rsidRDefault="00D177DF" w:rsidP="004734EE">
            <w:pPr>
              <w:jc w:val="center"/>
              <w:rPr>
                <w:rFonts w:ascii="Times New Roman" w:hAnsi="Times New Roman" w:cs="Times New Roman"/>
                <w:sz w:val="18"/>
                <w:szCs w:val="18"/>
              </w:rPr>
            </w:pPr>
            <w:r w:rsidRPr="00BC6962">
              <w:rPr>
                <w:rFonts w:ascii="Times New Roman" w:hAnsi="Times New Roman" w:cs="Times New Roman"/>
                <w:sz w:val="18"/>
                <w:szCs w:val="18"/>
              </w:rPr>
              <w:t>1512.19.90.00.11</w:t>
            </w:r>
          </w:p>
        </w:tc>
        <w:tc>
          <w:tcPr>
            <w:tcW w:w="1276" w:type="dxa"/>
            <w:vAlign w:val="center"/>
          </w:tcPr>
          <w:p w:rsidR="00D177DF" w:rsidRPr="00BC6962" w:rsidRDefault="00D177DF" w:rsidP="004734EE">
            <w:pPr>
              <w:jc w:val="center"/>
              <w:rPr>
                <w:rFonts w:ascii="Times New Roman" w:hAnsi="Times New Roman" w:cs="Times New Roman"/>
                <w:sz w:val="18"/>
                <w:szCs w:val="18"/>
              </w:rPr>
            </w:pPr>
            <w:r w:rsidRPr="00BC6962">
              <w:rPr>
                <w:rFonts w:ascii="Times New Roman" w:hAnsi="Times New Roman" w:cs="Times New Roman"/>
                <w:sz w:val="18"/>
                <w:szCs w:val="18"/>
              </w:rPr>
              <w:t>Ayçiçeği tohumu yağı (Yemeklik)</w:t>
            </w:r>
          </w:p>
        </w:tc>
        <w:tc>
          <w:tcPr>
            <w:tcW w:w="1984" w:type="dxa"/>
            <w:vMerge w:val="restart"/>
            <w:vAlign w:val="center"/>
          </w:tcPr>
          <w:p w:rsidR="00D177DF" w:rsidRPr="00BC6962" w:rsidRDefault="00D177DF" w:rsidP="00387E8F">
            <w:pPr>
              <w:rPr>
                <w:rFonts w:ascii="Times New Roman" w:eastAsia="Times New Roman" w:hAnsi="Times New Roman" w:cs="Times New Roman"/>
                <w:sz w:val="18"/>
                <w:szCs w:val="18"/>
                <w:lang w:eastAsia="tr-TR"/>
              </w:rPr>
            </w:pPr>
          </w:p>
          <w:p w:rsidR="00D177DF" w:rsidRPr="00BC6962" w:rsidRDefault="00D177DF" w:rsidP="00387E8F">
            <w:pPr>
              <w:rPr>
                <w:rFonts w:ascii="Times New Roman" w:hAnsi="Times New Roman" w:cs="Times New Roman"/>
                <w:strike/>
                <w:sz w:val="18"/>
                <w:szCs w:val="18"/>
              </w:rPr>
            </w:pPr>
            <w:r w:rsidRPr="00BC6962">
              <w:rPr>
                <w:rFonts w:ascii="Times New Roman" w:eastAsia="Times New Roman" w:hAnsi="Times New Roman" w:cs="Times New Roman"/>
                <w:sz w:val="18"/>
                <w:szCs w:val="18"/>
                <w:lang w:eastAsia="tr-TR"/>
              </w:rPr>
              <w:t>TS/886 Yemeklik Ayçiçek Yağı</w:t>
            </w:r>
            <w:r w:rsidRPr="00BC6962">
              <w:rPr>
                <w:rFonts w:ascii="Times New Roman" w:eastAsia="Times New Roman" w:hAnsi="Times New Roman" w:cs="Times New Roman"/>
                <w:bCs/>
                <w:sz w:val="18"/>
                <w:szCs w:val="18"/>
                <w:lang w:eastAsia="tr-TR"/>
              </w:rPr>
              <w:t xml:space="preserve"> - </w:t>
            </w:r>
            <w:r w:rsidR="002A4869" w:rsidRPr="00BC6962">
              <w:rPr>
                <w:rFonts w:ascii="Times New Roman" w:eastAsia="Times New Roman" w:hAnsi="Times New Roman" w:cs="Times New Roman"/>
                <w:sz w:val="18"/>
                <w:szCs w:val="18"/>
                <w:lang w:eastAsia="tr-TR"/>
              </w:rPr>
              <w:t>Şubat 2016</w:t>
            </w:r>
          </w:p>
        </w:tc>
        <w:tc>
          <w:tcPr>
            <w:tcW w:w="9497" w:type="dxa"/>
            <w:vMerge w:val="restart"/>
          </w:tcPr>
          <w:p w:rsidR="00D177DF" w:rsidRPr="001E6F46" w:rsidRDefault="00D177DF" w:rsidP="006B6979">
            <w:pPr>
              <w:autoSpaceDE w:val="0"/>
              <w:autoSpaceDN w:val="0"/>
              <w:adjustRightInd w:val="0"/>
              <w:rPr>
                <w:rFonts w:ascii="Times New Roman" w:eastAsia="Times New Roman" w:hAnsi="Times New Roman" w:cs="Times New Roman"/>
                <w:bCs/>
                <w:sz w:val="20"/>
                <w:szCs w:val="20"/>
                <w:highlight w:val="yellow"/>
                <w:u w:val="single"/>
                <w:lang w:eastAsia="tr-TR"/>
              </w:rPr>
            </w:pPr>
            <w:r w:rsidRPr="001E6F46">
              <w:rPr>
                <w:rFonts w:ascii="Times New Roman" w:eastAsia="Times New Roman" w:hAnsi="Times New Roman" w:cs="Times New Roman"/>
                <w:bCs/>
                <w:sz w:val="20"/>
                <w:szCs w:val="20"/>
                <w:highlight w:val="yellow"/>
                <w:u w:val="single"/>
                <w:lang w:eastAsia="tr-TR"/>
              </w:rPr>
              <w:t>4.2.2 Kimyasal Özellikler</w:t>
            </w:r>
          </w:p>
          <w:p w:rsidR="001E6F46" w:rsidRDefault="00D177DF" w:rsidP="006B6979">
            <w:pPr>
              <w:autoSpaceDE w:val="0"/>
              <w:autoSpaceDN w:val="0"/>
              <w:adjustRightInd w:val="0"/>
              <w:jc w:val="both"/>
              <w:rPr>
                <w:rFonts w:ascii="Times New Roman" w:eastAsia="Times New Roman" w:hAnsi="Times New Roman" w:cs="Times New Roman"/>
                <w:sz w:val="20"/>
                <w:szCs w:val="20"/>
                <w:highlight w:val="yellow"/>
                <w:lang w:eastAsia="tr-TR"/>
              </w:rPr>
            </w:pPr>
            <w:r w:rsidRPr="001E6F46">
              <w:rPr>
                <w:rFonts w:ascii="Times New Roman" w:eastAsia="Times New Roman" w:hAnsi="Times New Roman" w:cs="Times New Roman"/>
                <w:bCs/>
                <w:sz w:val="20"/>
                <w:szCs w:val="20"/>
                <w:highlight w:val="yellow"/>
                <w:lang w:eastAsia="tr-TR"/>
              </w:rPr>
              <w:t xml:space="preserve">- Çizelge </w:t>
            </w:r>
            <w:r w:rsidR="00CB3702" w:rsidRPr="001E6F46">
              <w:rPr>
                <w:rFonts w:ascii="Times New Roman" w:eastAsia="Times New Roman" w:hAnsi="Times New Roman" w:cs="Times New Roman"/>
                <w:bCs/>
                <w:sz w:val="20"/>
                <w:szCs w:val="20"/>
                <w:highlight w:val="yellow"/>
                <w:lang w:eastAsia="tr-TR"/>
              </w:rPr>
              <w:t>2</w:t>
            </w:r>
            <w:r w:rsidRPr="001E6F46">
              <w:rPr>
                <w:rFonts w:ascii="Times New Roman" w:eastAsia="Times New Roman" w:hAnsi="Times New Roman" w:cs="Times New Roman"/>
                <w:sz w:val="20"/>
                <w:szCs w:val="20"/>
                <w:highlight w:val="yellow"/>
                <w:lang w:eastAsia="tr-TR"/>
              </w:rPr>
              <w:t xml:space="preserve">- Ayçiçek </w:t>
            </w:r>
            <w:r w:rsidR="006D0F6F" w:rsidRPr="001E6F46">
              <w:rPr>
                <w:rFonts w:ascii="Times New Roman" w:eastAsia="Times New Roman" w:hAnsi="Times New Roman" w:cs="Times New Roman"/>
                <w:sz w:val="20"/>
                <w:szCs w:val="20"/>
                <w:highlight w:val="yellow"/>
                <w:lang w:eastAsia="tr-TR"/>
              </w:rPr>
              <w:t>y</w:t>
            </w:r>
            <w:r w:rsidRPr="001E6F46">
              <w:rPr>
                <w:rFonts w:ascii="Times New Roman" w:eastAsia="Times New Roman" w:hAnsi="Times New Roman" w:cs="Times New Roman"/>
                <w:sz w:val="20"/>
                <w:szCs w:val="20"/>
                <w:highlight w:val="yellow"/>
                <w:lang w:eastAsia="tr-TR"/>
              </w:rPr>
              <w:t xml:space="preserve">ağının </w:t>
            </w:r>
            <w:r w:rsidR="006D0F6F" w:rsidRPr="001E6F46">
              <w:rPr>
                <w:rFonts w:ascii="Times New Roman" w:eastAsia="Times New Roman" w:hAnsi="Times New Roman" w:cs="Times New Roman"/>
                <w:sz w:val="20"/>
                <w:szCs w:val="20"/>
                <w:highlight w:val="yellow"/>
                <w:lang w:eastAsia="tr-TR"/>
              </w:rPr>
              <w:t>k</w:t>
            </w:r>
            <w:r w:rsidR="0010369C" w:rsidRPr="001E6F46">
              <w:rPr>
                <w:rFonts w:ascii="Times New Roman" w:eastAsia="Times New Roman" w:hAnsi="Times New Roman" w:cs="Times New Roman"/>
                <w:sz w:val="20"/>
                <w:szCs w:val="20"/>
                <w:highlight w:val="yellow"/>
                <w:lang w:eastAsia="tr-TR"/>
              </w:rPr>
              <w:t xml:space="preserve">imyasal </w:t>
            </w:r>
            <w:r w:rsidR="006D0F6F" w:rsidRPr="001E6F46">
              <w:rPr>
                <w:rFonts w:ascii="Times New Roman" w:eastAsia="Times New Roman" w:hAnsi="Times New Roman" w:cs="Times New Roman"/>
                <w:sz w:val="20"/>
                <w:szCs w:val="20"/>
                <w:highlight w:val="yellow"/>
                <w:lang w:eastAsia="tr-TR"/>
              </w:rPr>
              <w:t>ö</w:t>
            </w:r>
            <w:r w:rsidR="000068A9">
              <w:rPr>
                <w:rFonts w:ascii="Times New Roman" w:eastAsia="Times New Roman" w:hAnsi="Times New Roman" w:cs="Times New Roman"/>
                <w:sz w:val="20"/>
                <w:szCs w:val="20"/>
                <w:highlight w:val="yellow"/>
                <w:lang w:eastAsia="tr-TR"/>
              </w:rPr>
              <w:t>zellikleri tablosuna aşağıdaki satır eklenmiştir.</w:t>
            </w:r>
          </w:p>
          <w:p w:rsidR="001E6F46" w:rsidRDefault="001E6F46" w:rsidP="006B6979">
            <w:pPr>
              <w:autoSpaceDE w:val="0"/>
              <w:autoSpaceDN w:val="0"/>
              <w:adjustRightInd w:val="0"/>
              <w:jc w:val="both"/>
              <w:rPr>
                <w:rFonts w:ascii="Times New Roman" w:eastAsia="Times New Roman" w:hAnsi="Times New Roman" w:cs="Times New Roman"/>
                <w:sz w:val="20"/>
                <w:szCs w:val="20"/>
                <w:lang w:eastAsia="tr-TR"/>
              </w:rPr>
            </w:pPr>
          </w:p>
          <w:p w:rsidR="000068A9" w:rsidRPr="000068A9" w:rsidRDefault="000068A9" w:rsidP="006B6979">
            <w:pPr>
              <w:autoSpaceDE w:val="0"/>
              <w:autoSpaceDN w:val="0"/>
              <w:adjustRightInd w:val="0"/>
              <w:jc w:val="both"/>
              <w:rPr>
                <w:rFonts w:ascii="Times New Roman" w:eastAsia="Times New Roman" w:hAnsi="Times New Roman" w:cs="Times New Roman"/>
                <w:sz w:val="20"/>
                <w:szCs w:val="20"/>
                <w:lang w:eastAsia="tr-TR"/>
              </w:rPr>
            </w:pPr>
          </w:p>
          <w:tbl>
            <w:tblPr>
              <w:tblStyle w:val="TabloKlavuzu"/>
              <w:tblW w:w="0" w:type="auto"/>
              <w:tblLayout w:type="fixed"/>
              <w:tblLook w:val="04A0" w:firstRow="1" w:lastRow="0" w:firstColumn="1" w:lastColumn="0" w:noHBand="0" w:noVBand="1"/>
            </w:tblPr>
            <w:tblGrid>
              <w:gridCol w:w="4633"/>
              <w:gridCol w:w="2316"/>
              <w:gridCol w:w="2317"/>
            </w:tblGrid>
            <w:tr w:rsidR="000068A9" w:rsidRPr="000068A9" w:rsidTr="000068A9">
              <w:trPr>
                <w:trHeight w:val="285"/>
              </w:trPr>
              <w:tc>
                <w:tcPr>
                  <w:tcW w:w="4633" w:type="dxa"/>
                </w:tcPr>
                <w:p w:rsidR="000068A9" w:rsidRPr="000068A9" w:rsidRDefault="000068A9" w:rsidP="000068A9">
                  <w:pPr>
                    <w:autoSpaceDE w:val="0"/>
                    <w:autoSpaceDN w:val="0"/>
                    <w:adjustRightInd w:val="0"/>
                    <w:jc w:val="center"/>
                    <w:rPr>
                      <w:rFonts w:ascii="Times New Roman" w:hAnsi="Times New Roman" w:cs="Times New Roman"/>
                      <w:bCs/>
                      <w:sz w:val="20"/>
                      <w:szCs w:val="20"/>
                      <w:highlight w:val="yellow"/>
                    </w:rPr>
                  </w:pPr>
                  <w:r w:rsidRPr="000068A9">
                    <w:rPr>
                      <w:rFonts w:ascii="Times New Roman" w:hAnsi="Times New Roman" w:cs="Times New Roman"/>
                      <w:bCs/>
                      <w:sz w:val="20"/>
                      <w:szCs w:val="20"/>
                      <w:highlight w:val="yellow"/>
                    </w:rPr>
                    <w:t>Özellik</w:t>
                  </w:r>
                </w:p>
              </w:tc>
              <w:tc>
                <w:tcPr>
                  <w:tcW w:w="4633" w:type="dxa"/>
                  <w:gridSpan w:val="2"/>
                </w:tcPr>
                <w:p w:rsidR="000068A9" w:rsidRPr="000068A9" w:rsidRDefault="000068A9" w:rsidP="000068A9">
                  <w:pPr>
                    <w:autoSpaceDE w:val="0"/>
                    <w:autoSpaceDN w:val="0"/>
                    <w:adjustRightInd w:val="0"/>
                    <w:jc w:val="center"/>
                    <w:rPr>
                      <w:rFonts w:ascii="Times New Roman" w:hAnsi="Times New Roman" w:cs="Times New Roman"/>
                      <w:bCs/>
                      <w:sz w:val="20"/>
                      <w:szCs w:val="20"/>
                      <w:highlight w:val="yellow"/>
                    </w:rPr>
                  </w:pPr>
                  <w:r w:rsidRPr="000068A9">
                    <w:rPr>
                      <w:rFonts w:ascii="Times New Roman" w:hAnsi="Times New Roman" w:cs="Times New Roman"/>
                      <w:bCs/>
                      <w:sz w:val="20"/>
                      <w:szCs w:val="20"/>
                      <w:highlight w:val="yellow"/>
                    </w:rPr>
                    <w:t>Değer</w:t>
                  </w:r>
                </w:p>
              </w:tc>
            </w:tr>
            <w:tr w:rsidR="000068A9" w:rsidRPr="000068A9" w:rsidTr="007F7E6B">
              <w:tc>
                <w:tcPr>
                  <w:tcW w:w="4633" w:type="dxa"/>
                </w:tcPr>
                <w:p w:rsidR="000068A9" w:rsidRPr="000068A9" w:rsidRDefault="000068A9" w:rsidP="006B6979">
                  <w:pPr>
                    <w:autoSpaceDE w:val="0"/>
                    <w:autoSpaceDN w:val="0"/>
                    <w:adjustRightInd w:val="0"/>
                    <w:jc w:val="both"/>
                    <w:rPr>
                      <w:rFonts w:ascii="Times New Roman" w:hAnsi="Times New Roman" w:cs="Times New Roman"/>
                      <w:bCs/>
                      <w:sz w:val="20"/>
                      <w:szCs w:val="20"/>
                      <w:highlight w:val="yellow"/>
                    </w:rPr>
                  </w:pPr>
                </w:p>
              </w:tc>
              <w:tc>
                <w:tcPr>
                  <w:tcW w:w="2316" w:type="dxa"/>
                </w:tcPr>
                <w:p w:rsidR="000068A9" w:rsidRPr="000068A9" w:rsidRDefault="000068A9" w:rsidP="000068A9">
                  <w:pPr>
                    <w:autoSpaceDE w:val="0"/>
                    <w:autoSpaceDN w:val="0"/>
                    <w:adjustRightInd w:val="0"/>
                    <w:jc w:val="center"/>
                    <w:rPr>
                      <w:rFonts w:ascii="Times New Roman" w:hAnsi="Times New Roman" w:cs="Times New Roman"/>
                      <w:bCs/>
                      <w:sz w:val="20"/>
                      <w:szCs w:val="20"/>
                      <w:highlight w:val="yellow"/>
                    </w:rPr>
                  </w:pPr>
                  <w:r w:rsidRPr="000068A9">
                    <w:rPr>
                      <w:rFonts w:ascii="Times New Roman" w:hAnsi="Times New Roman" w:cs="Times New Roman"/>
                      <w:bCs/>
                      <w:sz w:val="20"/>
                      <w:szCs w:val="20"/>
                      <w:highlight w:val="yellow"/>
                    </w:rPr>
                    <w:t>Tip 1</w:t>
                  </w:r>
                </w:p>
              </w:tc>
              <w:tc>
                <w:tcPr>
                  <w:tcW w:w="2317" w:type="dxa"/>
                </w:tcPr>
                <w:p w:rsidR="000068A9" w:rsidRPr="000068A9" w:rsidRDefault="000068A9" w:rsidP="000068A9">
                  <w:pPr>
                    <w:autoSpaceDE w:val="0"/>
                    <w:autoSpaceDN w:val="0"/>
                    <w:adjustRightInd w:val="0"/>
                    <w:jc w:val="center"/>
                    <w:rPr>
                      <w:rFonts w:ascii="Times New Roman" w:hAnsi="Times New Roman" w:cs="Times New Roman"/>
                      <w:bCs/>
                      <w:sz w:val="20"/>
                      <w:szCs w:val="20"/>
                      <w:highlight w:val="yellow"/>
                    </w:rPr>
                  </w:pPr>
                  <w:r w:rsidRPr="000068A9">
                    <w:rPr>
                      <w:rFonts w:ascii="Times New Roman" w:hAnsi="Times New Roman" w:cs="Times New Roman"/>
                      <w:bCs/>
                      <w:sz w:val="20"/>
                      <w:szCs w:val="20"/>
                      <w:highlight w:val="yellow"/>
                    </w:rPr>
                    <w:t>Tip 2</w:t>
                  </w:r>
                </w:p>
              </w:tc>
            </w:tr>
            <w:tr w:rsidR="000068A9" w:rsidRPr="000068A9" w:rsidTr="007E607A">
              <w:tc>
                <w:tcPr>
                  <w:tcW w:w="4633" w:type="dxa"/>
                </w:tcPr>
                <w:p w:rsidR="000068A9" w:rsidRPr="000068A9" w:rsidRDefault="000068A9" w:rsidP="006B6979">
                  <w:pPr>
                    <w:autoSpaceDE w:val="0"/>
                    <w:autoSpaceDN w:val="0"/>
                    <w:adjustRightInd w:val="0"/>
                    <w:jc w:val="both"/>
                    <w:rPr>
                      <w:rFonts w:ascii="Times New Roman" w:eastAsia="Times New Roman" w:hAnsi="Times New Roman" w:cs="Times New Roman"/>
                      <w:sz w:val="20"/>
                      <w:szCs w:val="20"/>
                      <w:highlight w:val="yellow"/>
                      <w:lang w:eastAsia="tr-TR"/>
                    </w:rPr>
                  </w:pPr>
                  <w:r w:rsidRPr="000068A9">
                    <w:rPr>
                      <w:rFonts w:ascii="Times New Roman" w:hAnsi="Times New Roman" w:cs="Times New Roman"/>
                      <w:sz w:val="20"/>
                      <w:szCs w:val="20"/>
                      <w:highlight w:val="yellow"/>
                    </w:rPr>
                    <w:t>Toplam Sterol</w:t>
                  </w:r>
                  <w:r>
                    <w:rPr>
                      <w:rFonts w:ascii="Times New Roman" w:hAnsi="Times New Roman" w:cs="Times New Roman"/>
                      <w:sz w:val="20"/>
                      <w:szCs w:val="20"/>
                      <w:highlight w:val="yellow"/>
                    </w:rPr>
                    <w:t xml:space="preserve"> (mg/kg)</w:t>
                  </w:r>
                </w:p>
              </w:tc>
              <w:tc>
                <w:tcPr>
                  <w:tcW w:w="2316" w:type="dxa"/>
                </w:tcPr>
                <w:p w:rsidR="000068A9" w:rsidRPr="000068A9" w:rsidRDefault="000068A9" w:rsidP="000068A9">
                  <w:pPr>
                    <w:autoSpaceDE w:val="0"/>
                    <w:autoSpaceDN w:val="0"/>
                    <w:adjustRightInd w:val="0"/>
                    <w:jc w:val="center"/>
                    <w:rPr>
                      <w:rFonts w:ascii="Times New Roman" w:eastAsia="Times New Roman" w:hAnsi="Times New Roman" w:cs="Times New Roman"/>
                      <w:sz w:val="20"/>
                      <w:szCs w:val="20"/>
                      <w:highlight w:val="yellow"/>
                      <w:lang w:eastAsia="tr-TR"/>
                    </w:rPr>
                  </w:pPr>
                  <w:r w:rsidRPr="000068A9">
                    <w:rPr>
                      <w:rFonts w:ascii="Times New Roman" w:hAnsi="Times New Roman" w:cs="Times New Roman"/>
                      <w:sz w:val="20"/>
                      <w:szCs w:val="20"/>
                      <w:highlight w:val="yellow"/>
                    </w:rPr>
                    <w:t>2400-5000</w:t>
                  </w:r>
                </w:p>
              </w:tc>
              <w:tc>
                <w:tcPr>
                  <w:tcW w:w="2317" w:type="dxa"/>
                </w:tcPr>
                <w:p w:rsidR="000068A9" w:rsidRPr="000068A9" w:rsidRDefault="000068A9" w:rsidP="000068A9">
                  <w:pPr>
                    <w:autoSpaceDE w:val="0"/>
                    <w:autoSpaceDN w:val="0"/>
                    <w:adjustRightInd w:val="0"/>
                    <w:jc w:val="center"/>
                    <w:rPr>
                      <w:rFonts w:ascii="Times New Roman" w:eastAsia="Times New Roman" w:hAnsi="Times New Roman" w:cs="Times New Roman"/>
                      <w:sz w:val="20"/>
                      <w:szCs w:val="20"/>
                      <w:lang w:eastAsia="tr-TR"/>
                    </w:rPr>
                  </w:pPr>
                  <w:r w:rsidRPr="000068A9">
                    <w:rPr>
                      <w:rFonts w:ascii="Times New Roman" w:hAnsi="Times New Roman" w:cs="Times New Roman"/>
                      <w:sz w:val="20"/>
                      <w:szCs w:val="20"/>
                      <w:highlight w:val="yellow"/>
                    </w:rPr>
                    <w:t>1700-5200</w:t>
                  </w:r>
                </w:p>
              </w:tc>
            </w:tr>
          </w:tbl>
          <w:p w:rsidR="000068A9" w:rsidRPr="000068A9" w:rsidRDefault="000068A9" w:rsidP="006B6979">
            <w:pPr>
              <w:autoSpaceDE w:val="0"/>
              <w:autoSpaceDN w:val="0"/>
              <w:adjustRightInd w:val="0"/>
              <w:jc w:val="both"/>
              <w:rPr>
                <w:rFonts w:ascii="Times New Roman" w:eastAsia="Times New Roman" w:hAnsi="Times New Roman" w:cs="Times New Roman"/>
                <w:sz w:val="20"/>
                <w:szCs w:val="20"/>
                <w:lang w:eastAsia="tr-TR"/>
              </w:rPr>
            </w:pPr>
          </w:p>
          <w:p w:rsidR="001E6F46" w:rsidRPr="00FB08C2" w:rsidRDefault="001E6F46" w:rsidP="001E6F46">
            <w:pPr>
              <w:autoSpaceDE w:val="0"/>
              <w:autoSpaceDN w:val="0"/>
              <w:adjustRightInd w:val="0"/>
              <w:jc w:val="both"/>
              <w:rPr>
                <w:rFonts w:ascii="Times New Roman" w:hAnsi="Times New Roman" w:cs="Times New Roman"/>
                <w:bCs/>
                <w:sz w:val="20"/>
                <w:szCs w:val="20"/>
              </w:rPr>
            </w:pPr>
            <w:r w:rsidRPr="000068A9">
              <w:rPr>
                <w:rFonts w:ascii="Times New Roman" w:eastAsia="Times New Roman" w:hAnsi="Times New Roman" w:cs="Times New Roman"/>
                <w:bCs/>
                <w:sz w:val="20"/>
                <w:szCs w:val="20"/>
                <w:highlight w:val="yellow"/>
                <w:lang w:eastAsia="tr-TR"/>
              </w:rPr>
              <w:t xml:space="preserve">- </w:t>
            </w:r>
            <w:r w:rsidRPr="000068A9">
              <w:rPr>
                <w:rFonts w:ascii="Times New Roman" w:eastAsia="Times New Roman" w:hAnsi="Times New Roman" w:cs="Times New Roman"/>
                <w:bCs/>
                <w:strike/>
                <w:sz w:val="20"/>
                <w:szCs w:val="20"/>
                <w:highlight w:val="yellow"/>
                <w:lang w:eastAsia="tr-TR"/>
              </w:rPr>
              <w:t>Çizelge 2</w:t>
            </w:r>
            <w:r w:rsidRPr="000068A9">
              <w:rPr>
                <w:rFonts w:ascii="Times New Roman" w:eastAsia="Times New Roman" w:hAnsi="Times New Roman" w:cs="Times New Roman"/>
                <w:strike/>
                <w:sz w:val="20"/>
                <w:szCs w:val="20"/>
                <w:highlight w:val="yellow"/>
                <w:lang w:eastAsia="tr-TR"/>
              </w:rPr>
              <w:t>- Ayçiçek yağının kimyasal özellikleri tablosunda;</w:t>
            </w:r>
            <w:r w:rsidR="000068A9" w:rsidRPr="000068A9">
              <w:rPr>
                <w:rFonts w:ascii="Times New Roman" w:eastAsia="Times New Roman" w:hAnsi="Times New Roman" w:cs="Times New Roman"/>
                <w:strike/>
                <w:sz w:val="20"/>
                <w:szCs w:val="20"/>
                <w:highlight w:val="yellow"/>
                <w:lang w:eastAsia="tr-TR"/>
              </w:rPr>
              <w:t xml:space="preserve"> </w:t>
            </w:r>
            <w:r w:rsidR="000068A9" w:rsidRPr="000068A9">
              <w:rPr>
                <w:rFonts w:ascii="Times New Roman" w:eastAsia="Times New Roman" w:hAnsi="Times New Roman" w:cs="Times New Roman"/>
                <w:sz w:val="20"/>
                <w:szCs w:val="20"/>
                <w:highlight w:val="yellow"/>
                <w:lang w:eastAsia="tr-TR"/>
              </w:rPr>
              <w:t>Aynı tabloda;</w:t>
            </w:r>
            <w:r w:rsidRPr="001E6F46">
              <w:rPr>
                <w:rFonts w:ascii="Times New Roman" w:eastAsia="Times New Roman" w:hAnsi="Times New Roman" w:cs="Times New Roman"/>
                <w:sz w:val="20"/>
                <w:szCs w:val="20"/>
                <w:lang w:eastAsia="tr-TR"/>
              </w:rPr>
              <w:t xml:space="preserve"> “</w:t>
            </w:r>
            <w:r w:rsidRPr="001E6F46">
              <w:rPr>
                <w:rFonts w:ascii="Times New Roman" w:eastAsia="Times New Roman" w:hAnsi="Times New Roman" w:cs="Times New Roman"/>
                <w:b/>
                <w:sz w:val="20"/>
                <w:szCs w:val="20"/>
                <w:lang w:eastAsia="tr-TR"/>
              </w:rPr>
              <w:t>Kurşun (mg/kg), en çok</w:t>
            </w:r>
            <w:r w:rsidRPr="001E6F46">
              <w:rPr>
                <w:rFonts w:ascii="Times New Roman" w:eastAsia="Times New Roman" w:hAnsi="Times New Roman" w:cs="Times New Roman"/>
                <w:sz w:val="20"/>
                <w:szCs w:val="20"/>
                <w:lang w:eastAsia="tr-TR"/>
              </w:rPr>
              <w:t xml:space="preserve">” ve </w:t>
            </w:r>
            <w:r w:rsidRPr="001E6F46">
              <w:rPr>
                <w:rFonts w:ascii="Times New Roman" w:hAnsi="Times New Roman" w:cs="Times New Roman"/>
                <w:b/>
                <w:bCs/>
                <w:sz w:val="20"/>
                <w:szCs w:val="20"/>
              </w:rPr>
              <w:t>“Sterol bileşimi (toplam sterol yüzdesi olarak)”</w:t>
            </w:r>
            <w:r w:rsidRPr="001E6F46">
              <w:rPr>
                <w:rFonts w:ascii="Times New Roman" w:hAnsi="Times New Roman" w:cs="Times New Roman"/>
                <w:bCs/>
                <w:sz w:val="20"/>
                <w:szCs w:val="20"/>
              </w:rPr>
              <w:t xml:space="preserve"> değerleri aranmaz.</w:t>
            </w:r>
            <w:r w:rsidRPr="00FB08C2">
              <w:rPr>
                <w:rFonts w:ascii="Times New Roman" w:eastAsia="Times New Roman" w:hAnsi="Times New Roman" w:cs="Times New Roman"/>
                <w:sz w:val="20"/>
                <w:szCs w:val="20"/>
                <w:lang w:eastAsia="tr-TR"/>
              </w:rPr>
              <w:t xml:space="preserve"> </w:t>
            </w:r>
          </w:p>
          <w:p w:rsidR="001E6F46" w:rsidRPr="00FB08C2" w:rsidRDefault="001E6F46" w:rsidP="006B6979">
            <w:pPr>
              <w:autoSpaceDE w:val="0"/>
              <w:autoSpaceDN w:val="0"/>
              <w:adjustRightInd w:val="0"/>
              <w:jc w:val="both"/>
              <w:rPr>
                <w:rFonts w:ascii="Times New Roman" w:hAnsi="Times New Roman" w:cs="Times New Roman"/>
                <w:bCs/>
                <w:sz w:val="20"/>
                <w:szCs w:val="20"/>
              </w:rPr>
            </w:pPr>
          </w:p>
          <w:p w:rsidR="00D177DF" w:rsidRPr="00FB08C2" w:rsidRDefault="00D177DF" w:rsidP="006B6979">
            <w:pPr>
              <w:jc w:val="both"/>
              <w:rPr>
                <w:rFonts w:ascii="Times New Roman" w:eastAsia="Times New Roman" w:hAnsi="Times New Roman" w:cs="Times New Roman"/>
                <w:sz w:val="20"/>
                <w:szCs w:val="20"/>
                <w:u w:val="single"/>
                <w:lang w:eastAsia="tr-TR"/>
              </w:rPr>
            </w:pPr>
            <w:r w:rsidRPr="00FB08C2">
              <w:rPr>
                <w:rFonts w:ascii="Times New Roman" w:eastAsia="Times New Roman" w:hAnsi="Times New Roman" w:cs="Times New Roman"/>
                <w:sz w:val="20"/>
                <w:szCs w:val="20"/>
                <w:u w:val="single"/>
                <w:lang w:eastAsia="tr-TR"/>
              </w:rPr>
              <w:t>5.1 Numune Alma</w:t>
            </w:r>
          </w:p>
          <w:p w:rsidR="00D177DF" w:rsidRPr="00FB08C2" w:rsidRDefault="00D177DF" w:rsidP="006B6979">
            <w:pPr>
              <w:jc w:val="both"/>
              <w:rPr>
                <w:rFonts w:ascii="Times New Roman" w:eastAsia="Times New Roman" w:hAnsi="Times New Roman" w:cs="Times New Roman"/>
                <w:b/>
                <w:sz w:val="20"/>
                <w:szCs w:val="20"/>
                <w:u w:val="single"/>
                <w:lang w:eastAsia="tr-TR"/>
              </w:rPr>
            </w:pPr>
            <w:r w:rsidRPr="00FB08C2">
              <w:rPr>
                <w:rFonts w:ascii="Times New Roman" w:eastAsia="Times New Roman" w:hAnsi="Times New Roman" w:cs="Times New Roman"/>
                <w:b/>
                <w:sz w:val="20"/>
                <w:szCs w:val="20"/>
                <w:u w:val="single"/>
                <w:lang w:eastAsia="tr-TR"/>
              </w:rPr>
              <w:t>5.1.1 Genel Esaslar</w:t>
            </w:r>
          </w:p>
          <w:p w:rsidR="00D177DF" w:rsidRPr="00FB08C2" w:rsidRDefault="00D177DF" w:rsidP="006B6979">
            <w:pPr>
              <w:jc w:val="both"/>
              <w:rPr>
                <w:rFonts w:ascii="Times New Roman" w:eastAsia="Times New Roman" w:hAnsi="Times New Roman" w:cs="Times New Roman"/>
                <w:b/>
                <w:iCs/>
                <w:sz w:val="20"/>
                <w:szCs w:val="20"/>
                <w:lang w:eastAsia="tr-TR"/>
              </w:rPr>
            </w:pPr>
            <w:r w:rsidRPr="00FB08C2">
              <w:rPr>
                <w:rFonts w:ascii="Times New Roman" w:eastAsia="Times New Roman" w:hAnsi="Times New Roman" w:cs="Times New Roman"/>
                <w:b/>
                <w:iCs/>
                <w:sz w:val="20"/>
                <w:szCs w:val="20"/>
                <w:lang w:eastAsia="tr-TR"/>
              </w:rPr>
              <w:t>Numune alınmasında aşağıdaki esaslara uyulmalıdır:</w:t>
            </w:r>
          </w:p>
          <w:p w:rsidR="00D177DF" w:rsidRPr="00FB08C2" w:rsidRDefault="00D177DF" w:rsidP="006B6979">
            <w:pPr>
              <w:jc w:val="both"/>
              <w:rPr>
                <w:rFonts w:ascii="Times New Roman" w:eastAsia="Times New Roman" w:hAnsi="Times New Roman" w:cs="Times New Roman"/>
                <w:b/>
                <w:iCs/>
                <w:sz w:val="20"/>
                <w:szCs w:val="20"/>
                <w:lang w:eastAsia="tr-TR"/>
              </w:rPr>
            </w:pPr>
            <w:r w:rsidRPr="00FB08C2">
              <w:rPr>
                <w:rFonts w:ascii="Times New Roman" w:eastAsia="Times New Roman" w:hAnsi="Times New Roman" w:cs="Times New Roman"/>
                <w:b/>
                <w:iCs/>
                <w:sz w:val="20"/>
                <w:szCs w:val="20"/>
                <w:lang w:eastAsia="tr-TR"/>
              </w:rPr>
              <w:t>- Numuneler mümkün olduğu hallerde kapalı yerlerde alınmalı ve numune alan, numune alma süresince yağın arılığını bozacak her türlü kirlenmeye karşı gerekli önlemleri almalıdır.</w:t>
            </w:r>
          </w:p>
          <w:p w:rsidR="00D177DF" w:rsidRPr="00FB08C2" w:rsidRDefault="00D177DF" w:rsidP="006B6979">
            <w:pPr>
              <w:jc w:val="both"/>
              <w:rPr>
                <w:rFonts w:ascii="Times New Roman" w:eastAsia="Times New Roman" w:hAnsi="Times New Roman" w:cs="Times New Roman"/>
                <w:b/>
                <w:iCs/>
                <w:sz w:val="20"/>
                <w:szCs w:val="20"/>
                <w:lang w:eastAsia="tr-TR"/>
              </w:rPr>
            </w:pPr>
            <w:r w:rsidRPr="00FB08C2">
              <w:rPr>
                <w:rFonts w:ascii="Times New Roman" w:eastAsia="Times New Roman" w:hAnsi="Times New Roman" w:cs="Times New Roman"/>
                <w:b/>
                <w:iCs/>
                <w:sz w:val="20"/>
                <w:szCs w:val="20"/>
                <w:lang w:eastAsia="tr-TR"/>
              </w:rPr>
              <w:t>- Numune alma aleti ve numunenin konacağı kaplar, sıcak sabunlu su veya deterjanla yıkanmalı ve bu maddelerden eser kalmayıncaya kadar sıcak su ile durulanıp kurutulmalıdır. Özellikle koku ve tadı önemli olan yağlardan numune alınmasında, numune alma aleti ve numune kaplarının ayrıca buharla temizlenmeleri salık verilir.</w:t>
            </w:r>
          </w:p>
          <w:p w:rsidR="00D177DF" w:rsidRPr="00FB08C2" w:rsidRDefault="00D177DF" w:rsidP="006B6979">
            <w:pPr>
              <w:jc w:val="both"/>
              <w:rPr>
                <w:rFonts w:ascii="Times New Roman" w:eastAsia="Times New Roman" w:hAnsi="Times New Roman" w:cs="Times New Roman"/>
                <w:b/>
                <w:iCs/>
                <w:sz w:val="20"/>
                <w:szCs w:val="20"/>
                <w:u w:val="single"/>
                <w:lang w:eastAsia="tr-TR"/>
              </w:rPr>
            </w:pPr>
            <w:r w:rsidRPr="00FB08C2">
              <w:rPr>
                <w:rFonts w:ascii="Times New Roman" w:eastAsia="Times New Roman" w:hAnsi="Times New Roman" w:cs="Times New Roman"/>
                <w:b/>
                <w:iCs/>
                <w:sz w:val="20"/>
                <w:szCs w:val="20"/>
                <w:u w:val="single"/>
                <w:lang w:eastAsia="tr-TR"/>
              </w:rPr>
              <w:t xml:space="preserve">5.1.2 Stok Depoları, Tanklar, Gemi </w:t>
            </w:r>
            <w:proofErr w:type="spellStart"/>
            <w:r w:rsidRPr="00FB08C2">
              <w:rPr>
                <w:rFonts w:ascii="Times New Roman" w:eastAsia="Times New Roman" w:hAnsi="Times New Roman" w:cs="Times New Roman"/>
                <w:b/>
                <w:iCs/>
                <w:sz w:val="20"/>
                <w:szCs w:val="20"/>
                <w:u w:val="single"/>
                <w:lang w:eastAsia="tr-TR"/>
              </w:rPr>
              <w:t>Lancaları</w:t>
            </w:r>
            <w:proofErr w:type="spellEnd"/>
            <w:r w:rsidRPr="00FB08C2">
              <w:rPr>
                <w:rFonts w:ascii="Times New Roman" w:eastAsia="Times New Roman" w:hAnsi="Times New Roman" w:cs="Times New Roman"/>
                <w:b/>
                <w:iCs/>
                <w:sz w:val="20"/>
                <w:szCs w:val="20"/>
                <w:u w:val="single"/>
                <w:lang w:eastAsia="tr-TR"/>
              </w:rPr>
              <w:t>, Sarnıç Vagonu ve Benzeri Büyük Kaplardan Numune Alma</w:t>
            </w:r>
          </w:p>
          <w:p w:rsidR="00D177DF" w:rsidRPr="00FB08C2" w:rsidRDefault="00D177DF" w:rsidP="006B6979">
            <w:pPr>
              <w:jc w:val="both"/>
              <w:rPr>
                <w:rFonts w:ascii="Times New Roman" w:eastAsia="Times New Roman" w:hAnsi="Times New Roman" w:cs="Times New Roman"/>
                <w:b/>
                <w:iCs/>
                <w:strike/>
                <w:sz w:val="20"/>
                <w:szCs w:val="20"/>
                <w:lang w:eastAsia="tr-TR"/>
              </w:rPr>
            </w:pPr>
            <w:r w:rsidRPr="00FB08C2">
              <w:rPr>
                <w:rFonts w:ascii="Times New Roman" w:eastAsia="Times New Roman" w:hAnsi="Times New Roman" w:cs="Times New Roman"/>
                <w:b/>
                <w:iCs/>
                <w:sz w:val="20"/>
                <w:szCs w:val="20"/>
                <w:lang w:eastAsia="tr-TR"/>
              </w:rPr>
              <w:t>Sınıfı, türü ve parti numarası aynı olan ve bir seferde muayeneye sunulan ayçiçeği yağları bir parti sayılır. Büyük kaplardan numune alınmasında uygun bir numune alma aleti kullanılır. Numune alma aleti ile kabın en üst kısmından başlayarak aşağıya doğru eşit aralıklar ile en az üç düzeyden ayrı ayrı numune alınır ve paçal numune hazırlanır. Partiyi oluşturan büyük kap veya kaplardan hazırlanan paçal numuneden üç takım birer litrelik numune oluşturulur ve mühürlenir. Alınan numunelerden iki takımı açılmaksızın analiz ve şahit numunesi olarak laboratuvara gönderilir, bir takımı ise şahit numune olarak Grup Başkanlığı’nda saklanır. Firmanın talebi halinde fazladan alınan bir takım numune firmaya teslim edilir.</w:t>
            </w:r>
          </w:p>
          <w:p w:rsidR="00D177DF" w:rsidRPr="00FB08C2" w:rsidRDefault="00D177DF" w:rsidP="006B6979">
            <w:pPr>
              <w:jc w:val="both"/>
              <w:rPr>
                <w:rFonts w:ascii="Times New Roman" w:eastAsia="Times New Roman" w:hAnsi="Times New Roman" w:cs="Times New Roman"/>
                <w:b/>
                <w:iCs/>
                <w:sz w:val="20"/>
                <w:szCs w:val="20"/>
                <w:u w:val="single"/>
                <w:lang w:eastAsia="tr-TR"/>
              </w:rPr>
            </w:pPr>
            <w:r w:rsidRPr="00FB08C2">
              <w:rPr>
                <w:rFonts w:ascii="Times New Roman" w:eastAsia="Times New Roman" w:hAnsi="Times New Roman" w:cs="Times New Roman"/>
                <w:b/>
                <w:iCs/>
                <w:sz w:val="20"/>
                <w:szCs w:val="20"/>
                <w:u w:val="single"/>
                <w:lang w:eastAsia="tr-TR"/>
              </w:rPr>
              <w:t>5.1.3 18 Litreden Daha Büyük Varil ve Benzeri Kaplar ile 18 Litreden Daha Küçük Kapalı Ambalajlardan Numune Alma</w:t>
            </w:r>
          </w:p>
          <w:p w:rsidR="00D177DF" w:rsidRPr="00FB08C2" w:rsidRDefault="00D177DF" w:rsidP="006B6979">
            <w:pPr>
              <w:jc w:val="both"/>
              <w:rPr>
                <w:rFonts w:ascii="Times New Roman" w:eastAsia="Times New Roman" w:hAnsi="Times New Roman" w:cs="Times New Roman"/>
                <w:b/>
                <w:iCs/>
                <w:sz w:val="20"/>
                <w:szCs w:val="20"/>
                <w:lang w:eastAsia="tr-TR"/>
              </w:rPr>
            </w:pPr>
            <w:r w:rsidRPr="00FB08C2">
              <w:rPr>
                <w:rFonts w:ascii="Times New Roman" w:eastAsia="Times New Roman" w:hAnsi="Times New Roman" w:cs="Times New Roman"/>
                <w:b/>
                <w:iCs/>
                <w:sz w:val="20"/>
                <w:szCs w:val="20"/>
                <w:lang w:eastAsia="tr-TR"/>
              </w:rPr>
              <w:t xml:space="preserve">Ambalajı, ambalaj ağırlığı, sınıfı, türü ve parti numarası aynı olan ve bir seferde muayeneye sunulan ayçiçeği yağları bir parti sayılır.  Partiyi oluşturan birimlerden numune </w:t>
            </w:r>
            <w:proofErr w:type="spellStart"/>
            <w:r w:rsidRPr="00FB08C2">
              <w:rPr>
                <w:rFonts w:ascii="Times New Roman" w:eastAsia="Times New Roman" w:hAnsi="Times New Roman" w:cs="Times New Roman"/>
                <w:b/>
                <w:iCs/>
                <w:sz w:val="20"/>
                <w:szCs w:val="20"/>
                <w:lang w:eastAsia="tr-TR"/>
              </w:rPr>
              <w:t>Numune</w:t>
            </w:r>
            <w:proofErr w:type="spellEnd"/>
            <w:r w:rsidRPr="00FB08C2">
              <w:rPr>
                <w:rFonts w:ascii="Times New Roman" w:eastAsia="Times New Roman" w:hAnsi="Times New Roman" w:cs="Times New Roman"/>
                <w:b/>
                <w:iCs/>
                <w:sz w:val="20"/>
                <w:szCs w:val="20"/>
                <w:lang w:eastAsia="tr-TR"/>
              </w:rPr>
              <w:t xml:space="preserve"> Alma </w:t>
            </w:r>
            <w:proofErr w:type="spellStart"/>
            <w:r w:rsidRPr="00FB08C2">
              <w:rPr>
                <w:rFonts w:ascii="Times New Roman" w:eastAsia="Times New Roman" w:hAnsi="Times New Roman" w:cs="Times New Roman"/>
                <w:b/>
                <w:iCs/>
                <w:sz w:val="20"/>
                <w:szCs w:val="20"/>
                <w:lang w:eastAsia="tr-TR"/>
              </w:rPr>
              <w:t>Çizelgesi’ne</w:t>
            </w:r>
            <w:proofErr w:type="spellEnd"/>
            <w:r w:rsidRPr="00FB08C2">
              <w:rPr>
                <w:rFonts w:ascii="Times New Roman" w:eastAsia="Times New Roman" w:hAnsi="Times New Roman" w:cs="Times New Roman"/>
                <w:b/>
                <w:iCs/>
                <w:sz w:val="20"/>
                <w:szCs w:val="20"/>
                <w:lang w:eastAsia="tr-TR"/>
              </w:rPr>
              <w:t xml:space="preserve"> göre ayrılır.</w:t>
            </w:r>
          </w:p>
          <w:p w:rsidR="00D177DF" w:rsidRPr="00FB08C2" w:rsidRDefault="00D177DF" w:rsidP="006B6979">
            <w:pPr>
              <w:jc w:val="both"/>
              <w:rPr>
                <w:rFonts w:ascii="Times New Roman" w:eastAsia="Times New Roman" w:hAnsi="Times New Roman" w:cs="Times New Roman"/>
                <w:b/>
                <w:iCs/>
                <w:sz w:val="20"/>
                <w:szCs w:val="20"/>
                <w:lang w:eastAsia="tr-TR"/>
              </w:rPr>
            </w:pPr>
          </w:p>
          <w:p w:rsidR="00D177DF" w:rsidRPr="00FB08C2" w:rsidRDefault="00D177DF" w:rsidP="006B6979">
            <w:pPr>
              <w:jc w:val="both"/>
              <w:rPr>
                <w:rFonts w:ascii="Times New Roman" w:eastAsia="Times New Roman" w:hAnsi="Times New Roman" w:cs="Times New Roman"/>
                <w:b/>
                <w:iCs/>
                <w:sz w:val="20"/>
                <w:szCs w:val="20"/>
                <w:lang w:eastAsia="tr-TR"/>
              </w:rPr>
            </w:pPr>
            <w:r w:rsidRPr="00FB08C2">
              <w:rPr>
                <w:rFonts w:ascii="Times New Roman" w:eastAsia="Times New Roman" w:hAnsi="Times New Roman" w:cs="Times New Roman"/>
                <w:b/>
                <w:iCs/>
                <w:sz w:val="20"/>
                <w:szCs w:val="20"/>
                <w:lang w:eastAsia="tr-TR"/>
              </w:rPr>
              <w:t>Numune Alma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880"/>
            </w:tblGrid>
            <w:tr w:rsidR="00BC6962" w:rsidRPr="00FB08C2" w:rsidTr="00F15E92">
              <w:tc>
                <w:tcPr>
                  <w:tcW w:w="3168" w:type="dxa"/>
                </w:tcPr>
                <w:p w:rsidR="00D177DF" w:rsidRPr="00FB08C2" w:rsidRDefault="00D177DF" w:rsidP="006B6979">
                  <w:pPr>
                    <w:spacing w:after="0" w:line="240" w:lineRule="auto"/>
                    <w:jc w:val="center"/>
                    <w:rPr>
                      <w:rFonts w:ascii="Times New Roman" w:eastAsia="Times New Roman" w:hAnsi="Times New Roman" w:cs="Times New Roman"/>
                      <w:b/>
                      <w:iCs/>
                      <w:sz w:val="20"/>
                      <w:szCs w:val="20"/>
                      <w:lang w:eastAsia="tr-TR"/>
                    </w:rPr>
                  </w:pPr>
                  <w:r w:rsidRPr="00FB08C2">
                    <w:rPr>
                      <w:rFonts w:ascii="Times New Roman" w:eastAsia="Times New Roman" w:hAnsi="Times New Roman" w:cs="Times New Roman"/>
                      <w:b/>
                      <w:iCs/>
                      <w:sz w:val="20"/>
                      <w:szCs w:val="20"/>
                      <w:lang w:eastAsia="tr-TR"/>
                    </w:rPr>
                    <w:t>Parti Büyüklüğü</w:t>
                  </w:r>
                </w:p>
                <w:p w:rsidR="00D177DF" w:rsidRPr="00FB08C2" w:rsidRDefault="00D177DF" w:rsidP="006B6979">
                  <w:pPr>
                    <w:spacing w:after="0" w:line="240" w:lineRule="auto"/>
                    <w:jc w:val="center"/>
                    <w:rPr>
                      <w:rFonts w:ascii="Times New Roman" w:eastAsia="Times New Roman" w:hAnsi="Times New Roman" w:cs="Times New Roman"/>
                      <w:b/>
                      <w:iCs/>
                      <w:sz w:val="20"/>
                      <w:szCs w:val="20"/>
                      <w:lang w:eastAsia="tr-TR"/>
                    </w:rPr>
                  </w:pPr>
                  <w:r w:rsidRPr="00FB08C2">
                    <w:rPr>
                      <w:rFonts w:ascii="Times New Roman" w:eastAsia="Times New Roman" w:hAnsi="Times New Roman" w:cs="Times New Roman"/>
                      <w:b/>
                      <w:iCs/>
                      <w:sz w:val="20"/>
                      <w:szCs w:val="20"/>
                      <w:lang w:eastAsia="tr-TR"/>
                    </w:rPr>
                    <w:t>(N)</w:t>
                  </w:r>
                </w:p>
              </w:tc>
              <w:tc>
                <w:tcPr>
                  <w:tcW w:w="2880" w:type="dxa"/>
                </w:tcPr>
                <w:p w:rsidR="00D177DF" w:rsidRPr="00FB08C2" w:rsidRDefault="00D177DF" w:rsidP="006B6979">
                  <w:pPr>
                    <w:spacing w:after="0" w:line="240" w:lineRule="auto"/>
                    <w:jc w:val="center"/>
                    <w:rPr>
                      <w:rFonts w:ascii="Times New Roman" w:eastAsia="Times New Roman" w:hAnsi="Times New Roman" w:cs="Times New Roman"/>
                      <w:b/>
                      <w:iCs/>
                      <w:sz w:val="20"/>
                      <w:szCs w:val="20"/>
                      <w:lang w:eastAsia="tr-TR"/>
                    </w:rPr>
                  </w:pPr>
                  <w:r w:rsidRPr="00FB08C2">
                    <w:rPr>
                      <w:rFonts w:ascii="Times New Roman" w:eastAsia="Times New Roman" w:hAnsi="Times New Roman" w:cs="Times New Roman"/>
                      <w:b/>
                      <w:iCs/>
                      <w:sz w:val="20"/>
                      <w:szCs w:val="20"/>
                      <w:lang w:eastAsia="tr-TR"/>
                    </w:rPr>
                    <w:t>Ayrılacak Ambalaj Sayısı</w:t>
                  </w:r>
                </w:p>
                <w:p w:rsidR="00D177DF" w:rsidRPr="00FB08C2" w:rsidRDefault="00D177DF" w:rsidP="006B6979">
                  <w:pPr>
                    <w:spacing w:after="0" w:line="240" w:lineRule="auto"/>
                    <w:jc w:val="center"/>
                    <w:rPr>
                      <w:rFonts w:ascii="Times New Roman" w:eastAsia="Times New Roman" w:hAnsi="Times New Roman" w:cs="Times New Roman"/>
                      <w:b/>
                      <w:iCs/>
                      <w:sz w:val="20"/>
                      <w:szCs w:val="20"/>
                      <w:lang w:eastAsia="tr-TR"/>
                    </w:rPr>
                  </w:pPr>
                  <w:r w:rsidRPr="00FB08C2">
                    <w:rPr>
                      <w:rFonts w:ascii="Times New Roman" w:eastAsia="Times New Roman" w:hAnsi="Times New Roman" w:cs="Times New Roman"/>
                      <w:b/>
                      <w:iCs/>
                      <w:sz w:val="20"/>
                      <w:szCs w:val="20"/>
                      <w:lang w:eastAsia="tr-TR"/>
                    </w:rPr>
                    <w:t xml:space="preserve"> (n)</w:t>
                  </w:r>
                </w:p>
              </w:tc>
            </w:tr>
            <w:tr w:rsidR="00BC6962" w:rsidRPr="00FB08C2" w:rsidTr="00F15E92">
              <w:tc>
                <w:tcPr>
                  <w:tcW w:w="3168" w:type="dxa"/>
                </w:tcPr>
                <w:p w:rsidR="00D177DF" w:rsidRPr="00FB08C2" w:rsidRDefault="00D177DF" w:rsidP="006B6979">
                  <w:pPr>
                    <w:spacing w:after="0" w:line="240" w:lineRule="auto"/>
                    <w:jc w:val="center"/>
                    <w:rPr>
                      <w:rFonts w:ascii="Times New Roman" w:eastAsia="Times New Roman" w:hAnsi="Times New Roman" w:cs="Times New Roman"/>
                      <w:b/>
                      <w:iCs/>
                      <w:sz w:val="20"/>
                      <w:szCs w:val="20"/>
                      <w:lang w:eastAsia="tr-TR"/>
                    </w:rPr>
                  </w:pPr>
                  <w:r w:rsidRPr="00FB08C2">
                    <w:rPr>
                      <w:rFonts w:ascii="Times New Roman" w:eastAsia="Times New Roman" w:hAnsi="Times New Roman" w:cs="Times New Roman"/>
                      <w:b/>
                      <w:iCs/>
                      <w:sz w:val="20"/>
                      <w:szCs w:val="20"/>
                      <w:lang w:eastAsia="tr-TR"/>
                    </w:rPr>
                    <w:lastRenderedPageBreak/>
                    <w:t>25’e kadar</w:t>
                  </w:r>
                </w:p>
                <w:p w:rsidR="00D177DF" w:rsidRPr="00FB08C2" w:rsidRDefault="00D177DF" w:rsidP="006B6979">
                  <w:pPr>
                    <w:spacing w:after="0" w:line="240" w:lineRule="auto"/>
                    <w:jc w:val="center"/>
                    <w:rPr>
                      <w:rFonts w:ascii="Times New Roman" w:eastAsia="Times New Roman" w:hAnsi="Times New Roman" w:cs="Times New Roman"/>
                      <w:b/>
                      <w:iCs/>
                      <w:sz w:val="20"/>
                      <w:szCs w:val="20"/>
                      <w:lang w:eastAsia="tr-TR"/>
                    </w:rPr>
                  </w:pPr>
                  <w:r w:rsidRPr="00FB08C2">
                    <w:rPr>
                      <w:rFonts w:ascii="Times New Roman" w:eastAsia="Times New Roman" w:hAnsi="Times New Roman" w:cs="Times New Roman"/>
                      <w:b/>
                      <w:iCs/>
                      <w:sz w:val="20"/>
                      <w:szCs w:val="20"/>
                      <w:lang w:eastAsia="tr-TR"/>
                    </w:rPr>
                    <w:t>26 – 150</w:t>
                  </w:r>
                </w:p>
                <w:p w:rsidR="00D177DF" w:rsidRPr="00FB08C2" w:rsidRDefault="00D177DF" w:rsidP="006B6979">
                  <w:pPr>
                    <w:spacing w:after="0" w:line="240" w:lineRule="auto"/>
                    <w:jc w:val="center"/>
                    <w:rPr>
                      <w:rFonts w:ascii="Times New Roman" w:eastAsia="Times New Roman" w:hAnsi="Times New Roman" w:cs="Times New Roman"/>
                      <w:b/>
                      <w:iCs/>
                      <w:sz w:val="20"/>
                      <w:szCs w:val="20"/>
                      <w:lang w:eastAsia="tr-TR"/>
                    </w:rPr>
                  </w:pPr>
                  <w:r w:rsidRPr="00FB08C2">
                    <w:rPr>
                      <w:rFonts w:ascii="Times New Roman" w:eastAsia="Times New Roman" w:hAnsi="Times New Roman" w:cs="Times New Roman"/>
                      <w:b/>
                      <w:iCs/>
                      <w:sz w:val="20"/>
                      <w:szCs w:val="20"/>
                      <w:lang w:eastAsia="tr-TR"/>
                    </w:rPr>
                    <w:t>151 – 1200</w:t>
                  </w:r>
                </w:p>
                <w:p w:rsidR="00D177DF" w:rsidRPr="00FB08C2" w:rsidRDefault="00D177DF" w:rsidP="006B6979">
                  <w:pPr>
                    <w:spacing w:after="0" w:line="240" w:lineRule="auto"/>
                    <w:jc w:val="center"/>
                    <w:rPr>
                      <w:rFonts w:ascii="Times New Roman" w:eastAsia="Times New Roman" w:hAnsi="Times New Roman" w:cs="Times New Roman"/>
                      <w:b/>
                      <w:iCs/>
                      <w:sz w:val="20"/>
                      <w:szCs w:val="20"/>
                      <w:lang w:eastAsia="tr-TR"/>
                    </w:rPr>
                  </w:pPr>
                  <w:r w:rsidRPr="00FB08C2">
                    <w:rPr>
                      <w:rFonts w:ascii="Times New Roman" w:eastAsia="Times New Roman" w:hAnsi="Times New Roman" w:cs="Times New Roman"/>
                      <w:b/>
                      <w:iCs/>
                      <w:sz w:val="20"/>
                      <w:szCs w:val="20"/>
                      <w:lang w:eastAsia="tr-TR"/>
                    </w:rPr>
                    <w:t>1201 – 35000</w:t>
                  </w:r>
                </w:p>
                <w:p w:rsidR="00D177DF" w:rsidRPr="00FB08C2" w:rsidRDefault="00D177DF" w:rsidP="006B6979">
                  <w:pPr>
                    <w:spacing w:after="0" w:line="240" w:lineRule="auto"/>
                    <w:jc w:val="center"/>
                    <w:rPr>
                      <w:rFonts w:ascii="Times New Roman" w:eastAsia="Times New Roman" w:hAnsi="Times New Roman" w:cs="Times New Roman"/>
                      <w:b/>
                      <w:iCs/>
                      <w:sz w:val="20"/>
                      <w:szCs w:val="20"/>
                      <w:lang w:eastAsia="tr-TR"/>
                    </w:rPr>
                  </w:pPr>
                  <w:r w:rsidRPr="00FB08C2">
                    <w:rPr>
                      <w:rFonts w:ascii="Times New Roman" w:eastAsia="Times New Roman" w:hAnsi="Times New Roman" w:cs="Times New Roman"/>
                      <w:b/>
                      <w:iCs/>
                      <w:sz w:val="20"/>
                      <w:szCs w:val="20"/>
                      <w:lang w:eastAsia="tr-TR"/>
                    </w:rPr>
                    <w:t>35001 ve yukarısı</w:t>
                  </w:r>
                </w:p>
              </w:tc>
              <w:tc>
                <w:tcPr>
                  <w:tcW w:w="2880" w:type="dxa"/>
                </w:tcPr>
                <w:p w:rsidR="00D177DF" w:rsidRPr="00FB08C2" w:rsidRDefault="00D177DF" w:rsidP="006B6979">
                  <w:pPr>
                    <w:spacing w:after="0" w:line="240" w:lineRule="auto"/>
                    <w:jc w:val="center"/>
                    <w:rPr>
                      <w:rFonts w:ascii="Times New Roman" w:eastAsia="Times New Roman" w:hAnsi="Times New Roman" w:cs="Times New Roman"/>
                      <w:b/>
                      <w:iCs/>
                      <w:sz w:val="20"/>
                      <w:szCs w:val="20"/>
                      <w:lang w:eastAsia="tr-TR"/>
                    </w:rPr>
                  </w:pPr>
                  <w:r w:rsidRPr="00FB08C2">
                    <w:rPr>
                      <w:rFonts w:ascii="Times New Roman" w:eastAsia="Times New Roman" w:hAnsi="Times New Roman" w:cs="Times New Roman"/>
                      <w:b/>
                      <w:iCs/>
                      <w:sz w:val="20"/>
                      <w:szCs w:val="20"/>
                      <w:lang w:eastAsia="tr-TR"/>
                    </w:rPr>
                    <w:t>2</w:t>
                  </w:r>
                </w:p>
                <w:p w:rsidR="00D177DF" w:rsidRPr="00FB08C2" w:rsidRDefault="00D177DF" w:rsidP="006B6979">
                  <w:pPr>
                    <w:spacing w:after="0" w:line="240" w:lineRule="auto"/>
                    <w:jc w:val="center"/>
                    <w:rPr>
                      <w:rFonts w:ascii="Times New Roman" w:eastAsia="Times New Roman" w:hAnsi="Times New Roman" w:cs="Times New Roman"/>
                      <w:b/>
                      <w:iCs/>
                      <w:sz w:val="20"/>
                      <w:szCs w:val="20"/>
                      <w:lang w:eastAsia="tr-TR"/>
                    </w:rPr>
                  </w:pPr>
                  <w:r w:rsidRPr="00FB08C2">
                    <w:rPr>
                      <w:rFonts w:ascii="Times New Roman" w:eastAsia="Times New Roman" w:hAnsi="Times New Roman" w:cs="Times New Roman"/>
                      <w:b/>
                      <w:iCs/>
                      <w:sz w:val="20"/>
                      <w:szCs w:val="20"/>
                      <w:lang w:eastAsia="tr-TR"/>
                    </w:rPr>
                    <w:t>3</w:t>
                  </w:r>
                </w:p>
                <w:p w:rsidR="00D177DF" w:rsidRPr="00FB08C2" w:rsidRDefault="00D177DF" w:rsidP="006B6979">
                  <w:pPr>
                    <w:spacing w:after="0" w:line="240" w:lineRule="auto"/>
                    <w:jc w:val="center"/>
                    <w:rPr>
                      <w:rFonts w:ascii="Times New Roman" w:eastAsia="Times New Roman" w:hAnsi="Times New Roman" w:cs="Times New Roman"/>
                      <w:b/>
                      <w:iCs/>
                      <w:sz w:val="20"/>
                      <w:szCs w:val="20"/>
                      <w:lang w:eastAsia="tr-TR"/>
                    </w:rPr>
                  </w:pPr>
                  <w:r w:rsidRPr="00FB08C2">
                    <w:rPr>
                      <w:rFonts w:ascii="Times New Roman" w:eastAsia="Times New Roman" w:hAnsi="Times New Roman" w:cs="Times New Roman"/>
                      <w:b/>
                      <w:iCs/>
                      <w:sz w:val="20"/>
                      <w:szCs w:val="20"/>
                      <w:lang w:eastAsia="tr-TR"/>
                    </w:rPr>
                    <w:t>5</w:t>
                  </w:r>
                </w:p>
                <w:p w:rsidR="00D177DF" w:rsidRPr="00FB08C2" w:rsidRDefault="00D177DF" w:rsidP="006B6979">
                  <w:pPr>
                    <w:spacing w:after="0" w:line="240" w:lineRule="auto"/>
                    <w:jc w:val="center"/>
                    <w:rPr>
                      <w:rFonts w:ascii="Times New Roman" w:eastAsia="Times New Roman" w:hAnsi="Times New Roman" w:cs="Times New Roman"/>
                      <w:b/>
                      <w:iCs/>
                      <w:sz w:val="20"/>
                      <w:szCs w:val="20"/>
                      <w:lang w:eastAsia="tr-TR"/>
                    </w:rPr>
                  </w:pPr>
                  <w:r w:rsidRPr="00FB08C2">
                    <w:rPr>
                      <w:rFonts w:ascii="Times New Roman" w:eastAsia="Times New Roman" w:hAnsi="Times New Roman" w:cs="Times New Roman"/>
                      <w:b/>
                      <w:iCs/>
                      <w:sz w:val="20"/>
                      <w:szCs w:val="20"/>
                      <w:lang w:eastAsia="tr-TR"/>
                    </w:rPr>
                    <w:t>8</w:t>
                  </w:r>
                </w:p>
                <w:p w:rsidR="00D177DF" w:rsidRPr="00FB08C2" w:rsidRDefault="00D177DF" w:rsidP="006B6979">
                  <w:pPr>
                    <w:spacing w:after="0" w:line="240" w:lineRule="auto"/>
                    <w:jc w:val="center"/>
                    <w:rPr>
                      <w:rFonts w:ascii="Times New Roman" w:eastAsia="Times New Roman" w:hAnsi="Times New Roman" w:cs="Times New Roman"/>
                      <w:b/>
                      <w:iCs/>
                      <w:sz w:val="20"/>
                      <w:szCs w:val="20"/>
                      <w:lang w:eastAsia="tr-TR"/>
                    </w:rPr>
                  </w:pPr>
                  <w:r w:rsidRPr="00FB08C2">
                    <w:rPr>
                      <w:rFonts w:ascii="Times New Roman" w:eastAsia="Times New Roman" w:hAnsi="Times New Roman" w:cs="Times New Roman"/>
                      <w:b/>
                      <w:iCs/>
                      <w:sz w:val="20"/>
                      <w:szCs w:val="20"/>
                      <w:lang w:eastAsia="tr-TR"/>
                    </w:rPr>
                    <w:t>13</w:t>
                  </w:r>
                </w:p>
              </w:tc>
            </w:tr>
          </w:tbl>
          <w:p w:rsidR="00ED5F46" w:rsidRPr="00FB08C2" w:rsidRDefault="00ED5F46" w:rsidP="006B6979">
            <w:pPr>
              <w:jc w:val="both"/>
              <w:rPr>
                <w:rFonts w:ascii="Times New Roman" w:eastAsia="Times New Roman" w:hAnsi="Times New Roman" w:cs="Times New Roman"/>
                <w:b/>
                <w:iCs/>
                <w:sz w:val="20"/>
                <w:szCs w:val="20"/>
                <w:lang w:eastAsia="tr-TR"/>
              </w:rPr>
            </w:pPr>
          </w:p>
          <w:p w:rsidR="00D177DF" w:rsidRPr="00FB08C2" w:rsidRDefault="00D177DF" w:rsidP="006B6979">
            <w:pPr>
              <w:jc w:val="both"/>
              <w:rPr>
                <w:rFonts w:ascii="Times New Roman" w:eastAsia="Times New Roman" w:hAnsi="Times New Roman" w:cs="Times New Roman"/>
                <w:b/>
                <w:iCs/>
                <w:sz w:val="20"/>
                <w:szCs w:val="20"/>
                <w:lang w:eastAsia="tr-TR"/>
              </w:rPr>
            </w:pPr>
            <w:r w:rsidRPr="00FB08C2">
              <w:rPr>
                <w:rFonts w:ascii="Times New Roman" w:eastAsia="Times New Roman" w:hAnsi="Times New Roman" w:cs="Times New Roman"/>
                <w:b/>
                <w:iCs/>
                <w:sz w:val="20"/>
                <w:szCs w:val="20"/>
                <w:lang w:eastAsia="tr-TR"/>
              </w:rPr>
              <w:t xml:space="preserve">Ayçiçeği yağı numunesi Numune Alma </w:t>
            </w:r>
            <w:proofErr w:type="spellStart"/>
            <w:r w:rsidRPr="00FB08C2">
              <w:rPr>
                <w:rFonts w:ascii="Times New Roman" w:eastAsia="Times New Roman" w:hAnsi="Times New Roman" w:cs="Times New Roman"/>
                <w:b/>
                <w:iCs/>
                <w:sz w:val="20"/>
                <w:szCs w:val="20"/>
                <w:lang w:eastAsia="tr-TR"/>
              </w:rPr>
              <w:t>Çizelgesi’nde</w:t>
            </w:r>
            <w:proofErr w:type="spellEnd"/>
            <w:r w:rsidRPr="00FB08C2">
              <w:rPr>
                <w:rFonts w:ascii="Times New Roman" w:eastAsia="Times New Roman" w:hAnsi="Times New Roman" w:cs="Times New Roman"/>
                <w:b/>
                <w:iCs/>
                <w:sz w:val="20"/>
                <w:szCs w:val="20"/>
                <w:lang w:eastAsia="tr-TR"/>
              </w:rPr>
              <w:t xml:space="preserve"> belirtilen, partiyi oluşturan birimlerin miktarlarına göre karşılarında gösterilen sayıda olmak üzere partiden sistematik olarak ayrılacak birim ambalajlardan gelişigüzel ayrılarak seçilmelidir.</w:t>
            </w:r>
          </w:p>
          <w:p w:rsidR="00D177DF" w:rsidRPr="00FB08C2" w:rsidRDefault="00D177DF" w:rsidP="006B6979">
            <w:pPr>
              <w:jc w:val="both"/>
              <w:rPr>
                <w:rFonts w:ascii="Times New Roman" w:eastAsia="Times New Roman" w:hAnsi="Times New Roman" w:cs="Times New Roman"/>
                <w:b/>
                <w:iCs/>
                <w:sz w:val="20"/>
                <w:szCs w:val="20"/>
                <w:lang w:eastAsia="tr-TR"/>
              </w:rPr>
            </w:pPr>
            <w:r w:rsidRPr="00FB08C2">
              <w:rPr>
                <w:rFonts w:ascii="Times New Roman" w:eastAsia="Times New Roman" w:hAnsi="Times New Roman" w:cs="Times New Roman"/>
                <w:b/>
                <w:iCs/>
                <w:sz w:val="20"/>
                <w:szCs w:val="20"/>
                <w:lang w:eastAsia="tr-TR"/>
              </w:rPr>
              <w:t xml:space="preserve">Ayrılan kaplar iyice karıştırılır ve uygun bir numune alma aleti ile her birinden uygun miktarlarda numune alınır. </w:t>
            </w:r>
          </w:p>
          <w:p w:rsidR="00D177DF" w:rsidRPr="00FB08C2" w:rsidRDefault="00D177DF" w:rsidP="006B6979">
            <w:pPr>
              <w:jc w:val="both"/>
              <w:rPr>
                <w:rFonts w:ascii="Times New Roman" w:eastAsia="Times New Roman" w:hAnsi="Times New Roman" w:cs="Times New Roman"/>
                <w:b/>
                <w:iCs/>
                <w:sz w:val="20"/>
                <w:szCs w:val="20"/>
                <w:lang w:eastAsia="tr-TR"/>
              </w:rPr>
            </w:pPr>
            <w:r w:rsidRPr="00FB08C2">
              <w:rPr>
                <w:rFonts w:ascii="Times New Roman" w:eastAsia="Times New Roman" w:hAnsi="Times New Roman" w:cs="Times New Roman"/>
                <w:b/>
                <w:iCs/>
                <w:sz w:val="20"/>
                <w:szCs w:val="20"/>
                <w:lang w:eastAsia="tr-TR"/>
              </w:rPr>
              <w:t>Ayrılan numunelerden Madde 5.1.4’e göre deney numunesi hazırlanır ve deneyler bu numune üzerinde yürütülür. Ancak 1 litreye (</w:t>
            </w:r>
            <w:smartTag w:uri="urn:schemas-microsoft-com:office:smarttags" w:element="metricconverter">
              <w:smartTagPr>
                <w:attr w:name="ProductID" w:val="1 litre"/>
              </w:smartTagPr>
              <w:r w:rsidRPr="00FB08C2">
                <w:rPr>
                  <w:rFonts w:ascii="Times New Roman" w:eastAsia="Times New Roman" w:hAnsi="Times New Roman" w:cs="Times New Roman"/>
                  <w:b/>
                  <w:iCs/>
                  <w:sz w:val="20"/>
                  <w:szCs w:val="20"/>
                  <w:lang w:eastAsia="tr-TR"/>
                </w:rPr>
                <w:t xml:space="preserve">1 litre </w:t>
              </w:r>
            </w:smartTag>
            <w:proofErr w:type="gramStart"/>
            <w:r w:rsidRPr="00FB08C2">
              <w:rPr>
                <w:rFonts w:ascii="Times New Roman" w:eastAsia="Times New Roman" w:hAnsi="Times New Roman" w:cs="Times New Roman"/>
                <w:b/>
                <w:iCs/>
                <w:sz w:val="20"/>
                <w:szCs w:val="20"/>
                <w:lang w:eastAsia="tr-TR"/>
              </w:rPr>
              <w:t>dahil</w:t>
            </w:r>
            <w:proofErr w:type="gramEnd"/>
            <w:r w:rsidRPr="00FB08C2">
              <w:rPr>
                <w:rFonts w:ascii="Times New Roman" w:eastAsia="Times New Roman" w:hAnsi="Times New Roman" w:cs="Times New Roman"/>
                <w:b/>
                <w:iCs/>
                <w:sz w:val="20"/>
                <w:szCs w:val="20"/>
                <w:lang w:eastAsia="tr-TR"/>
              </w:rPr>
              <w:t>) kadar olan küçük ambalajlardan deney numunesi kapalı ambalaj olarak alınır.</w:t>
            </w:r>
          </w:p>
          <w:p w:rsidR="00D177DF" w:rsidRPr="00FB08C2" w:rsidRDefault="00D177DF" w:rsidP="006B6979">
            <w:pPr>
              <w:jc w:val="both"/>
              <w:rPr>
                <w:rFonts w:ascii="Times New Roman" w:eastAsia="Times New Roman" w:hAnsi="Times New Roman" w:cs="Times New Roman"/>
                <w:b/>
                <w:iCs/>
                <w:sz w:val="20"/>
                <w:szCs w:val="20"/>
                <w:u w:val="single"/>
                <w:lang w:eastAsia="tr-TR"/>
              </w:rPr>
            </w:pPr>
            <w:r w:rsidRPr="00FB08C2">
              <w:rPr>
                <w:rFonts w:ascii="Times New Roman" w:eastAsia="Times New Roman" w:hAnsi="Times New Roman" w:cs="Times New Roman"/>
                <w:b/>
                <w:iCs/>
                <w:sz w:val="20"/>
                <w:szCs w:val="20"/>
                <w:u w:val="single"/>
                <w:lang w:eastAsia="tr-TR"/>
              </w:rPr>
              <w:t>5.1.4 Deney N</w:t>
            </w:r>
            <w:r w:rsidRPr="00FB08C2">
              <w:rPr>
                <w:rFonts w:ascii="Times New Roman" w:eastAsia="Times New Roman" w:hAnsi="Times New Roman" w:cs="Times New Roman"/>
                <w:b/>
                <w:bCs/>
                <w:sz w:val="20"/>
                <w:szCs w:val="20"/>
                <w:u w:val="single"/>
                <w:lang w:eastAsia="tr-TR"/>
              </w:rPr>
              <w:t>umu</w:t>
            </w:r>
            <w:r w:rsidRPr="00FB08C2">
              <w:rPr>
                <w:rFonts w:ascii="Times New Roman" w:eastAsia="Times New Roman" w:hAnsi="Times New Roman" w:cs="Times New Roman"/>
                <w:b/>
                <w:iCs/>
                <w:sz w:val="20"/>
                <w:szCs w:val="20"/>
                <w:u w:val="single"/>
                <w:lang w:eastAsia="tr-TR"/>
              </w:rPr>
              <w:t>nesi</w:t>
            </w:r>
          </w:p>
          <w:p w:rsidR="00D177DF" w:rsidRPr="00FB08C2" w:rsidRDefault="00D177DF" w:rsidP="006B6979">
            <w:pPr>
              <w:jc w:val="both"/>
              <w:rPr>
                <w:rFonts w:ascii="Times New Roman" w:eastAsia="Times New Roman" w:hAnsi="Times New Roman" w:cs="Times New Roman"/>
                <w:b/>
                <w:iCs/>
                <w:sz w:val="20"/>
                <w:szCs w:val="20"/>
                <w:lang w:eastAsia="tr-TR"/>
              </w:rPr>
            </w:pPr>
            <w:r w:rsidRPr="00FB08C2">
              <w:rPr>
                <w:rFonts w:ascii="Times New Roman" w:eastAsia="Times New Roman" w:hAnsi="Times New Roman" w:cs="Times New Roman"/>
                <w:b/>
                <w:iCs/>
                <w:sz w:val="20"/>
                <w:szCs w:val="20"/>
                <w:lang w:eastAsia="tr-TR"/>
              </w:rPr>
              <w:t>Numune olarak ayrılan her kaptan aynı miktarda (en az yaklaşık 50 ml) üçer adet asit numunesi alınır. Yine numune olarak ayrılan her kaptan ayrı ayrı ancak aynı miktarda (yaklaşık 500 ml) alınan numuneler temiz bir kap içinde birleştirilerek 1000 ml’lik üç adet birleşik numune hazırlanır. Daha sonra her bir kaptan alınan birer adet asit numuneleri ile bir adet birleşik numune bir araya getirilerek üç takım numune oluşturulur ve mühürlenir. Alınan numunelerden iki takımı açılmaksızın analiz ve şahit numunesi olarak laboratuvara gönderilir, bir takımı ise şahit numune olarak Grup Başkanlığı’nda saklanır. Firmanın talebi halinde fazladan alınan bir takım numune firmaya teslim edilir.</w:t>
            </w:r>
          </w:p>
          <w:p w:rsidR="00D177DF" w:rsidRPr="00FB08C2" w:rsidRDefault="00D177DF" w:rsidP="006B6979">
            <w:pPr>
              <w:autoSpaceDE w:val="0"/>
              <w:autoSpaceDN w:val="0"/>
              <w:adjustRightInd w:val="0"/>
              <w:jc w:val="both"/>
              <w:rPr>
                <w:rFonts w:ascii="Times New Roman" w:hAnsi="Times New Roman" w:cs="Times New Roman"/>
                <w:b/>
                <w:bCs/>
                <w:sz w:val="20"/>
                <w:szCs w:val="20"/>
                <w:u w:val="single"/>
              </w:rPr>
            </w:pPr>
            <w:r w:rsidRPr="00FB08C2">
              <w:rPr>
                <w:rFonts w:ascii="Times New Roman" w:hAnsi="Times New Roman" w:cs="Times New Roman"/>
                <w:b/>
                <w:bCs/>
                <w:sz w:val="20"/>
                <w:szCs w:val="20"/>
                <w:u w:val="single"/>
              </w:rPr>
              <w:t>6. Piyasaya arz</w:t>
            </w:r>
          </w:p>
          <w:p w:rsidR="00D177DF" w:rsidRPr="00FB08C2" w:rsidRDefault="00D177DF" w:rsidP="006B6979">
            <w:pPr>
              <w:autoSpaceDE w:val="0"/>
              <w:autoSpaceDN w:val="0"/>
              <w:adjustRightInd w:val="0"/>
              <w:jc w:val="both"/>
              <w:rPr>
                <w:rFonts w:ascii="Times New Roman" w:hAnsi="Times New Roman" w:cs="Times New Roman"/>
                <w:b/>
                <w:bCs/>
                <w:sz w:val="20"/>
                <w:szCs w:val="20"/>
                <w:u w:val="single"/>
              </w:rPr>
            </w:pPr>
            <w:r w:rsidRPr="00FB08C2">
              <w:rPr>
                <w:rFonts w:ascii="Times New Roman" w:hAnsi="Times New Roman" w:cs="Times New Roman"/>
                <w:b/>
                <w:bCs/>
                <w:sz w:val="20"/>
                <w:szCs w:val="20"/>
                <w:u w:val="single"/>
              </w:rPr>
              <w:t>6.1 Ambalajlama</w:t>
            </w:r>
          </w:p>
          <w:p w:rsidR="00D177DF" w:rsidRPr="00FB08C2" w:rsidRDefault="00D177DF" w:rsidP="006B6979">
            <w:pPr>
              <w:autoSpaceDE w:val="0"/>
              <w:autoSpaceDN w:val="0"/>
              <w:adjustRightInd w:val="0"/>
              <w:jc w:val="both"/>
              <w:rPr>
                <w:rFonts w:ascii="Times New Roman" w:eastAsia="Times New Roman" w:hAnsi="Times New Roman" w:cs="Times New Roman"/>
                <w:b/>
                <w:iCs/>
                <w:sz w:val="20"/>
                <w:szCs w:val="20"/>
                <w:lang w:eastAsia="tr-TR"/>
              </w:rPr>
            </w:pPr>
            <w:r w:rsidRPr="00FB08C2">
              <w:rPr>
                <w:rFonts w:ascii="Times New Roman" w:eastAsia="Times New Roman" w:hAnsi="Times New Roman" w:cs="Times New Roman"/>
                <w:b/>
                <w:iCs/>
                <w:sz w:val="20"/>
                <w:szCs w:val="20"/>
                <w:lang w:eastAsia="tr-TR"/>
              </w:rPr>
              <w:t>Yemeklik ayçiçeği yağı, mevzuatına uygun ambalajlarda veya dökme olarak piyasaya arz edilir.</w:t>
            </w:r>
          </w:p>
          <w:p w:rsidR="00D177DF" w:rsidRPr="00FB08C2" w:rsidRDefault="00D177DF" w:rsidP="006B6979">
            <w:pPr>
              <w:autoSpaceDE w:val="0"/>
              <w:autoSpaceDN w:val="0"/>
              <w:adjustRightInd w:val="0"/>
              <w:jc w:val="both"/>
              <w:rPr>
                <w:rFonts w:ascii="Times New Roman" w:eastAsia="Times New Roman" w:hAnsi="Times New Roman" w:cs="Times New Roman"/>
                <w:sz w:val="20"/>
                <w:szCs w:val="20"/>
                <w:u w:val="single"/>
                <w:lang w:eastAsia="tr-TR"/>
              </w:rPr>
            </w:pPr>
            <w:r w:rsidRPr="00FB08C2">
              <w:rPr>
                <w:rFonts w:ascii="Times New Roman" w:eastAsia="Times New Roman" w:hAnsi="Times New Roman" w:cs="Times New Roman"/>
                <w:sz w:val="20"/>
                <w:szCs w:val="20"/>
                <w:u w:val="single"/>
                <w:lang w:eastAsia="tr-TR"/>
              </w:rPr>
              <w:t>6.2 İşaretleme</w:t>
            </w:r>
          </w:p>
          <w:p w:rsidR="00D177DF" w:rsidRPr="00FB08C2" w:rsidRDefault="00D177DF" w:rsidP="006B6979">
            <w:pPr>
              <w:autoSpaceDE w:val="0"/>
              <w:autoSpaceDN w:val="0"/>
              <w:adjustRightInd w:val="0"/>
              <w:jc w:val="both"/>
              <w:rPr>
                <w:rFonts w:ascii="Times New Roman" w:eastAsia="Times New Roman" w:hAnsi="Times New Roman" w:cs="Times New Roman"/>
                <w:b/>
                <w:sz w:val="20"/>
                <w:szCs w:val="20"/>
                <w:lang w:eastAsia="tr-TR"/>
              </w:rPr>
            </w:pPr>
            <w:r w:rsidRPr="00FB08C2">
              <w:rPr>
                <w:rFonts w:ascii="Times New Roman" w:eastAsia="Times New Roman" w:hAnsi="Times New Roman" w:cs="Times New Roman"/>
                <w:b/>
                <w:sz w:val="20"/>
                <w:szCs w:val="20"/>
                <w:lang w:eastAsia="tr-TR"/>
              </w:rPr>
              <w:t>Yemeklik ayçiçeği yağının piyasaya arz edildiği ambalajların üzerine en az aşağıdaki bilgiler, silinmeyecek ve bozulmayacak şekilde etiket halinde veya baskı (</w:t>
            </w:r>
            <w:proofErr w:type="spellStart"/>
            <w:r w:rsidRPr="00FB08C2">
              <w:rPr>
                <w:rFonts w:ascii="Times New Roman" w:eastAsia="Times New Roman" w:hAnsi="Times New Roman" w:cs="Times New Roman"/>
                <w:b/>
                <w:sz w:val="20"/>
                <w:szCs w:val="20"/>
                <w:lang w:eastAsia="tr-TR"/>
              </w:rPr>
              <w:t>litograf</w:t>
            </w:r>
            <w:proofErr w:type="spellEnd"/>
            <w:r w:rsidRPr="00FB08C2">
              <w:rPr>
                <w:rFonts w:ascii="Times New Roman" w:eastAsia="Times New Roman" w:hAnsi="Times New Roman" w:cs="Times New Roman"/>
                <w:b/>
                <w:sz w:val="20"/>
                <w:szCs w:val="20"/>
                <w:lang w:eastAsia="tr-TR"/>
              </w:rPr>
              <w:t>) olarak bulunmalı, ayrıca bu kapların içinde bulunduğu büyük ambalajların üzerine okunabilecek ve silinmeyecek şekilde aynı bilgiler yazılmalıdır:</w:t>
            </w:r>
          </w:p>
          <w:p w:rsidR="00D177DF" w:rsidRPr="00FB08C2" w:rsidRDefault="00D177DF" w:rsidP="006B6979">
            <w:pPr>
              <w:numPr>
                <w:ilvl w:val="0"/>
                <w:numId w:val="1"/>
              </w:numPr>
              <w:autoSpaceDE w:val="0"/>
              <w:autoSpaceDN w:val="0"/>
              <w:adjustRightInd w:val="0"/>
              <w:ind w:left="171" w:hanging="142"/>
              <w:jc w:val="both"/>
              <w:rPr>
                <w:rFonts w:ascii="Times New Roman" w:eastAsia="Times New Roman" w:hAnsi="Times New Roman" w:cs="Times New Roman"/>
                <w:b/>
                <w:strike/>
                <w:sz w:val="20"/>
                <w:szCs w:val="20"/>
                <w:lang w:eastAsia="tr-TR"/>
              </w:rPr>
            </w:pPr>
            <w:r w:rsidRPr="00FB08C2">
              <w:rPr>
                <w:rFonts w:ascii="Times New Roman" w:eastAsia="Times New Roman" w:hAnsi="Times New Roman" w:cs="Times New Roman"/>
                <w:b/>
                <w:sz w:val="20"/>
                <w:szCs w:val="20"/>
                <w:lang w:eastAsia="tr-TR"/>
              </w:rPr>
              <w:t>İmalatçı, ihracatçı, ithalatçı firmalardan en az birinin ticari unvanı veya kısa adı, varsa tescilli markası (sadece yurt dışındaki</w:t>
            </w:r>
            <w:r w:rsidRPr="00FB08C2">
              <w:rPr>
                <w:rFonts w:ascii="Times New Roman" w:eastAsia="Times New Roman" w:hAnsi="Times New Roman" w:cs="Times New Roman"/>
                <w:b/>
                <w:bCs/>
                <w:sz w:val="20"/>
                <w:szCs w:val="20"/>
                <w:lang w:eastAsia="tr-TR"/>
              </w:rPr>
              <w:t xml:space="preserve"> </w:t>
            </w:r>
            <w:r w:rsidRPr="00FB08C2">
              <w:rPr>
                <w:rFonts w:ascii="Times New Roman" w:eastAsia="Times New Roman" w:hAnsi="Times New Roman" w:cs="Times New Roman"/>
                <w:b/>
                <w:sz w:val="20"/>
                <w:szCs w:val="20"/>
                <w:lang w:eastAsia="tr-TR"/>
              </w:rPr>
              <w:t>ithalatçı firmanın ticari unvanı veya kısa adının yazılması durumunda, ambalajlar üzerine “Türk Malı” ibaresinin yazılması),</w:t>
            </w:r>
          </w:p>
          <w:p w:rsidR="00D177DF" w:rsidRPr="00FB08C2" w:rsidRDefault="00D177DF" w:rsidP="006B6979">
            <w:pPr>
              <w:numPr>
                <w:ilvl w:val="0"/>
                <w:numId w:val="1"/>
              </w:numPr>
              <w:autoSpaceDE w:val="0"/>
              <w:autoSpaceDN w:val="0"/>
              <w:adjustRightInd w:val="0"/>
              <w:ind w:left="171" w:hanging="142"/>
              <w:jc w:val="both"/>
              <w:rPr>
                <w:rFonts w:ascii="Times New Roman" w:eastAsia="Times New Roman" w:hAnsi="Times New Roman" w:cs="Times New Roman"/>
                <w:b/>
                <w:sz w:val="20"/>
                <w:szCs w:val="20"/>
                <w:lang w:eastAsia="tr-TR"/>
              </w:rPr>
            </w:pPr>
            <w:r w:rsidRPr="00FB08C2">
              <w:rPr>
                <w:rFonts w:ascii="Times New Roman" w:eastAsia="Times New Roman" w:hAnsi="Times New Roman" w:cs="Times New Roman"/>
                <w:b/>
                <w:sz w:val="20"/>
                <w:szCs w:val="20"/>
                <w:lang w:eastAsia="tr-TR"/>
              </w:rPr>
              <w:t>Bu standardın işaret ve numarası (TS/886 şeklinde) (isteğe bağlı),</w:t>
            </w:r>
          </w:p>
          <w:p w:rsidR="00D177DF" w:rsidRPr="00FB08C2" w:rsidRDefault="00D177DF" w:rsidP="006B6979">
            <w:pPr>
              <w:numPr>
                <w:ilvl w:val="0"/>
                <w:numId w:val="1"/>
              </w:numPr>
              <w:autoSpaceDE w:val="0"/>
              <w:autoSpaceDN w:val="0"/>
              <w:adjustRightInd w:val="0"/>
              <w:ind w:left="171" w:hanging="142"/>
              <w:jc w:val="both"/>
              <w:rPr>
                <w:rFonts w:ascii="Times New Roman" w:eastAsia="Times New Roman" w:hAnsi="Times New Roman" w:cs="Times New Roman"/>
                <w:b/>
                <w:sz w:val="20"/>
                <w:szCs w:val="20"/>
                <w:lang w:eastAsia="tr-TR"/>
              </w:rPr>
            </w:pPr>
            <w:r w:rsidRPr="00FB08C2">
              <w:rPr>
                <w:rFonts w:ascii="Times New Roman" w:eastAsia="Times New Roman" w:hAnsi="Times New Roman" w:cs="Times New Roman"/>
                <w:b/>
                <w:sz w:val="20"/>
                <w:szCs w:val="20"/>
                <w:lang w:eastAsia="tr-TR"/>
              </w:rPr>
              <w:t>Mamulün adı,</w:t>
            </w:r>
          </w:p>
          <w:p w:rsidR="00D177DF" w:rsidRPr="00FB08C2" w:rsidRDefault="00D177DF" w:rsidP="006B6979">
            <w:pPr>
              <w:numPr>
                <w:ilvl w:val="0"/>
                <w:numId w:val="1"/>
              </w:numPr>
              <w:autoSpaceDE w:val="0"/>
              <w:autoSpaceDN w:val="0"/>
              <w:adjustRightInd w:val="0"/>
              <w:ind w:left="171" w:hanging="142"/>
              <w:jc w:val="both"/>
              <w:rPr>
                <w:rFonts w:ascii="Times New Roman" w:eastAsia="Times New Roman" w:hAnsi="Times New Roman" w:cs="Times New Roman"/>
                <w:b/>
                <w:sz w:val="20"/>
                <w:szCs w:val="20"/>
                <w:lang w:eastAsia="tr-TR"/>
              </w:rPr>
            </w:pPr>
            <w:r w:rsidRPr="00FB08C2">
              <w:rPr>
                <w:rFonts w:ascii="Times New Roman" w:eastAsia="Times New Roman" w:hAnsi="Times New Roman" w:cs="Times New Roman"/>
                <w:b/>
                <w:sz w:val="20"/>
                <w:szCs w:val="20"/>
                <w:lang w:eastAsia="tr-TR"/>
              </w:rPr>
              <w:t>Tipi,</w:t>
            </w:r>
          </w:p>
          <w:p w:rsidR="00D177DF" w:rsidRPr="00FB08C2" w:rsidRDefault="00D177DF" w:rsidP="006B6979">
            <w:pPr>
              <w:numPr>
                <w:ilvl w:val="0"/>
                <w:numId w:val="1"/>
              </w:numPr>
              <w:autoSpaceDE w:val="0"/>
              <w:autoSpaceDN w:val="0"/>
              <w:adjustRightInd w:val="0"/>
              <w:ind w:left="171" w:hanging="142"/>
              <w:jc w:val="both"/>
              <w:rPr>
                <w:rFonts w:ascii="Times New Roman" w:eastAsia="Times New Roman" w:hAnsi="Times New Roman" w:cs="Times New Roman"/>
                <w:b/>
                <w:sz w:val="20"/>
                <w:szCs w:val="20"/>
                <w:lang w:eastAsia="tr-TR"/>
              </w:rPr>
            </w:pPr>
            <w:r w:rsidRPr="00FB08C2">
              <w:rPr>
                <w:rFonts w:ascii="Times New Roman" w:eastAsia="Times New Roman" w:hAnsi="Times New Roman" w:cs="Times New Roman"/>
                <w:b/>
                <w:sz w:val="20"/>
                <w:szCs w:val="20"/>
                <w:lang w:eastAsia="tr-TR"/>
              </w:rPr>
              <w:t xml:space="preserve">Parti kod numarası ile seri veya kod numaralarından en az biri (5 L’den büyük ve dış ambalajlarda parti numarası zorunludur ve </w:t>
            </w:r>
            <w:smartTag w:uri="urn:schemas-microsoft-com:office:smarttags" w:element="metricconverter">
              <w:smartTagPr>
                <w:attr w:name="ProductID" w:val="5 L"/>
              </w:smartTagPr>
              <w:r w:rsidRPr="00FB08C2">
                <w:rPr>
                  <w:rFonts w:ascii="Times New Roman" w:eastAsia="Times New Roman" w:hAnsi="Times New Roman" w:cs="Times New Roman"/>
                  <w:b/>
                  <w:sz w:val="20"/>
                  <w:szCs w:val="20"/>
                  <w:lang w:eastAsia="tr-TR"/>
                </w:rPr>
                <w:t xml:space="preserve">5 L </w:t>
              </w:r>
            </w:smartTag>
            <w:proofErr w:type="gramStart"/>
            <w:r w:rsidRPr="00FB08C2">
              <w:rPr>
                <w:rFonts w:ascii="Times New Roman" w:eastAsia="Times New Roman" w:hAnsi="Times New Roman" w:cs="Times New Roman"/>
                <w:b/>
                <w:sz w:val="20"/>
                <w:szCs w:val="20"/>
                <w:lang w:eastAsia="tr-TR"/>
              </w:rPr>
              <w:t>dahil</w:t>
            </w:r>
            <w:proofErr w:type="gramEnd"/>
            <w:r w:rsidRPr="00FB08C2">
              <w:rPr>
                <w:rFonts w:ascii="Times New Roman" w:eastAsia="Times New Roman" w:hAnsi="Times New Roman" w:cs="Times New Roman"/>
                <w:b/>
                <w:sz w:val="20"/>
                <w:szCs w:val="20"/>
                <w:lang w:eastAsia="tr-TR"/>
              </w:rPr>
              <w:t xml:space="preserve"> iç ambalajlarda isteğe bağlıdır.),</w:t>
            </w:r>
          </w:p>
          <w:p w:rsidR="00D177DF" w:rsidRPr="00FB08C2" w:rsidRDefault="00D177DF" w:rsidP="006B6979">
            <w:pPr>
              <w:numPr>
                <w:ilvl w:val="0"/>
                <w:numId w:val="1"/>
              </w:numPr>
              <w:autoSpaceDE w:val="0"/>
              <w:autoSpaceDN w:val="0"/>
              <w:adjustRightInd w:val="0"/>
              <w:ind w:left="171" w:hanging="142"/>
              <w:jc w:val="both"/>
              <w:rPr>
                <w:rFonts w:ascii="Times New Roman" w:eastAsia="Times New Roman" w:hAnsi="Times New Roman" w:cs="Times New Roman"/>
                <w:b/>
                <w:sz w:val="20"/>
                <w:szCs w:val="20"/>
                <w:lang w:eastAsia="tr-TR"/>
              </w:rPr>
            </w:pPr>
            <w:r w:rsidRPr="00FB08C2">
              <w:rPr>
                <w:rFonts w:ascii="Times New Roman" w:eastAsia="Times New Roman" w:hAnsi="Times New Roman" w:cs="Times New Roman"/>
                <w:b/>
                <w:sz w:val="20"/>
                <w:szCs w:val="20"/>
                <w:lang w:eastAsia="tr-TR"/>
              </w:rPr>
              <w:t xml:space="preserve">Net dolum hacmi ve/veya net kütlesi (en az ml, L, gr veya kg olarak) (ihracatta sadece o ülkede geçerli ölçü </w:t>
            </w:r>
            <w:r w:rsidRPr="00FB08C2">
              <w:rPr>
                <w:rFonts w:ascii="Times New Roman" w:eastAsia="Times New Roman" w:hAnsi="Times New Roman" w:cs="Times New Roman"/>
                <w:b/>
                <w:sz w:val="20"/>
                <w:szCs w:val="20"/>
                <w:lang w:eastAsia="tr-TR"/>
              </w:rPr>
              <w:lastRenderedPageBreak/>
              <w:t>birimi yazılabilir),</w:t>
            </w:r>
          </w:p>
          <w:p w:rsidR="00D177DF" w:rsidRPr="00FB08C2" w:rsidRDefault="00D177DF" w:rsidP="006B6979">
            <w:pPr>
              <w:numPr>
                <w:ilvl w:val="0"/>
                <w:numId w:val="1"/>
              </w:numPr>
              <w:autoSpaceDE w:val="0"/>
              <w:autoSpaceDN w:val="0"/>
              <w:adjustRightInd w:val="0"/>
              <w:ind w:left="171" w:hanging="142"/>
              <w:jc w:val="both"/>
              <w:rPr>
                <w:rFonts w:ascii="Times New Roman" w:eastAsia="Times New Roman" w:hAnsi="Times New Roman" w:cs="Times New Roman"/>
                <w:b/>
                <w:sz w:val="20"/>
                <w:szCs w:val="20"/>
                <w:lang w:eastAsia="tr-TR"/>
              </w:rPr>
            </w:pPr>
            <w:r w:rsidRPr="00FB08C2">
              <w:rPr>
                <w:rFonts w:ascii="Times New Roman" w:eastAsia="Times New Roman" w:hAnsi="Times New Roman" w:cs="Times New Roman"/>
                <w:b/>
                <w:sz w:val="20"/>
                <w:szCs w:val="20"/>
                <w:lang w:eastAsia="tr-TR"/>
              </w:rPr>
              <w:t>Varsa katkı maddelerinin adı ve içeriği,</w:t>
            </w:r>
          </w:p>
          <w:p w:rsidR="00D177DF" w:rsidRPr="00FB08C2" w:rsidRDefault="00D177DF" w:rsidP="006B6979">
            <w:pPr>
              <w:numPr>
                <w:ilvl w:val="0"/>
                <w:numId w:val="1"/>
              </w:numPr>
              <w:autoSpaceDE w:val="0"/>
              <w:autoSpaceDN w:val="0"/>
              <w:adjustRightInd w:val="0"/>
              <w:ind w:left="171" w:hanging="142"/>
              <w:jc w:val="both"/>
              <w:rPr>
                <w:rFonts w:ascii="Times New Roman" w:eastAsia="Times New Roman" w:hAnsi="Times New Roman" w:cs="Times New Roman"/>
                <w:b/>
                <w:sz w:val="20"/>
                <w:szCs w:val="20"/>
                <w:lang w:eastAsia="tr-TR"/>
              </w:rPr>
            </w:pPr>
            <w:proofErr w:type="gramStart"/>
            <w:r w:rsidRPr="00FB08C2">
              <w:rPr>
                <w:rFonts w:ascii="Times New Roman" w:eastAsia="Times New Roman" w:hAnsi="Times New Roman" w:cs="Times New Roman"/>
                <w:b/>
                <w:sz w:val="20"/>
                <w:szCs w:val="20"/>
                <w:lang w:eastAsia="tr-TR"/>
              </w:rPr>
              <w:t>Firmaca tavsiye edilen son tüketim tarihi.</w:t>
            </w:r>
            <w:proofErr w:type="gramEnd"/>
          </w:p>
          <w:p w:rsidR="00D177DF" w:rsidRPr="00FB08C2" w:rsidRDefault="00D177DF" w:rsidP="006B6979">
            <w:pPr>
              <w:rPr>
                <w:rFonts w:ascii="Times New Roman" w:hAnsi="Times New Roman" w:cs="Times New Roman"/>
                <w:sz w:val="20"/>
                <w:szCs w:val="20"/>
              </w:rPr>
            </w:pPr>
            <w:r w:rsidRPr="00FB08C2">
              <w:rPr>
                <w:rFonts w:ascii="Times New Roman" w:eastAsia="Times New Roman" w:hAnsi="Times New Roman" w:cs="Times New Roman"/>
                <w:b/>
                <w:sz w:val="20"/>
                <w:szCs w:val="20"/>
                <w:lang w:eastAsia="tr-TR"/>
              </w:rPr>
              <w:t>Bu bilgiler Türkçe veya yabancı dillerde yazılabilir.</w:t>
            </w:r>
          </w:p>
        </w:tc>
      </w:tr>
      <w:tr w:rsidR="00BC6962" w:rsidRPr="00BC6962" w:rsidTr="004734EE">
        <w:trPr>
          <w:trHeight w:val="3107"/>
        </w:trPr>
        <w:tc>
          <w:tcPr>
            <w:tcW w:w="534" w:type="dxa"/>
            <w:vMerge/>
            <w:vAlign w:val="center"/>
          </w:tcPr>
          <w:p w:rsidR="00D177DF" w:rsidRPr="00BC6962" w:rsidRDefault="00D177DF" w:rsidP="004734EE">
            <w:pPr>
              <w:jc w:val="center"/>
              <w:rPr>
                <w:rFonts w:ascii="Times New Roman" w:hAnsi="Times New Roman" w:cs="Times New Roman"/>
                <w:sz w:val="18"/>
                <w:szCs w:val="18"/>
              </w:rPr>
            </w:pPr>
          </w:p>
        </w:tc>
        <w:tc>
          <w:tcPr>
            <w:tcW w:w="1559" w:type="dxa"/>
            <w:vAlign w:val="center"/>
          </w:tcPr>
          <w:p w:rsidR="00D177DF" w:rsidRPr="00BC6962" w:rsidRDefault="00D177DF" w:rsidP="004734EE">
            <w:pPr>
              <w:jc w:val="center"/>
              <w:rPr>
                <w:rFonts w:ascii="Times New Roman" w:hAnsi="Times New Roman" w:cs="Times New Roman"/>
                <w:sz w:val="18"/>
                <w:szCs w:val="18"/>
              </w:rPr>
            </w:pPr>
            <w:r w:rsidRPr="00BC6962">
              <w:rPr>
                <w:rFonts w:ascii="Times New Roman" w:hAnsi="Times New Roman" w:cs="Times New Roman"/>
                <w:sz w:val="18"/>
                <w:szCs w:val="18"/>
              </w:rPr>
              <w:t>1516.20.96.00.14</w:t>
            </w:r>
          </w:p>
        </w:tc>
        <w:tc>
          <w:tcPr>
            <w:tcW w:w="1276" w:type="dxa"/>
            <w:vAlign w:val="center"/>
          </w:tcPr>
          <w:p w:rsidR="00D177DF" w:rsidRPr="00BC6962" w:rsidRDefault="00D177DF" w:rsidP="004734EE">
            <w:pPr>
              <w:jc w:val="center"/>
              <w:rPr>
                <w:rFonts w:ascii="Times New Roman" w:hAnsi="Times New Roman" w:cs="Times New Roman"/>
                <w:sz w:val="18"/>
                <w:szCs w:val="18"/>
              </w:rPr>
            </w:pPr>
            <w:r w:rsidRPr="00BC6962">
              <w:rPr>
                <w:rFonts w:ascii="Times New Roman" w:hAnsi="Times New Roman" w:cs="Times New Roman"/>
                <w:sz w:val="18"/>
                <w:szCs w:val="18"/>
              </w:rPr>
              <w:t>Ayçiçeği tohumu yağı (Yemeklik)</w:t>
            </w:r>
          </w:p>
        </w:tc>
        <w:tc>
          <w:tcPr>
            <w:tcW w:w="1984" w:type="dxa"/>
            <w:vMerge/>
            <w:vAlign w:val="center"/>
          </w:tcPr>
          <w:p w:rsidR="00D177DF" w:rsidRPr="00BC6962" w:rsidRDefault="00D177DF" w:rsidP="00387E8F">
            <w:pPr>
              <w:rPr>
                <w:rFonts w:ascii="Times New Roman" w:hAnsi="Times New Roman" w:cs="Times New Roman"/>
                <w:sz w:val="18"/>
                <w:szCs w:val="18"/>
              </w:rPr>
            </w:pPr>
          </w:p>
        </w:tc>
        <w:tc>
          <w:tcPr>
            <w:tcW w:w="9497" w:type="dxa"/>
            <w:vMerge/>
          </w:tcPr>
          <w:p w:rsidR="00D177DF" w:rsidRPr="00BC6962" w:rsidRDefault="00D177DF" w:rsidP="006B6979">
            <w:pPr>
              <w:rPr>
                <w:rFonts w:ascii="Times New Roman" w:hAnsi="Times New Roman" w:cs="Times New Roman"/>
                <w:sz w:val="18"/>
                <w:szCs w:val="18"/>
              </w:rPr>
            </w:pPr>
          </w:p>
        </w:tc>
      </w:tr>
      <w:tr w:rsidR="00BC6962" w:rsidRPr="00BC6962" w:rsidTr="004734EE">
        <w:tc>
          <w:tcPr>
            <w:tcW w:w="534" w:type="dxa"/>
            <w:vMerge/>
            <w:vAlign w:val="center"/>
          </w:tcPr>
          <w:p w:rsidR="00D177DF" w:rsidRPr="00BC6962" w:rsidRDefault="00D177DF" w:rsidP="004734EE">
            <w:pPr>
              <w:jc w:val="center"/>
              <w:rPr>
                <w:rFonts w:ascii="Times New Roman" w:hAnsi="Times New Roman" w:cs="Times New Roman"/>
                <w:sz w:val="18"/>
                <w:szCs w:val="18"/>
              </w:rPr>
            </w:pPr>
          </w:p>
        </w:tc>
        <w:tc>
          <w:tcPr>
            <w:tcW w:w="1559" w:type="dxa"/>
            <w:vAlign w:val="center"/>
          </w:tcPr>
          <w:p w:rsidR="00D177DF" w:rsidRPr="00BC6962" w:rsidRDefault="00D177DF" w:rsidP="004734EE">
            <w:pPr>
              <w:jc w:val="center"/>
              <w:rPr>
                <w:rFonts w:ascii="Times New Roman" w:hAnsi="Times New Roman" w:cs="Times New Roman"/>
                <w:sz w:val="18"/>
                <w:szCs w:val="18"/>
              </w:rPr>
            </w:pPr>
          </w:p>
          <w:p w:rsidR="00D177DF" w:rsidRPr="00BC6962" w:rsidRDefault="00D177DF" w:rsidP="004734EE">
            <w:pPr>
              <w:jc w:val="center"/>
              <w:rPr>
                <w:rFonts w:ascii="Times New Roman" w:hAnsi="Times New Roman" w:cs="Times New Roman"/>
                <w:sz w:val="18"/>
                <w:szCs w:val="18"/>
              </w:rPr>
            </w:pPr>
          </w:p>
          <w:p w:rsidR="00D177DF" w:rsidRPr="00BC6962" w:rsidRDefault="00D177DF" w:rsidP="004734EE">
            <w:pPr>
              <w:jc w:val="center"/>
              <w:rPr>
                <w:rFonts w:ascii="Times New Roman" w:hAnsi="Times New Roman" w:cs="Times New Roman"/>
                <w:sz w:val="18"/>
                <w:szCs w:val="18"/>
              </w:rPr>
            </w:pPr>
            <w:r w:rsidRPr="00BC6962">
              <w:rPr>
                <w:rFonts w:ascii="Times New Roman" w:hAnsi="Times New Roman" w:cs="Times New Roman"/>
                <w:sz w:val="18"/>
                <w:szCs w:val="18"/>
              </w:rPr>
              <w:t>1516.20.91.00.16</w:t>
            </w:r>
          </w:p>
        </w:tc>
        <w:tc>
          <w:tcPr>
            <w:tcW w:w="1276" w:type="dxa"/>
            <w:vAlign w:val="center"/>
          </w:tcPr>
          <w:p w:rsidR="00D177DF" w:rsidRPr="00BC6962" w:rsidRDefault="00D177DF" w:rsidP="004734EE">
            <w:pPr>
              <w:jc w:val="center"/>
              <w:rPr>
                <w:rFonts w:ascii="Times New Roman" w:hAnsi="Times New Roman" w:cs="Times New Roman"/>
                <w:sz w:val="18"/>
                <w:szCs w:val="18"/>
              </w:rPr>
            </w:pPr>
          </w:p>
          <w:p w:rsidR="00D177DF" w:rsidRPr="00BC6962" w:rsidRDefault="00D177DF" w:rsidP="004734EE">
            <w:pPr>
              <w:jc w:val="center"/>
              <w:rPr>
                <w:rFonts w:ascii="Times New Roman" w:hAnsi="Times New Roman" w:cs="Times New Roman"/>
                <w:sz w:val="18"/>
                <w:szCs w:val="18"/>
              </w:rPr>
            </w:pPr>
          </w:p>
          <w:p w:rsidR="00D177DF" w:rsidRPr="00BC6962" w:rsidRDefault="00D177DF" w:rsidP="004734EE">
            <w:pPr>
              <w:jc w:val="center"/>
              <w:rPr>
                <w:rFonts w:ascii="Times New Roman" w:hAnsi="Times New Roman" w:cs="Times New Roman"/>
                <w:sz w:val="18"/>
                <w:szCs w:val="18"/>
              </w:rPr>
            </w:pPr>
            <w:r w:rsidRPr="00BC6962">
              <w:rPr>
                <w:rFonts w:ascii="Times New Roman" w:hAnsi="Times New Roman" w:cs="Times New Roman"/>
                <w:sz w:val="18"/>
                <w:szCs w:val="18"/>
              </w:rPr>
              <w:t>Ayçiçeği tohumu yağı (Yemeklik)</w:t>
            </w:r>
          </w:p>
        </w:tc>
        <w:tc>
          <w:tcPr>
            <w:tcW w:w="1984" w:type="dxa"/>
            <w:vMerge/>
            <w:vAlign w:val="center"/>
          </w:tcPr>
          <w:p w:rsidR="00D177DF" w:rsidRPr="00BC6962" w:rsidRDefault="00D177DF" w:rsidP="00387E8F">
            <w:pPr>
              <w:rPr>
                <w:rFonts w:ascii="Times New Roman" w:hAnsi="Times New Roman" w:cs="Times New Roman"/>
                <w:sz w:val="18"/>
                <w:szCs w:val="18"/>
              </w:rPr>
            </w:pPr>
          </w:p>
        </w:tc>
        <w:tc>
          <w:tcPr>
            <w:tcW w:w="9497" w:type="dxa"/>
            <w:vMerge/>
          </w:tcPr>
          <w:p w:rsidR="00D177DF" w:rsidRPr="00BC6962" w:rsidRDefault="00D177DF" w:rsidP="006B6979">
            <w:pPr>
              <w:rPr>
                <w:rFonts w:ascii="Times New Roman" w:hAnsi="Times New Roman" w:cs="Times New Roman"/>
                <w:sz w:val="18"/>
                <w:szCs w:val="18"/>
              </w:rPr>
            </w:pPr>
          </w:p>
        </w:tc>
      </w:tr>
      <w:tr w:rsidR="00BC6962" w:rsidRPr="00BC6962" w:rsidTr="004734EE">
        <w:tc>
          <w:tcPr>
            <w:tcW w:w="534" w:type="dxa"/>
            <w:vAlign w:val="center"/>
          </w:tcPr>
          <w:p w:rsidR="00D177DF" w:rsidRPr="00BC6962" w:rsidRDefault="00D177DF" w:rsidP="004734EE">
            <w:pPr>
              <w:jc w:val="center"/>
              <w:rPr>
                <w:rFonts w:ascii="Times New Roman" w:hAnsi="Times New Roman" w:cs="Times New Roman"/>
                <w:bCs/>
                <w:sz w:val="18"/>
                <w:szCs w:val="18"/>
              </w:rPr>
            </w:pPr>
            <w:r w:rsidRPr="00BC6962">
              <w:rPr>
                <w:rFonts w:ascii="Times New Roman" w:hAnsi="Times New Roman" w:cs="Times New Roman"/>
                <w:bCs/>
                <w:sz w:val="18"/>
                <w:szCs w:val="18"/>
              </w:rPr>
              <w:lastRenderedPageBreak/>
              <w:t>6</w:t>
            </w:r>
          </w:p>
        </w:tc>
        <w:tc>
          <w:tcPr>
            <w:tcW w:w="1559" w:type="dxa"/>
            <w:vAlign w:val="center"/>
          </w:tcPr>
          <w:p w:rsidR="00D177DF" w:rsidRPr="00BC6962" w:rsidRDefault="00D177DF" w:rsidP="004734EE">
            <w:pPr>
              <w:jc w:val="center"/>
              <w:rPr>
                <w:rFonts w:ascii="Times New Roman" w:hAnsi="Times New Roman" w:cs="Times New Roman"/>
                <w:sz w:val="18"/>
                <w:szCs w:val="18"/>
              </w:rPr>
            </w:pPr>
            <w:r w:rsidRPr="00BC6962">
              <w:rPr>
                <w:rFonts w:ascii="Times New Roman" w:hAnsi="Times New Roman" w:cs="Times New Roman"/>
                <w:sz w:val="18"/>
                <w:szCs w:val="18"/>
              </w:rPr>
              <w:t>1512.29.90.00.00</w:t>
            </w:r>
          </w:p>
        </w:tc>
        <w:tc>
          <w:tcPr>
            <w:tcW w:w="1276" w:type="dxa"/>
            <w:vAlign w:val="center"/>
          </w:tcPr>
          <w:p w:rsidR="00D177DF" w:rsidRPr="00BC6962" w:rsidRDefault="00D177DF" w:rsidP="004734EE">
            <w:pPr>
              <w:jc w:val="center"/>
              <w:rPr>
                <w:rFonts w:ascii="Times New Roman" w:hAnsi="Times New Roman" w:cs="Times New Roman"/>
                <w:sz w:val="18"/>
                <w:szCs w:val="18"/>
              </w:rPr>
            </w:pPr>
            <w:r w:rsidRPr="00BC6962">
              <w:rPr>
                <w:rFonts w:ascii="Times New Roman" w:hAnsi="Times New Roman" w:cs="Times New Roman"/>
                <w:sz w:val="18"/>
                <w:szCs w:val="18"/>
              </w:rPr>
              <w:t>Diğerleri (Pamuk tohumu yağı-yemeklik)</w:t>
            </w:r>
          </w:p>
        </w:tc>
        <w:tc>
          <w:tcPr>
            <w:tcW w:w="1984" w:type="dxa"/>
            <w:vAlign w:val="center"/>
          </w:tcPr>
          <w:p w:rsidR="00D177DF" w:rsidRPr="00BC6962" w:rsidRDefault="00D177DF" w:rsidP="00387E8F">
            <w:pPr>
              <w:rPr>
                <w:rFonts w:ascii="Times New Roman" w:hAnsi="Times New Roman" w:cs="Times New Roman"/>
                <w:sz w:val="18"/>
                <w:szCs w:val="18"/>
              </w:rPr>
            </w:pPr>
            <w:r w:rsidRPr="00BC6962">
              <w:rPr>
                <w:rFonts w:ascii="Times New Roman" w:hAnsi="Times New Roman" w:cs="Times New Roman"/>
                <w:sz w:val="18"/>
                <w:szCs w:val="18"/>
              </w:rPr>
              <w:t>TS/887 Yemeklik Pamuk Yağı</w:t>
            </w:r>
            <w:r w:rsidRPr="00BC6962">
              <w:rPr>
                <w:rFonts w:ascii="Times New Roman" w:hAnsi="Times New Roman" w:cs="Times New Roman"/>
                <w:bCs/>
                <w:sz w:val="18"/>
                <w:szCs w:val="18"/>
              </w:rPr>
              <w:t xml:space="preserve"> - </w:t>
            </w:r>
            <w:r w:rsidRPr="00BC6962">
              <w:rPr>
                <w:rFonts w:ascii="Times New Roman" w:hAnsi="Times New Roman" w:cs="Times New Roman"/>
                <w:sz w:val="18"/>
                <w:szCs w:val="18"/>
              </w:rPr>
              <w:t xml:space="preserve">Nisan </w:t>
            </w:r>
            <w:r w:rsidR="001868B7" w:rsidRPr="00BC6962">
              <w:rPr>
                <w:rFonts w:ascii="Times New Roman" w:hAnsi="Times New Roman" w:cs="Times New Roman"/>
                <w:sz w:val="18"/>
                <w:szCs w:val="18"/>
              </w:rPr>
              <w:t xml:space="preserve">2016 </w:t>
            </w:r>
          </w:p>
        </w:tc>
        <w:tc>
          <w:tcPr>
            <w:tcW w:w="9497" w:type="dxa"/>
          </w:tcPr>
          <w:p w:rsidR="001868B7" w:rsidRPr="00BC6962" w:rsidRDefault="001868B7" w:rsidP="006B6979">
            <w:pPr>
              <w:jc w:val="both"/>
              <w:rPr>
                <w:rFonts w:ascii="Times New Roman" w:eastAsia="Times New Roman" w:hAnsi="Times New Roman" w:cs="Symbol"/>
                <w:b/>
                <w:sz w:val="18"/>
                <w:szCs w:val="18"/>
                <w:u w:val="single"/>
                <w:lang w:eastAsia="tr-TR"/>
              </w:rPr>
            </w:pPr>
            <w:r w:rsidRPr="00BC6962">
              <w:rPr>
                <w:rFonts w:ascii="Times New Roman" w:eastAsia="Times New Roman" w:hAnsi="Times New Roman" w:cs="Symbol"/>
                <w:b/>
                <w:sz w:val="18"/>
                <w:szCs w:val="18"/>
                <w:u w:val="single"/>
                <w:lang w:eastAsia="tr-TR"/>
              </w:rPr>
              <w:t>4.1.2 Kimyasal özellikler</w:t>
            </w:r>
          </w:p>
          <w:p w:rsidR="00D177DF" w:rsidRPr="00BC6962" w:rsidRDefault="00A341AF" w:rsidP="00526F40">
            <w:pPr>
              <w:autoSpaceDE w:val="0"/>
              <w:autoSpaceDN w:val="0"/>
              <w:adjustRightInd w:val="0"/>
              <w:jc w:val="both"/>
              <w:rPr>
                <w:rFonts w:ascii="Times New Roman" w:eastAsia="Times New Roman" w:hAnsi="Times New Roman" w:cs="Times New Roman"/>
                <w:sz w:val="18"/>
                <w:szCs w:val="18"/>
                <w:lang w:eastAsia="tr-TR"/>
              </w:rPr>
            </w:pPr>
            <w:r w:rsidRPr="00BC6962">
              <w:rPr>
                <w:rFonts w:ascii="Times New Roman" w:eastAsia="Times New Roman" w:hAnsi="Times New Roman" w:cs="Symbol"/>
                <w:bCs/>
                <w:sz w:val="18"/>
                <w:szCs w:val="18"/>
                <w:lang w:eastAsia="tr-TR"/>
              </w:rPr>
              <w:t xml:space="preserve">- </w:t>
            </w:r>
            <w:r w:rsidRPr="00BC6962">
              <w:rPr>
                <w:rFonts w:ascii="Times New Roman" w:eastAsia="Times New Roman" w:hAnsi="Times New Roman" w:cs="Times New Roman"/>
                <w:bCs/>
                <w:sz w:val="18"/>
                <w:szCs w:val="18"/>
                <w:lang w:eastAsia="tr-TR"/>
              </w:rPr>
              <w:t>Çizelge 2</w:t>
            </w:r>
            <w:r w:rsidRPr="00BC6962">
              <w:rPr>
                <w:rFonts w:ascii="Times New Roman" w:eastAsia="Times New Roman" w:hAnsi="Times New Roman" w:cs="Times New Roman"/>
                <w:sz w:val="18"/>
                <w:szCs w:val="18"/>
                <w:lang w:eastAsia="tr-TR"/>
              </w:rPr>
              <w:t xml:space="preserve">- Pamuk </w:t>
            </w:r>
            <w:r w:rsidRPr="00BC6962">
              <w:rPr>
                <w:rFonts w:ascii="Times New Roman" w:eastAsia="Times New Roman" w:hAnsi="Times New Roman" w:cs="Symbol"/>
                <w:sz w:val="18"/>
                <w:szCs w:val="18"/>
                <w:lang w:eastAsia="tr-TR"/>
              </w:rPr>
              <w:t>yağının kimyasal ö</w:t>
            </w:r>
            <w:r w:rsidRPr="00BC6962">
              <w:rPr>
                <w:rFonts w:ascii="Times New Roman" w:eastAsia="Times New Roman" w:hAnsi="Times New Roman" w:cs="Times New Roman"/>
                <w:sz w:val="18"/>
                <w:szCs w:val="18"/>
                <w:lang w:eastAsia="tr-TR"/>
              </w:rPr>
              <w:t>zellikleri tablosunda</w:t>
            </w:r>
            <w:r w:rsidR="00D6117F" w:rsidRPr="00BC6962">
              <w:rPr>
                <w:rFonts w:ascii="Times New Roman" w:eastAsia="Times New Roman" w:hAnsi="Times New Roman" w:cs="Symbol"/>
                <w:sz w:val="18"/>
                <w:szCs w:val="18"/>
                <w:lang w:eastAsia="tr-TR"/>
              </w:rPr>
              <w:t xml:space="preserve">; </w:t>
            </w:r>
            <w:r w:rsidR="00526F40" w:rsidRPr="00BC6962">
              <w:rPr>
                <w:rFonts w:ascii="Times New Roman" w:eastAsia="Times New Roman" w:hAnsi="Times New Roman" w:cs="Symbol"/>
                <w:sz w:val="18"/>
                <w:szCs w:val="18"/>
                <w:lang w:eastAsia="tr-TR"/>
              </w:rPr>
              <w:t>“</w:t>
            </w:r>
            <w:r w:rsidR="00526F40" w:rsidRPr="00BC6962">
              <w:rPr>
                <w:rFonts w:ascii="Times New Roman" w:eastAsia="Times New Roman" w:hAnsi="Times New Roman" w:cs="Times New Roman"/>
                <w:b/>
                <w:sz w:val="18"/>
                <w:szCs w:val="18"/>
                <w:lang w:eastAsia="tr-TR"/>
              </w:rPr>
              <w:t>Kurşun (mg/kg), en çok</w:t>
            </w:r>
            <w:r w:rsidR="00526F40" w:rsidRPr="00BC6962">
              <w:rPr>
                <w:rFonts w:ascii="Times New Roman" w:eastAsia="Times New Roman" w:hAnsi="Times New Roman" w:cs="Symbol"/>
                <w:sz w:val="18"/>
                <w:szCs w:val="18"/>
                <w:lang w:eastAsia="tr-TR"/>
              </w:rPr>
              <w:t>”</w:t>
            </w:r>
            <w:r w:rsidR="00526F40" w:rsidRPr="00BC6962">
              <w:rPr>
                <w:rFonts w:ascii="Times New Roman" w:eastAsia="Times New Roman" w:hAnsi="Times New Roman" w:cs="Times New Roman"/>
                <w:sz w:val="18"/>
                <w:szCs w:val="18"/>
                <w:lang w:eastAsia="tr-TR"/>
              </w:rPr>
              <w:t xml:space="preserve"> ve </w:t>
            </w:r>
            <w:r w:rsidRPr="00BC6962">
              <w:rPr>
                <w:rFonts w:ascii="Times New Roman" w:hAnsi="Times New Roman" w:cs="Times New Roman"/>
                <w:b/>
                <w:bCs/>
                <w:sz w:val="18"/>
                <w:szCs w:val="18"/>
              </w:rPr>
              <w:t>“Sterol bileşimi (toplam sterol yüzdesi olarak)”</w:t>
            </w:r>
            <w:r w:rsidRPr="00BC6962">
              <w:rPr>
                <w:rFonts w:ascii="Times New Roman" w:hAnsi="Times New Roman" w:cs="Times New Roman"/>
                <w:bCs/>
                <w:sz w:val="18"/>
                <w:szCs w:val="18"/>
              </w:rPr>
              <w:t xml:space="preserve"> değer</w:t>
            </w:r>
            <w:r w:rsidR="00526F40" w:rsidRPr="00BC6962">
              <w:rPr>
                <w:rFonts w:ascii="Times New Roman" w:hAnsi="Times New Roman" w:cs="Times New Roman"/>
                <w:bCs/>
                <w:sz w:val="18"/>
                <w:szCs w:val="18"/>
              </w:rPr>
              <w:t>leri</w:t>
            </w:r>
            <w:r w:rsidRPr="00BC6962">
              <w:rPr>
                <w:rFonts w:ascii="Times New Roman" w:hAnsi="Times New Roman" w:cs="Times New Roman"/>
                <w:bCs/>
                <w:sz w:val="18"/>
                <w:szCs w:val="18"/>
              </w:rPr>
              <w:t xml:space="preserve"> aranmaz.</w:t>
            </w:r>
          </w:p>
          <w:p w:rsidR="00D177DF" w:rsidRPr="00BC6962" w:rsidRDefault="00E0637F" w:rsidP="006B6979">
            <w:pPr>
              <w:jc w:val="both"/>
              <w:rPr>
                <w:rFonts w:ascii="Times New Roman" w:eastAsia="Times New Roman" w:hAnsi="Times New Roman" w:cs="Times New Roman"/>
                <w:b/>
                <w:sz w:val="18"/>
                <w:szCs w:val="18"/>
                <w:u w:val="single"/>
                <w:lang w:eastAsia="tr-TR"/>
              </w:rPr>
            </w:pPr>
            <w:r w:rsidRPr="00BC6962">
              <w:rPr>
                <w:rFonts w:ascii="Times New Roman" w:eastAsia="Times New Roman" w:hAnsi="Times New Roman" w:cs="Symbol"/>
                <w:b/>
                <w:sz w:val="18"/>
                <w:szCs w:val="18"/>
                <w:u w:val="single"/>
                <w:lang w:eastAsia="tr-TR"/>
              </w:rPr>
              <w:t>5</w:t>
            </w:r>
            <w:r w:rsidR="00D177DF" w:rsidRPr="00BC6962">
              <w:rPr>
                <w:rFonts w:ascii="Times New Roman" w:eastAsia="Times New Roman" w:hAnsi="Times New Roman" w:cs="Symbol"/>
                <w:b/>
                <w:sz w:val="18"/>
                <w:szCs w:val="18"/>
                <w:u w:val="single"/>
                <w:lang w:eastAsia="tr-TR"/>
              </w:rPr>
              <w:t>.1.1 Genel Esaslar</w:t>
            </w:r>
          </w:p>
          <w:p w:rsidR="00D177DF" w:rsidRPr="00BC6962" w:rsidRDefault="00D177DF" w:rsidP="006B6979">
            <w:pPr>
              <w:jc w:val="both"/>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Numune alınmasında aşağıdaki esaslara uyulmalıdır:</w:t>
            </w:r>
          </w:p>
          <w:p w:rsidR="00D177DF" w:rsidRPr="00BC6962" w:rsidRDefault="00D177DF" w:rsidP="006B6979">
            <w:pPr>
              <w:jc w:val="both"/>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 Numuneler mümkün olduğu hallerde kapalı yerlerde alınmalı ve numune alan, numune alma süresince yağın arılığını bozacak her türlü kirlenmeye karşı gerekli önlemleri almalıdır.</w:t>
            </w:r>
          </w:p>
          <w:p w:rsidR="00D177DF" w:rsidRPr="00BC6962" w:rsidRDefault="00D177DF" w:rsidP="006B6979">
            <w:pPr>
              <w:jc w:val="both"/>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 Numune alma aleti ve numunenin konacağı kaplar, sıcak sabunlu su veya deterjanla yıkanmalı ve bu maddelerden eser kalmayıncaya kadar sıcak su ile durulanıp kurutulmalıdır. Özellikle koku ve tadı önemli olan yağlardan numune alınmasında, numune alma aleti ve numune kaplarının ayrıca buharla temizlenmeleri salık verilir.</w:t>
            </w:r>
          </w:p>
          <w:p w:rsidR="00D177DF" w:rsidRPr="00BC6962" w:rsidRDefault="00E0637F" w:rsidP="006B6979">
            <w:pPr>
              <w:jc w:val="both"/>
              <w:rPr>
                <w:rFonts w:ascii="Times New Roman" w:eastAsia="Times New Roman" w:hAnsi="Times New Roman" w:cs="Symbol"/>
                <w:b/>
                <w:iCs/>
                <w:sz w:val="18"/>
                <w:szCs w:val="18"/>
                <w:u w:val="single"/>
                <w:lang w:eastAsia="tr-TR"/>
              </w:rPr>
            </w:pPr>
            <w:r w:rsidRPr="00BC6962">
              <w:rPr>
                <w:rFonts w:ascii="Times New Roman" w:eastAsia="Times New Roman" w:hAnsi="Times New Roman" w:cs="Symbol"/>
                <w:b/>
                <w:iCs/>
                <w:sz w:val="18"/>
                <w:szCs w:val="18"/>
                <w:u w:val="single"/>
                <w:lang w:eastAsia="tr-TR"/>
              </w:rPr>
              <w:t>5</w:t>
            </w:r>
            <w:r w:rsidR="00D177DF" w:rsidRPr="00BC6962">
              <w:rPr>
                <w:rFonts w:ascii="Times New Roman" w:eastAsia="Times New Roman" w:hAnsi="Times New Roman" w:cs="Symbol"/>
                <w:b/>
                <w:iCs/>
                <w:sz w:val="18"/>
                <w:szCs w:val="18"/>
                <w:u w:val="single"/>
                <w:lang w:eastAsia="tr-TR"/>
              </w:rPr>
              <w:t xml:space="preserve">.1.2 Stok Depoları, Tanklar, Gemi </w:t>
            </w:r>
            <w:proofErr w:type="spellStart"/>
            <w:r w:rsidR="00D177DF" w:rsidRPr="00BC6962">
              <w:rPr>
                <w:rFonts w:ascii="Times New Roman" w:eastAsia="Times New Roman" w:hAnsi="Times New Roman" w:cs="Symbol"/>
                <w:b/>
                <w:iCs/>
                <w:sz w:val="18"/>
                <w:szCs w:val="18"/>
                <w:u w:val="single"/>
                <w:lang w:eastAsia="tr-TR"/>
              </w:rPr>
              <w:t>Lancaları</w:t>
            </w:r>
            <w:proofErr w:type="spellEnd"/>
            <w:r w:rsidR="00D177DF" w:rsidRPr="00BC6962">
              <w:rPr>
                <w:rFonts w:ascii="Times New Roman" w:eastAsia="Times New Roman" w:hAnsi="Times New Roman" w:cs="Symbol"/>
                <w:b/>
                <w:iCs/>
                <w:sz w:val="18"/>
                <w:szCs w:val="18"/>
                <w:u w:val="single"/>
                <w:lang w:eastAsia="tr-TR"/>
              </w:rPr>
              <w:t>, Sarnıç Vagonu ve Benzeri Büyük Kaplardan Numune Alma</w:t>
            </w:r>
          </w:p>
          <w:p w:rsidR="00D177DF" w:rsidRPr="00BC6962" w:rsidRDefault="00D177DF" w:rsidP="006B6979">
            <w:pPr>
              <w:jc w:val="both"/>
              <w:rPr>
                <w:rFonts w:ascii="Times New Roman" w:eastAsia="Times New Roman" w:hAnsi="Times New Roman" w:cs="Symbol"/>
                <w:b/>
                <w:iCs/>
                <w:strike/>
                <w:sz w:val="18"/>
                <w:szCs w:val="18"/>
                <w:lang w:eastAsia="tr-TR"/>
              </w:rPr>
            </w:pPr>
            <w:r w:rsidRPr="00BC6962">
              <w:rPr>
                <w:rFonts w:ascii="Times New Roman" w:eastAsia="Times New Roman" w:hAnsi="Times New Roman" w:cs="Symbol"/>
                <w:b/>
                <w:iCs/>
                <w:sz w:val="18"/>
                <w:szCs w:val="18"/>
                <w:lang w:eastAsia="tr-TR"/>
              </w:rPr>
              <w:t>Sınıfı, türü ve parti numarası aynı olan ve bir seferde muayeneye sunulan pamuk yağları bir parti sayılır. Büyük kaplardan numune alınmasında uygun bir numune alma aleti kullanılır. Numune alma aleti ile kabın en üst kısmından başlayarak aşağıya doğru eşit aralıklar ile en az üç düzeyden ayrı ayrı numune alınır ve paçal numune hazırlanır. Partiyi oluşturan büyük kap sayısı bir adet ise hazırlanan paçal numuneden üç takım birer litrelik numune oluşturulur ve mühürlenir. Partiyi oluşturan büyük kap veya kaplardan hazırlanan paçal numuneden üç takım birer litrelik numune oluşturulur ve mühürlenir. Alınan numunelerden iki takımı açılmaksızın analiz ve şahit numunesi olarak laboratuvara gönderilir, bir takımı ise şahit numune olarak Grup Başkanlığı’nda saklanır. Firmanın talebi halinde fazladan alınan bir takım numune firmaya teslim edilir.</w:t>
            </w:r>
          </w:p>
          <w:p w:rsidR="00D177DF" w:rsidRPr="00BC6962" w:rsidRDefault="00E0637F" w:rsidP="006B6979">
            <w:pPr>
              <w:jc w:val="both"/>
              <w:rPr>
                <w:rFonts w:ascii="Times New Roman" w:eastAsia="Times New Roman" w:hAnsi="Times New Roman" w:cs="Symbol"/>
                <w:b/>
                <w:iCs/>
                <w:sz w:val="18"/>
                <w:szCs w:val="18"/>
                <w:u w:val="single"/>
                <w:lang w:eastAsia="tr-TR"/>
              </w:rPr>
            </w:pPr>
            <w:r w:rsidRPr="00BC6962">
              <w:rPr>
                <w:rFonts w:ascii="Times New Roman" w:eastAsia="Times New Roman" w:hAnsi="Times New Roman" w:cs="Symbol"/>
                <w:b/>
                <w:iCs/>
                <w:sz w:val="18"/>
                <w:szCs w:val="18"/>
                <w:u w:val="single"/>
                <w:lang w:eastAsia="tr-TR"/>
              </w:rPr>
              <w:t>5</w:t>
            </w:r>
            <w:r w:rsidR="00D177DF" w:rsidRPr="00BC6962">
              <w:rPr>
                <w:rFonts w:ascii="Times New Roman" w:eastAsia="Times New Roman" w:hAnsi="Times New Roman" w:cs="Symbol"/>
                <w:b/>
                <w:iCs/>
                <w:sz w:val="18"/>
                <w:szCs w:val="18"/>
                <w:u w:val="single"/>
                <w:lang w:eastAsia="tr-TR"/>
              </w:rPr>
              <w:t>.1.3 18 Litreden Daha Büyük Varil ve Benzeri Kaplar ile 18 Litreden Daha Küçük Kapalı Ambalajlardan Numune Alma</w:t>
            </w:r>
          </w:p>
          <w:p w:rsidR="00D177DF" w:rsidRPr="00BC6962" w:rsidRDefault="00D177DF" w:rsidP="006B6979">
            <w:pPr>
              <w:jc w:val="both"/>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 xml:space="preserve">Ambalajı, ambalaj ağırlığı, sınıfı, türü ve parti numarası aynı olan ve bir seferde muayeneye sunulan pamuk yağları bir parti sayılır. Partiyi oluşturan birimlerden numune </w:t>
            </w:r>
            <w:proofErr w:type="spellStart"/>
            <w:r w:rsidRPr="00BC6962">
              <w:rPr>
                <w:rFonts w:ascii="Times New Roman" w:eastAsia="Times New Roman" w:hAnsi="Times New Roman" w:cs="Symbol"/>
                <w:b/>
                <w:iCs/>
                <w:sz w:val="18"/>
                <w:szCs w:val="18"/>
                <w:lang w:eastAsia="tr-TR"/>
              </w:rPr>
              <w:t>Numune</w:t>
            </w:r>
            <w:proofErr w:type="spellEnd"/>
            <w:r w:rsidRPr="00BC6962">
              <w:rPr>
                <w:rFonts w:ascii="Times New Roman" w:eastAsia="Times New Roman" w:hAnsi="Times New Roman" w:cs="Symbol"/>
                <w:b/>
                <w:iCs/>
                <w:sz w:val="18"/>
                <w:szCs w:val="18"/>
                <w:lang w:eastAsia="tr-TR"/>
              </w:rPr>
              <w:t xml:space="preserve"> Alma </w:t>
            </w:r>
            <w:proofErr w:type="spellStart"/>
            <w:r w:rsidRPr="00BC6962">
              <w:rPr>
                <w:rFonts w:ascii="Times New Roman" w:eastAsia="Times New Roman" w:hAnsi="Times New Roman" w:cs="Symbol"/>
                <w:b/>
                <w:iCs/>
                <w:sz w:val="18"/>
                <w:szCs w:val="18"/>
                <w:lang w:eastAsia="tr-TR"/>
              </w:rPr>
              <w:t>Çizelgesi’ne</w:t>
            </w:r>
            <w:proofErr w:type="spellEnd"/>
            <w:r w:rsidRPr="00BC6962">
              <w:rPr>
                <w:rFonts w:ascii="Times New Roman" w:eastAsia="Times New Roman" w:hAnsi="Times New Roman" w:cs="Symbol"/>
                <w:b/>
                <w:iCs/>
                <w:sz w:val="18"/>
                <w:szCs w:val="18"/>
                <w:lang w:eastAsia="tr-TR"/>
              </w:rPr>
              <w:t xml:space="preserve"> göre ayrılır.</w:t>
            </w:r>
          </w:p>
          <w:p w:rsidR="0095262A" w:rsidRPr="00BC6962" w:rsidRDefault="0095262A" w:rsidP="006B6979">
            <w:pPr>
              <w:jc w:val="both"/>
              <w:rPr>
                <w:rFonts w:ascii="Times New Roman" w:eastAsia="Times New Roman" w:hAnsi="Times New Roman" w:cs="Symbol"/>
                <w:b/>
                <w:iCs/>
                <w:sz w:val="18"/>
                <w:szCs w:val="18"/>
                <w:lang w:eastAsia="tr-TR"/>
              </w:rPr>
            </w:pPr>
          </w:p>
          <w:p w:rsidR="00D177DF" w:rsidRPr="00BC6962" w:rsidRDefault="00D177DF" w:rsidP="006B6979">
            <w:pPr>
              <w:jc w:val="both"/>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Numune Alma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880"/>
            </w:tblGrid>
            <w:tr w:rsidR="00BC6962" w:rsidRPr="00BC6962" w:rsidTr="00F15E92">
              <w:tc>
                <w:tcPr>
                  <w:tcW w:w="3168" w:type="dxa"/>
                </w:tcPr>
                <w:p w:rsidR="00D177DF" w:rsidRPr="00BC6962" w:rsidRDefault="00D177DF" w:rsidP="006B6979">
                  <w:pPr>
                    <w:spacing w:after="0" w:line="240" w:lineRule="auto"/>
                    <w:jc w:val="center"/>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Parti Büyüklüğü</w:t>
                  </w:r>
                </w:p>
                <w:p w:rsidR="00D177DF" w:rsidRPr="00BC6962" w:rsidRDefault="00D177DF" w:rsidP="006B6979">
                  <w:pPr>
                    <w:spacing w:after="0" w:line="240" w:lineRule="auto"/>
                    <w:jc w:val="center"/>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(N)</w:t>
                  </w:r>
                </w:p>
              </w:tc>
              <w:tc>
                <w:tcPr>
                  <w:tcW w:w="2880" w:type="dxa"/>
                </w:tcPr>
                <w:p w:rsidR="00D177DF" w:rsidRPr="00BC6962" w:rsidRDefault="00D177DF" w:rsidP="006B6979">
                  <w:pPr>
                    <w:spacing w:after="0" w:line="240" w:lineRule="auto"/>
                    <w:jc w:val="center"/>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Ayrılacak Ambalaj Sayısı</w:t>
                  </w:r>
                </w:p>
                <w:p w:rsidR="00D177DF" w:rsidRPr="00BC6962" w:rsidRDefault="00D177DF" w:rsidP="006B6979">
                  <w:pPr>
                    <w:spacing w:after="0" w:line="240" w:lineRule="auto"/>
                    <w:jc w:val="center"/>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 xml:space="preserve"> (n)</w:t>
                  </w:r>
                </w:p>
              </w:tc>
            </w:tr>
            <w:tr w:rsidR="00BC6962" w:rsidRPr="00BC6962" w:rsidTr="00F15E92">
              <w:tc>
                <w:tcPr>
                  <w:tcW w:w="3168" w:type="dxa"/>
                </w:tcPr>
                <w:p w:rsidR="00D177DF" w:rsidRPr="00BC6962" w:rsidRDefault="00D177DF" w:rsidP="006B6979">
                  <w:pPr>
                    <w:spacing w:after="0" w:line="240" w:lineRule="auto"/>
                    <w:jc w:val="center"/>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25’e kadar</w:t>
                  </w:r>
                </w:p>
                <w:p w:rsidR="00D177DF" w:rsidRPr="00BC6962" w:rsidRDefault="00D177DF" w:rsidP="006B6979">
                  <w:pPr>
                    <w:spacing w:after="0" w:line="240" w:lineRule="auto"/>
                    <w:jc w:val="center"/>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26 – 150</w:t>
                  </w:r>
                </w:p>
                <w:p w:rsidR="00D177DF" w:rsidRPr="00BC6962" w:rsidRDefault="00D177DF" w:rsidP="006B6979">
                  <w:pPr>
                    <w:spacing w:after="0" w:line="240" w:lineRule="auto"/>
                    <w:jc w:val="center"/>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151 – 1200</w:t>
                  </w:r>
                </w:p>
                <w:p w:rsidR="00D177DF" w:rsidRPr="00BC6962" w:rsidRDefault="00D177DF" w:rsidP="006B6979">
                  <w:pPr>
                    <w:spacing w:after="0" w:line="240" w:lineRule="auto"/>
                    <w:jc w:val="center"/>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1201 – 35000</w:t>
                  </w:r>
                </w:p>
                <w:p w:rsidR="00D177DF" w:rsidRPr="00BC6962" w:rsidRDefault="00D177DF" w:rsidP="006B6979">
                  <w:pPr>
                    <w:spacing w:after="0" w:line="240" w:lineRule="auto"/>
                    <w:jc w:val="center"/>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35001ve yukarısı</w:t>
                  </w:r>
                </w:p>
              </w:tc>
              <w:tc>
                <w:tcPr>
                  <w:tcW w:w="2880" w:type="dxa"/>
                </w:tcPr>
                <w:p w:rsidR="00D177DF" w:rsidRPr="00BC6962" w:rsidRDefault="00D177DF" w:rsidP="006B6979">
                  <w:pPr>
                    <w:spacing w:after="0" w:line="240" w:lineRule="auto"/>
                    <w:jc w:val="center"/>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2</w:t>
                  </w:r>
                </w:p>
                <w:p w:rsidR="00D177DF" w:rsidRPr="00BC6962" w:rsidRDefault="00D177DF" w:rsidP="006B6979">
                  <w:pPr>
                    <w:spacing w:after="0" w:line="240" w:lineRule="auto"/>
                    <w:jc w:val="center"/>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3</w:t>
                  </w:r>
                </w:p>
                <w:p w:rsidR="00D177DF" w:rsidRPr="00BC6962" w:rsidRDefault="00D177DF" w:rsidP="006B6979">
                  <w:pPr>
                    <w:spacing w:after="0" w:line="240" w:lineRule="auto"/>
                    <w:jc w:val="center"/>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5</w:t>
                  </w:r>
                </w:p>
                <w:p w:rsidR="00D177DF" w:rsidRPr="00BC6962" w:rsidRDefault="00D177DF" w:rsidP="006B6979">
                  <w:pPr>
                    <w:spacing w:after="0" w:line="240" w:lineRule="auto"/>
                    <w:jc w:val="center"/>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8</w:t>
                  </w:r>
                </w:p>
                <w:p w:rsidR="00D177DF" w:rsidRPr="00BC6962" w:rsidRDefault="00D177DF" w:rsidP="006B6979">
                  <w:pPr>
                    <w:spacing w:after="0" w:line="240" w:lineRule="auto"/>
                    <w:jc w:val="center"/>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13</w:t>
                  </w:r>
                </w:p>
              </w:tc>
            </w:tr>
          </w:tbl>
          <w:p w:rsidR="0095262A" w:rsidRPr="00BC6962" w:rsidRDefault="0095262A" w:rsidP="006B6979">
            <w:pPr>
              <w:jc w:val="both"/>
              <w:rPr>
                <w:rFonts w:ascii="Times New Roman" w:eastAsia="Times New Roman" w:hAnsi="Times New Roman" w:cs="Symbol"/>
                <w:b/>
                <w:iCs/>
                <w:sz w:val="18"/>
                <w:szCs w:val="18"/>
                <w:lang w:eastAsia="tr-TR"/>
              </w:rPr>
            </w:pPr>
          </w:p>
          <w:p w:rsidR="00D177DF" w:rsidRPr="00BC6962" w:rsidRDefault="00D177DF" w:rsidP="006B6979">
            <w:pPr>
              <w:jc w:val="both"/>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 xml:space="preserve">Pamuk yağı numunesi Numune Alma </w:t>
            </w:r>
            <w:proofErr w:type="spellStart"/>
            <w:r w:rsidRPr="00BC6962">
              <w:rPr>
                <w:rFonts w:ascii="Times New Roman" w:eastAsia="Times New Roman" w:hAnsi="Times New Roman" w:cs="Symbol"/>
                <w:b/>
                <w:iCs/>
                <w:sz w:val="18"/>
                <w:szCs w:val="18"/>
                <w:lang w:eastAsia="tr-TR"/>
              </w:rPr>
              <w:t>Çizelgesi’nde</w:t>
            </w:r>
            <w:proofErr w:type="spellEnd"/>
            <w:r w:rsidRPr="00BC6962">
              <w:rPr>
                <w:rFonts w:ascii="Times New Roman" w:eastAsia="Times New Roman" w:hAnsi="Times New Roman" w:cs="Symbol"/>
                <w:b/>
                <w:iCs/>
                <w:sz w:val="18"/>
                <w:szCs w:val="18"/>
                <w:lang w:eastAsia="tr-TR"/>
              </w:rPr>
              <w:t xml:space="preserve"> belirtilen, partiyi oluşturan birimlerin miktarlarına göre karşılarında gösterilen sayıda olmak üzere partiden sistematik olarak ayrılacak birim ambalajlardan gelişigüzel ayrılarak seçilmelidir.</w:t>
            </w:r>
          </w:p>
          <w:p w:rsidR="00D177DF" w:rsidRPr="00BC6962" w:rsidRDefault="00D177DF" w:rsidP="006B6979">
            <w:pPr>
              <w:jc w:val="both"/>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 xml:space="preserve">Ayrılan kaplar iyice karıştırılır ve uygun bir numune alma aleti ile her birinden uygun miktarlarda numune alınır. </w:t>
            </w:r>
          </w:p>
          <w:p w:rsidR="00D177DF" w:rsidRPr="00BC6962" w:rsidRDefault="00D177DF" w:rsidP="006B6979">
            <w:pPr>
              <w:jc w:val="both"/>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 xml:space="preserve">Ayrılan numunelerden Madde 2.1.4’e göre deney numunesi hazırlanır ve deneyler bu numune üzerinde yürütülür. </w:t>
            </w:r>
            <w:r w:rsidRPr="00BC6962">
              <w:rPr>
                <w:rFonts w:ascii="Times New Roman" w:eastAsia="Times New Roman" w:hAnsi="Times New Roman" w:cs="Symbol"/>
                <w:b/>
                <w:iCs/>
                <w:sz w:val="18"/>
                <w:szCs w:val="18"/>
                <w:lang w:eastAsia="tr-TR"/>
              </w:rPr>
              <w:lastRenderedPageBreak/>
              <w:t>Ancak 1 litreye (</w:t>
            </w:r>
            <w:smartTag w:uri="urn:schemas-microsoft-com:office:smarttags" w:element="metricconverter">
              <w:smartTagPr>
                <w:attr w:name="ProductID" w:val="1 litre"/>
              </w:smartTagPr>
              <w:r w:rsidRPr="00BC6962">
                <w:rPr>
                  <w:rFonts w:ascii="Times New Roman" w:eastAsia="Times New Roman" w:hAnsi="Times New Roman" w:cs="Symbol"/>
                  <w:b/>
                  <w:iCs/>
                  <w:sz w:val="18"/>
                  <w:szCs w:val="18"/>
                  <w:lang w:eastAsia="tr-TR"/>
                </w:rPr>
                <w:t xml:space="preserve">1 litre </w:t>
              </w:r>
            </w:smartTag>
            <w:proofErr w:type="gramStart"/>
            <w:r w:rsidRPr="00BC6962">
              <w:rPr>
                <w:rFonts w:ascii="Times New Roman" w:eastAsia="Times New Roman" w:hAnsi="Times New Roman" w:cs="Symbol"/>
                <w:b/>
                <w:iCs/>
                <w:sz w:val="18"/>
                <w:szCs w:val="18"/>
                <w:lang w:eastAsia="tr-TR"/>
              </w:rPr>
              <w:t>dahil</w:t>
            </w:r>
            <w:proofErr w:type="gramEnd"/>
            <w:r w:rsidRPr="00BC6962">
              <w:rPr>
                <w:rFonts w:ascii="Times New Roman" w:eastAsia="Times New Roman" w:hAnsi="Times New Roman" w:cs="Symbol"/>
                <w:b/>
                <w:iCs/>
                <w:sz w:val="18"/>
                <w:szCs w:val="18"/>
                <w:lang w:eastAsia="tr-TR"/>
              </w:rPr>
              <w:t>) kadar olan küçük ambalajlardan deney numunesi kapalı ambalaj olarak alınır.</w:t>
            </w:r>
          </w:p>
          <w:p w:rsidR="00D177DF" w:rsidRPr="00BC6962" w:rsidRDefault="00E0637F" w:rsidP="006B6979">
            <w:pPr>
              <w:jc w:val="both"/>
              <w:rPr>
                <w:rFonts w:ascii="Times New Roman" w:eastAsia="Times New Roman" w:hAnsi="Times New Roman" w:cs="Symbol"/>
                <w:b/>
                <w:iCs/>
                <w:sz w:val="18"/>
                <w:szCs w:val="18"/>
                <w:u w:val="single"/>
                <w:lang w:eastAsia="tr-TR"/>
              </w:rPr>
            </w:pPr>
            <w:r w:rsidRPr="00BC6962">
              <w:rPr>
                <w:rFonts w:ascii="Times New Roman" w:eastAsia="Times New Roman" w:hAnsi="Times New Roman" w:cs="Symbol"/>
                <w:b/>
                <w:iCs/>
                <w:sz w:val="18"/>
                <w:szCs w:val="18"/>
                <w:u w:val="single"/>
                <w:lang w:eastAsia="tr-TR"/>
              </w:rPr>
              <w:t>5</w:t>
            </w:r>
            <w:r w:rsidR="00D177DF" w:rsidRPr="00BC6962">
              <w:rPr>
                <w:rFonts w:ascii="Times New Roman" w:eastAsia="Times New Roman" w:hAnsi="Times New Roman" w:cs="Symbol"/>
                <w:b/>
                <w:iCs/>
                <w:sz w:val="18"/>
                <w:szCs w:val="18"/>
                <w:u w:val="single"/>
                <w:lang w:eastAsia="tr-TR"/>
              </w:rPr>
              <w:t>.1.4 Deney N</w:t>
            </w:r>
            <w:r w:rsidR="00D177DF" w:rsidRPr="00BC6962">
              <w:rPr>
                <w:rFonts w:ascii="Times New Roman" w:eastAsia="Times New Roman" w:hAnsi="Times New Roman" w:cs="Times New Roman"/>
                <w:b/>
                <w:bCs/>
                <w:sz w:val="18"/>
                <w:szCs w:val="18"/>
                <w:u w:val="single"/>
                <w:lang w:eastAsia="tr-TR"/>
              </w:rPr>
              <w:t>umu</w:t>
            </w:r>
            <w:r w:rsidR="00D177DF" w:rsidRPr="00BC6962">
              <w:rPr>
                <w:rFonts w:ascii="Times New Roman" w:eastAsia="Times New Roman" w:hAnsi="Times New Roman" w:cs="Symbol"/>
                <w:b/>
                <w:iCs/>
                <w:sz w:val="18"/>
                <w:szCs w:val="18"/>
                <w:u w:val="single"/>
                <w:lang w:eastAsia="tr-TR"/>
              </w:rPr>
              <w:t>nesi</w:t>
            </w:r>
          </w:p>
          <w:p w:rsidR="000C7B90" w:rsidRPr="00BC6962" w:rsidRDefault="00D177DF" w:rsidP="00520AE4">
            <w:pPr>
              <w:jc w:val="both"/>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Numune olarak ayrılan her kaptan aynı miktarda (en az yaklaşık 50 ml) üçer adet asit numunesi alınır. Yine numune olarak ayrılan her kaptan ayrı ayrı ancak aynı miktarda (yaklaşık 500 ml) alınan numuneler temiz bir kap içinde birleştirilerek 1000 ml’lik üç adet birleşik numune hazırlanır. Daha sonra her bir kaptan alınan birer adet asit numuneleri ile bir adet birleşik numune bir araya getirilerek üç takım numune oluşturulur ve mühürlenir. Alınan numunelerden iki takımı açılmaksızın analiz ve şahit numunesi olarak laboratuvara gönderilir, bir takımı ise şahit numune olarak Grup Başkanlığı’nda saklanır. Firmanın talebi halinde fazladan alınan bir takım numune firmaya teslim edilir.</w:t>
            </w:r>
          </w:p>
        </w:tc>
      </w:tr>
      <w:tr w:rsidR="00BC6962" w:rsidRPr="00BC6962" w:rsidTr="004734EE">
        <w:trPr>
          <w:trHeight w:val="2075"/>
        </w:trPr>
        <w:tc>
          <w:tcPr>
            <w:tcW w:w="534" w:type="dxa"/>
            <w:vMerge w:val="restart"/>
            <w:vAlign w:val="center"/>
          </w:tcPr>
          <w:p w:rsidR="00A03A99" w:rsidRPr="00BC6962" w:rsidRDefault="00A03A99" w:rsidP="004734EE">
            <w:pPr>
              <w:jc w:val="center"/>
              <w:rPr>
                <w:rFonts w:ascii="Times New Roman" w:hAnsi="Times New Roman" w:cs="Times New Roman"/>
                <w:sz w:val="18"/>
                <w:szCs w:val="18"/>
              </w:rPr>
            </w:pPr>
            <w:r w:rsidRPr="00BC6962">
              <w:rPr>
                <w:rFonts w:ascii="Times New Roman" w:hAnsi="Times New Roman" w:cs="Times New Roman"/>
                <w:sz w:val="18"/>
                <w:szCs w:val="18"/>
              </w:rPr>
              <w:lastRenderedPageBreak/>
              <w:t>7</w:t>
            </w:r>
          </w:p>
        </w:tc>
        <w:tc>
          <w:tcPr>
            <w:tcW w:w="1559" w:type="dxa"/>
            <w:vAlign w:val="center"/>
          </w:tcPr>
          <w:p w:rsidR="00A03A99" w:rsidRPr="00BC6962" w:rsidRDefault="00A03A99" w:rsidP="004734EE">
            <w:pPr>
              <w:jc w:val="center"/>
              <w:rPr>
                <w:rFonts w:ascii="Times New Roman" w:hAnsi="Times New Roman" w:cs="Times New Roman"/>
                <w:sz w:val="18"/>
                <w:szCs w:val="18"/>
              </w:rPr>
            </w:pPr>
            <w:r w:rsidRPr="00BC6962">
              <w:rPr>
                <w:rFonts w:ascii="Times New Roman" w:hAnsi="Times New Roman" w:cs="Times New Roman"/>
                <w:sz w:val="18"/>
                <w:szCs w:val="18"/>
              </w:rPr>
              <w:t>1513.19.91.00.00</w:t>
            </w:r>
          </w:p>
        </w:tc>
        <w:tc>
          <w:tcPr>
            <w:tcW w:w="1276" w:type="dxa"/>
            <w:vAlign w:val="center"/>
          </w:tcPr>
          <w:p w:rsidR="00A03A99" w:rsidRPr="00BC6962" w:rsidRDefault="00A03A99" w:rsidP="004734EE">
            <w:pPr>
              <w:jc w:val="center"/>
              <w:rPr>
                <w:rFonts w:ascii="Times New Roman" w:hAnsi="Times New Roman" w:cs="Times New Roman"/>
                <w:sz w:val="18"/>
                <w:szCs w:val="18"/>
              </w:rPr>
            </w:pPr>
            <w:r w:rsidRPr="00BC6962">
              <w:rPr>
                <w:rFonts w:ascii="Times New Roman" w:hAnsi="Times New Roman" w:cs="Times New Roman"/>
                <w:sz w:val="18"/>
                <w:szCs w:val="18"/>
              </w:rPr>
              <w:t xml:space="preserve">Diğerleri (Net ağırlığı </w:t>
            </w:r>
            <w:smartTag w:uri="urn:schemas-microsoft-com:office:smarttags" w:element="metricconverter">
              <w:smartTagPr>
                <w:attr w:name="ProductID" w:val="1 kg"/>
              </w:smartTagPr>
              <w:r w:rsidRPr="00BC6962">
                <w:rPr>
                  <w:rFonts w:ascii="Times New Roman" w:hAnsi="Times New Roman" w:cs="Times New Roman"/>
                  <w:sz w:val="18"/>
                  <w:szCs w:val="18"/>
                </w:rPr>
                <w:t>1 kg</w:t>
              </w:r>
            </w:smartTag>
            <w:r w:rsidRPr="00BC6962">
              <w:rPr>
                <w:rFonts w:ascii="Times New Roman" w:hAnsi="Times New Roman" w:cs="Times New Roman"/>
                <w:sz w:val="18"/>
                <w:szCs w:val="18"/>
              </w:rPr>
              <w:t xml:space="preserve"> veya daha az olan hazır ambalajlarda bulunanlar)</w:t>
            </w:r>
          </w:p>
        </w:tc>
        <w:tc>
          <w:tcPr>
            <w:tcW w:w="1984" w:type="dxa"/>
            <w:vMerge w:val="restart"/>
            <w:vAlign w:val="center"/>
          </w:tcPr>
          <w:p w:rsidR="00A03A99" w:rsidRPr="00BC6962" w:rsidRDefault="00A03A99" w:rsidP="00387E8F">
            <w:pPr>
              <w:rPr>
                <w:rFonts w:ascii="Times New Roman" w:eastAsia="Times New Roman" w:hAnsi="Times New Roman" w:cs="Symbol"/>
                <w:sz w:val="18"/>
                <w:szCs w:val="18"/>
                <w:lang w:eastAsia="tr-TR"/>
              </w:rPr>
            </w:pPr>
            <w:r w:rsidRPr="00BC6962">
              <w:rPr>
                <w:rFonts w:ascii="Times New Roman" w:eastAsia="Times New Roman" w:hAnsi="Times New Roman" w:cs="Symbol"/>
                <w:sz w:val="18"/>
                <w:szCs w:val="18"/>
                <w:lang w:eastAsia="tr-TR"/>
              </w:rPr>
              <w:t>TS/12303 Yemeklik Hindistan Cevizi Yağı</w:t>
            </w:r>
            <w:r w:rsidRPr="00BC6962">
              <w:rPr>
                <w:rFonts w:ascii="Times New Roman" w:eastAsia="Times New Roman" w:hAnsi="Times New Roman" w:cs="Times New Roman"/>
                <w:bCs/>
                <w:sz w:val="18"/>
                <w:szCs w:val="18"/>
                <w:lang w:eastAsia="tr-TR"/>
              </w:rPr>
              <w:t xml:space="preserve"> - </w:t>
            </w:r>
            <w:r w:rsidRPr="00BC6962">
              <w:rPr>
                <w:rFonts w:ascii="Times New Roman" w:eastAsia="Times New Roman" w:hAnsi="Times New Roman" w:cs="Symbol"/>
                <w:sz w:val="18"/>
                <w:szCs w:val="18"/>
                <w:lang w:eastAsia="tr-TR"/>
              </w:rPr>
              <w:t xml:space="preserve">Nisan 1997 (T1: Nisan 2013 </w:t>
            </w:r>
            <w:proofErr w:type="gramStart"/>
            <w:r w:rsidRPr="00BC6962">
              <w:rPr>
                <w:rFonts w:ascii="Times New Roman" w:eastAsia="Times New Roman" w:hAnsi="Times New Roman" w:cs="Symbol"/>
                <w:sz w:val="18"/>
                <w:szCs w:val="18"/>
                <w:lang w:eastAsia="tr-TR"/>
              </w:rPr>
              <w:t>dahil</w:t>
            </w:r>
            <w:proofErr w:type="gramEnd"/>
            <w:r w:rsidRPr="00BC6962">
              <w:rPr>
                <w:rFonts w:ascii="Times New Roman" w:eastAsia="Times New Roman" w:hAnsi="Times New Roman" w:cs="Symbol"/>
                <w:sz w:val="18"/>
                <w:szCs w:val="18"/>
                <w:lang w:eastAsia="tr-TR"/>
              </w:rPr>
              <w:t>)</w:t>
            </w:r>
          </w:p>
          <w:p w:rsidR="00A03A99" w:rsidRPr="00BC6962" w:rsidRDefault="00A03A99" w:rsidP="00387E8F">
            <w:pPr>
              <w:rPr>
                <w:rFonts w:ascii="Times New Roman" w:hAnsi="Times New Roman" w:cs="Times New Roman"/>
                <w:sz w:val="18"/>
                <w:szCs w:val="18"/>
              </w:rPr>
            </w:pPr>
          </w:p>
        </w:tc>
        <w:tc>
          <w:tcPr>
            <w:tcW w:w="9497" w:type="dxa"/>
            <w:vMerge w:val="restart"/>
          </w:tcPr>
          <w:p w:rsidR="00A03A99" w:rsidRPr="00BC6962" w:rsidRDefault="00A03A99" w:rsidP="006B6979">
            <w:pPr>
              <w:jc w:val="both"/>
              <w:rPr>
                <w:rFonts w:ascii="Times New Roman" w:hAnsi="Times New Roman" w:cs="Times New Roman"/>
                <w:bCs/>
                <w:sz w:val="18"/>
                <w:szCs w:val="18"/>
                <w:u w:val="single"/>
              </w:rPr>
            </w:pPr>
            <w:r w:rsidRPr="00BC6962">
              <w:rPr>
                <w:rFonts w:ascii="Times New Roman" w:hAnsi="Times New Roman" w:cs="Times New Roman"/>
                <w:bCs/>
                <w:sz w:val="18"/>
                <w:szCs w:val="18"/>
                <w:u w:val="single"/>
              </w:rPr>
              <w:t>1.2.1- Fiziksel Özellikler</w:t>
            </w:r>
          </w:p>
          <w:p w:rsidR="00A03A99" w:rsidRPr="00BC6962" w:rsidRDefault="00A03A99" w:rsidP="006B6979">
            <w:pPr>
              <w:jc w:val="both"/>
              <w:rPr>
                <w:rFonts w:ascii="Times New Roman" w:hAnsi="Times New Roman" w:cs="Times New Roman"/>
                <w:b/>
                <w:bCs/>
                <w:sz w:val="18"/>
                <w:szCs w:val="18"/>
              </w:rPr>
            </w:pPr>
            <w:r w:rsidRPr="00BC6962">
              <w:rPr>
                <w:rFonts w:ascii="Times New Roman" w:hAnsi="Times New Roman" w:cs="Times New Roman"/>
                <w:bCs/>
                <w:sz w:val="18"/>
                <w:szCs w:val="18"/>
              </w:rPr>
              <w:t xml:space="preserve">- Çizelge 1- Hindistan Cevizi Yağının Fiziksel Özellikleri tablosunda; </w:t>
            </w:r>
            <w:r w:rsidRPr="00BC6962">
              <w:rPr>
                <w:rFonts w:ascii="Times New Roman" w:hAnsi="Times New Roman" w:cs="Times New Roman"/>
                <w:b/>
                <w:bCs/>
                <w:sz w:val="18"/>
                <w:szCs w:val="18"/>
              </w:rPr>
              <w:t xml:space="preserve">“Eterde çözünmeyen yabancı madde, % (m/m) en çok” </w:t>
            </w:r>
            <w:r w:rsidRPr="00BC6962">
              <w:rPr>
                <w:rFonts w:ascii="Times New Roman" w:hAnsi="Times New Roman" w:cs="Times New Roman"/>
                <w:bCs/>
                <w:sz w:val="18"/>
                <w:szCs w:val="18"/>
              </w:rPr>
              <w:t xml:space="preserve">değeri, </w:t>
            </w:r>
            <w:proofErr w:type="spellStart"/>
            <w:r w:rsidRPr="00BC6962">
              <w:rPr>
                <w:rFonts w:ascii="Times New Roman" w:hAnsi="Times New Roman" w:cs="Times New Roman"/>
                <w:bCs/>
                <w:sz w:val="18"/>
                <w:szCs w:val="18"/>
              </w:rPr>
              <w:t>Naturel</w:t>
            </w:r>
            <w:proofErr w:type="spellEnd"/>
            <w:r w:rsidRPr="00BC6962">
              <w:rPr>
                <w:rFonts w:ascii="Times New Roman" w:hAnsi="Times New Roman" w:cs="Times New Roman"/>
                <w:bCs/>
                <w:sz w:val="18"/>
                <w:szCs w:val="18"/>
              </w:rPr>
              <w:t xml:space="preserve"> Hindistan Cevizi Yağı için “</w:t>
            </w:r>
            <w:r w:rsidRPr="00BC6962">
              <w:rPr>
                <w:rFonts w:ascii="Times New Roman" w:hAnsi="Times New Roman" w:cs="Times New Roman"/>
                <w:b/>
                <w:bCs/>
                <w:sz w:val="18"/>
                <w:szCs w:val="18"/>
              </w:rPr>
              <w:t xml:space="preserve">0,10”, </w:t>
            </w:r>
            <w:r w:rsidRPr="00BC6962">
              <w:rPr>
                <w:rFonts w:ascii="Times New Roman" w:hAnsi="Times New Roman" w:cs="Times New Roman"/>
                <w:bCs/>
                <w:sz w:val="18"/>
                <w:szCs w:val="18"/>
              </w:rPr>
              <w:t>Rafine Hindistan Cevizi Yağı için “</w:t>
            </w:r>
            <w:r w:rsidRPr="00BC6962">
              <w:rPr>
                <w:rFonts w:ascii="Times New Roman" w:hAnsi="Times New Roman" w:cs="Times New Roman"/>
                <w:b/>
                <w:bCs/>
                <w:sz w:val="18"/>
                <w:szCs w:val="18"/>
              </w:rPr>
              <w:t>0,05”</w:t>
            </w:r>
            <w:r w:rsidRPr="00BC6962">
              <w:rPr>
                <w:rFonts w:ascii="Times New Roman" w:hAnsi="Times New Roman" w:cs="Times New Roman"/>
                <w:bCs/>
                <w:sz w:val="18"/>
                <w:szCs w:val="18"/>
              </w:rPr>
              <w:t xml:space="preserve"> olarak uygulanmalıdır.</w:t>
            </w:r>
          </w:p>
          <w:p w:rsidR="00A03A99" w:rsidRPr="00BC6962" w:rsidRDefault="00A03A99" w:rsidP="006B6979">
            <w:pPr>
              <w:jc w:val="both"/>
              <w:rPr>
                <w:rFonts w:ascii="Times New Roman" w:hAnsi="Times New Roman" w:cs="Times New Roman"/>
                <w:bCs/>
                <w:sz w:val="18"/>
                <w:szCs w:val="18"/>
                <w:u w:val="single"/>
              </w:rPr>
            </w:pPr>
            <w:r w:rsidRPr="00BC6962">
              <w:rPr>
                <w:rFonts w:ascii="Times New Roman" w:hAnsi="Times New Roman" w:cs="Times New Roman"/>
                <w:bCs/>
                <w:sz w:val="18"/>
                <w:szCs w:val="18"/>
                <w:u w:val="single"/>
              </w:rPr>
              <w:t>1.2.2- Kimyasal Özellikler</w:t>
            </w:r>
          </w:p>
          <w:p w:rsidR="00A03A99" w:rsidRPr="00BC6962" w:rsidRDefault="00A03A99" w:rsidP="006B6979">
            <w:pPr>
              <w:jc w:val="both"/>
              <w:rPr>
                <w:rFonts w:ascii="Times New Roman" w:hAnsi="Times New Roman" w:cs="Times New Roman"/>
                <w:bCs/>
                <w:sz w:val="18"/>
                <w:szCs w:val="18"/>
              </w:rPr>
            </w:pPr>
            <w:r w:rsidRPr="00BC6962">
              <w:rPr>
                <w:rFonts w:ascii="Times New Roman" w:hAnsi="Times New Roman" w:cs="Times New Roman"/>
                <w:bCs/>
                <w:sz w:val="18"/>
                <w:szCs w:val="18"/>
              </w:rPr>
              <w:t xml:space="preserve">Çizelge 2 – Yemeklik </w:t>
            </w:r>
            <w:proofErr w:type="spellStart"/>
            <w:r w:rsidRPr="00BC6962">
              <w:rPr>
                <w:rFonts w:ascii="Times New Roman" w:hAnsi="Times New Roman" w:cs="Times New Roman"/>
                <w:bCs/>
                <w:sz w:val="18"/>
                <w:szCs w:val="18"/>
              </w:rPr>
              <w:t>hindistan</w:t>
            </w:r>
            <w:proofErr w:type="spellEnd"/>
            <w:r w:rsidRPr="00BC6962">
              <w:rPr>
                <w:rFonts w:ascii="Times New Roman" w:hAnsi="Times New Roman" w:cs="Times New Roman"/>
                <w:bCs/>
                <w:sz w:val="18"/>
                <w:szCs w:val="18"/>
              </w:rPr>
              <w:t xml:space="preserve"> cevizi yağının kimyasal özellikleri</w:t>
            </w:r>
          </w:p>
          <w:tbl>
            <w:tblPr>
              <w:tblStyle w:val="TabloKlavuzu"/>
              <w:tblW w:w="0" w:type="auto"/>
              <w:tblLayout w:type="fixed"/>
              <w:tblLook w:val="04A0" w:firstRow="1" w:lastRow="0" w:firstColumn="1" w:lastColumn="0" w:noHBand="0" w:noVBand="1"/>
            </w:tblPr>
            <w:tblGrid>
              <w:gridCol w:w="3015"/>
              <w:gridCol w:w="3020"/>
              <w:gridCol w:w="3002"/>
            </w:tblGrid>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Özellik</w:t>
                  </w:r>
                </w:p>
              </w:tc>
              <w:tc>
                <w:tcPr>
                  <w:tcW w:w="3020"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Natürel Hindistan Cevizi Yağı</w:t>
                  </w:r>
                </w:p>
              </w:tc>
              <w:tc>
                <w:tcPr>
                  <w:tcW w:w="3002"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Rafine Hindistan Cevizi Yağı</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Sabunlaşmayan madde, g/kg, en çok</w:t>
                  </w:r>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15</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Sabunlaşma sayısı, mg KOH/g yağ</w:t>
                  </w:r>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248-265</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 xml:space="preserve">Peroksit sayısı </w:t>
                  </w:r>
                  <w:proofErr w:type="spellStart"/>
                  <w:r w:rsidRPr="00BC6962">
                    <w:rPr>
                      <w:rFonts w:ascii="Times New Roman" w:hAnsi="Times New Roman" w:cs="Times New Roman"/>
                      <w:sz w:val="18"/>
                      <w:szCs w:val="18"/>
                    </w:rPr>
                    <w:t>milieşdeğer</w:t>
                  </w:r>
                  <w:proofErr w:type="spellEnd"/>
                  <w:r w:rsidRPr="00BC6962">
                    <w:rPr>
                      <w:rFonts w:ascii="Times New Roman" w:hAnsi="Times New Roman" w:cs="Times New Roman"/>
                      <w:sz w:val="18"/>
                      <w:szCs w:val="18"/>
                    </w:rPr>
                    <w:t xml:space="preserve"> O2/kg, en çok</w:t>
                  </w:r>
                </w:p>
              </w:tc>
              <w:tc>
                <w:tcPr>
                  <w:tcW w:w="3020" w:type="dxa"/>
                </w:tcPr>
                <w:p w:rsidR="00A03A99" w:rsidRPr="00BC6962" w:rsidRDefault="00A03A99" w:rsidP="006B6979">
                  <w:pPr>
                    <w:jc w:val="center"/>
                    <w:rPr>
                      <w:rFonts w:ascii="Times New Roman" w:hAnsi="Times New Roman" w:cs="Times New Roman"/>
                      <w:b/>
                      <w:sz w:val="18"/>
                      <w:szCs w:val="18"/>
                    </w:rPr>
                  </w:pPr>
                  <w:r w:rsidRPr="00BC6962">
                    <w:rPr>
                      <w:rFonts w:ascii="Times New Roman" w:hAnsi="Times New Roman" w:cs="Times New Roman"/>
                      <w:b/>
                      <w:sz w:val="18"/>
                      <w:szCs w:val="18"/>
                    </w:rPr>
                    <w:t>15,0</w:t>
                  </w:r>
                </w:p>
              </w:tc>
              <w:tc>
                <w:tcPr>
                  <w:tcW w:w="3002" w:type="dxa"/>
                </w:tcPr>
                <w:p w:rsidR="00A03A99" w:rsidRPr="00BC6962" w:rsidRDefault="00A03A99" w:rsidP="006B6979">
                  <w:pPr>
                    <w:jc w:val="center"/>
                    <w:rPr>
                      <w:rFonts w:ascii="Times New Roman" w:hAnsi="Times New Roman" w:cs="Times New Roman"/>
                      <w:b/>
                      <w:sz w:val="18"/>
                      <w:szCs w:val="18"/>
                    </w:rPr>
                  </w:pPr>
                  <w:r w:rsidRPr="00BC6962">
                    <w:rPr>
                      <w:rFonts w:ascii="Times New Roman" w:hAnsi="Times New Roman" w:cs="Times New Roman"/>
                      <w:b/>
                      <w:sz w:val="18"/>
                      <w:szCs w:val="18"/>
                    </w:rPr>
                    <w:t>10,0</w:t>
                  </w:r>
                </w:p>
              </w:tc>
            </w:tr>
            <w:tr w:rsidR="00BC6962" w:rsidRPr="00BC6962" w:rsidTr="00F15E92">
              <w:tc>
                <w:tcPr>
                  <w:tcW w:w="9037" w:type="dxa"/>
                  <w:gridSpan w:val="3"/>
                </w:tcPr>
                <w:p w:rsidR="00A03A99" w:rsidRPr="00BC6962" w:rsidRDefault="00A03A99" w:rsidP="006B6979">
                  <w:pPr>
                    <w:rPr>
                      <w:rFonts w:ascii="Times New Roman" w:hAnsi="Times New Roman" w:cs="Times New Roman"/>
                      <w:b/>
                      <w:sz w:val="18"/>
                      <w:szCs w:val="18"/>
                    </w:rPr>
                  </w:pPr>
                  <w:r w:rsidRPr="00BC6962">
                    <w:rPr>
                      <w:rFonts w:ascii="Times New Roman" w:hAnsi="Times New Roman" w:cs="Times New Roman"/>
                      <w:b/>
                      <w:sz w:val="18"/>
                      <w:szCs w:val="18"/>
                    </w:rPr>
                    <w:t>Yağ asitleri bileşimi (toplam metil esterleri cinsinden), % (m/m)</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w:t>
                  </w:r>
                  <w:proofErr w:type="spellStart"/>
                  <w:r w:rsidRPr="00BC6962">
                    <w:rPr>
                      <w:rFonts w:ascii="Times New Roman" w:hAnsi="Times New Roman" w:cs="Times New Roman"/>
                      <w:sz w:val="18"/>
                      <w:szCs w:val="18"/>
                    </w:rPr>
                    <w:t>Kaproik</w:t>
                  </w:r>
                  <w:proofErr w:type="spellEnd"/>
                  <w:r w:rsidRPr="00BC6962">
                    <w:rPr>
                      <w:rFonts w:ascii="Times New Roman" w:hAnsi="Times New Roman" w:cs="Times New Roman"/>
                      <w:sz w:val="18"/>
                      <w:szCs w:val="18"/>
                    </w:rPr>
                    <w:t xml:space="preserve"> asit (C6:0), en çok</w:t>
                  </w:r>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0,7</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w:t>
                  </w:r>
                  <w:proofErr w:type="spellStart"/>
                  <w:r w:rsidRPr="00BC6962">
                    <w:rPr>
                      <w:rFonts w:ascii="Times New Roman" w:hAnsi="Times New Roman" w:cs="Times New Roman"/>
                      <w:sz w:val="18"/>
                      <w:szCs w:val="18"/>
                    </w:rPr>
                    <w:t>Kaprilik</w:t>
                  </w:r>
                  <w:proofErr w:type="spellEnd"/>
                  <w:r w:rsidRPr="00BC6962">
                    <w:rPr>
                      <w:rFonts w:ascii="Times New Roman" w:hAnsi="Times New Roman" w:cs="Times New Roman"/>
                      <w:sz w:val="18"/>
                      <w:szCs w:val="18"/>
                    </w:rPr>
                    <w:t xml:space="preserve"> asit (C8:0)</w:t>
                  </w:r>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4,6-10</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w:t>
                  </w:r>
                  <w:proofErr w:type="spellStart"/>
                  <w:r w:rsidRPr="00BC6962">
                    <w:rPr>
                      <w:rFonts w:ascii="Times New Roman" w:hAnsi="Times New Roman" w:cs="Times New Roman"/>
                      <w:sz w:val="18"/>
                      <w:szCs w:val="18"/>
                    </w:rPr>
                    <w:t>Kaprik</w:t>
                  </w:r>
                  <w:proofErr w:type="spellEnd"/>
                  <w:r w:rsidRPr="00BC6962">
                    <w:rPr>
                      <w:rFonts w:ascii="Times New Roman" w:hAnsi="Times New Roman" w:cs="Times New Roman"/>
                      <w:sz w:val="18"/>
                      <w:szCs w:val="18"/>
                    </w:rPr>
                    <w:t xml:space="preserve"> asit (C10:0)</w:t>
                  </w:r>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5,0-8,0</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w:t>
                  </w:r>
                  <w:proofErr w:type="spellStart"/>
                  <w:r w:rsidRPr="00BC6962">
                    <w:rPr>
                      <w:rFonts w:ascii="Times New Roman" w:hAnsi="Times New Roman" w:cs="Times New Roman"/>
                      <w:sz w:val="18"/>
                      <w:szCs w:val="18"/>
                    </w:rPr>
                    <w:t>Laurik</w:t>
                  </w:r>
                  <w:proofErr w:type="spellEnd"/>
                  <w:r w:rsidRPr="00BC6962">
                    <w:rPr>
                      <w:rFonts w:ascii="Times New Roman" w:hAnsi="Times New Roman" w:cs="Times New Roman"/>
                      <w:sz w:val="18"/>
                      <w:szCs w:val="18"/>
                    </w:rPr>
                    <w:t xml:space="preserve"> asit (C12:0)</w:t>
                  </w:r>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45,1-53,2</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w:t>
                  </w:r>
                  <w:proofErr w:type="spellStart"/>
                  <w:r w:rsidRPr="00BC6962">
                    <w:rPr>
                      <w:rFonts w:ascii="Times New Roman" w:hAnsi="Times New Roman" w:cs="Times New Roman"/>
                      <w:sz w:val="18"/>
                      <w:szCs w:val="18"/>
                    </w:rPr>
                    <w:t>Miristik</w:t>
                  </w:r>
                  <w:proofErr w:type="spellEnd"/>
                  <w:r w:rsidRPr="00BC6962">
                    <w:rPr>
                      <w:rFonts w:ascii="Times New Roman" w:hAnsi="Times New Roman" w:cs="Times New Roman"/>
                      <w:sz w:val="18"/>
                      <w:szCs w:val="18"/>
                    </w:rPr>
                    <w:t xml:space="preserve"> asit (C14:0)</w:t>
                  </w:r>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16,8-21,0</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-Palmitik asit (C16:0)</w:t>
                  </w:r>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7,5-10,2</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w:t>
                  </w:r>
                  <w:proofErr w:type="spellStart"/>
                  <w:r w:rsidRPr="00BC6962">
                    <w:rPr>
                      <w:rFonts w:ascii="Times New Roman" w:hAnsi="Times New Roman" w:cs="Times New Roman"/>
                      <w:sz w:val="18"/>
                      <w:szCs w:val="18"/>
                    </w:rPr>
                    <w:t>Palmitoleik</w:t>
                  </w:r>
                  <w:proofErr w:type="spellEnd"/>
                  <w:r w:rsidRPr="00BC6962">
                    <w:rPr>
                      <w:rFonts w:ascii="Times New Roman" w:hAnsi="Times New Roman" w:cs="Times New Roman"/>
                      <w:sz w:val="18"/>
                      <w:szCs w:val="18"/>
                    </w:rPr>
                    <w:t xml:space="preserve"> asit (C16:1) , en çok</w:t>
                  </w:r>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0,05</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-Margarik asit (C17:0), en çok</w:t>
                  </w:r>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0,05</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w:t>
                  </w:r>
                  <w:proofErr w:type="spellStart"/>
                  <w:r w:rsidRPr="00BC6962">
                    <w:rPr>
                      <w:rFonts w:ascii="Times New Roman" w:hAnsi="Times New Roman" w:cs="Times New Roman"/>
                      <w:sz w:val="18"/>
                      <w:szCs w:val="18"/>
                    </w:rPr>
                    <w:t>Heptadesenoik</w:t>
                  </w:r>
                  <w:proofErr w:type="spellEnd"/>
                  <w:r w:rsidRPr="00BC6962">
                    <w:rPr>
                      <w:rFonts w:ascii="Times New Roman" w:hAnsi="Times New Roman" w:cs="Times New Roman"/>
                      <w:sz w:val="18"/>
                      <w:szCs w:val="18"/>
                    </w:rPr>
                    <w:t xml:space="preserve"> asit (C17:1), en çok</w:t>
                  </w:r>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0,05</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-Stearik asit (C18:0)</w:t>
                  </w:r>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2,0-4,0</w:t>
                  </w:r>
                </w:p>
              </w:tc>
            </w:tr>
            <w:tr w:rsidR="00BC6962" w:rsidRPr="00BC6962" w:rsidTr="00F15E92">
              <w:tc>
                <w:tcPr>
                  <w:tcW w:w="3015" w:type="dxa"/>
                  <w:tcBorders>
                    <w:bottom w:val="single" w:sz="4" w:space="0" w:color="auto"/>
                  </w:tcBorders>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-Oleik asit (C18:1)</w:t>
                  </w:r>
                </w:p>
              </w:tc>
              <w:tc>
                <w:tcPr>
                  <w:tcW w:w="6022" w:type="dxa"/>
                  <w:gridSpan w:val="2"/>
                  <w:tcBorders>
                    <w:bottom w:val="single" w:sz="4" w:space="0" w:color="auto"/>
                  </w:tcBorders>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5,0-10,0</w:t>
                  </w:r>
                </w:p>
              </w:tc>
            </w:tr>
            <w:tr w:rsidR="00BC6962" w:rsidRPr="00BC6962" w:rsidTr="00F15E92">
              <w:tc>
                <w:tcPr>
                  <w:tcW w:w="3015" w:type="dxa"/>
                  <w:tcBorders>
                    <w:top w:val="single" w:sz="4" w:space="0" w:color="auto"/>
                    <w:left w:val="single" w:sz="4" w:space="0" w:color="auto"/>
                    <w:bottom w:val="single" w:sz="4" w:space="0" w:color="auto"/>
                    <w:right w:val="single" w:sz="4" w:space="0" w:color="auto"/>
                  </w:tcBorders>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w:t>
                  </w:r>
                  <w:proofErr w:type="spellStart"/>
                  <w:r w:rsidRPr="00BC6962">
                    <w:rPr>
                      <w:rFonts w:ascii="Times New Roman" w:hAnsi="Times New Roman" w:cs="Times New Roman"/>
                      <w:sz w:val="18"/>
                      <w:szCs w:val="18"/>
                    </w:rPr>
                    <w:t>Linoleik</w:t>
                  </w:r>
                  <w:proofErr w:type="spellEnd"/>
                  <w:r w:rsidRPr="00BC6962">
                    <w:rPr>
                      <w:rFonts w:ascii="Times New Roman" w:hAnsi="Times New Roman" w:cs="Times New Roman"/>
                      <w:sz w:val="18"/>
                      <w:szCs w:val="18"/>
                    </w:rPr>
                    <w:t xml:space="preserve"> asit (C18:2)</w:t>
                  </w:r>
                </w:p>
              </w:tc>
              <w:tc>
                <w:tcPr>
                  <w:tcW w:w="6022" w:type="dxa"/>
                  <w:gridSpan w:val="2"/>
                  <w:tcBorders>
                    <w:top w:val="single" w:sz="4" w:space="0" w:color="auto"/>
                    <w:left w:val="single" w:sz="4" w:space="0" w:color="auto"/>
                    <w:bottom w:val="single" w:sz="4" w:space="0" w:color="auto"/>
                    <w:right w:val="single" w:sz="4" w:space="0" w:color="auto"/>
                  </w:tcBorders>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1,0-2,5</w:t>
                  </w:r>
                </w:p>
              </w:tc>
            </w:tr>
            <w:tr w:rsidR="00BC6962" w:rsidRPr="00BC6962" w:rsidTr="00F15E92">
              <w:tc>
                <w:tcPr>
                  <w:tcW w:w="3015" w:type="dxa"/>
                  <w:tcBorders>
                    <w:top w:val="single" w:sz="4" w:space="0" w:color="auto"/>
                  </w:tcBorders>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w:t>
                  </w:r>
                  <w:proofErr w:type="spellStart"/>
                  <w:r w:rsidRPr="00BC6962">
                    <w:rPr>
                      <w:rFonts w:ascii="Times New Roman" w:hAnsi="Times New Roman" w:cs="Times New Roman"/>
                      <w:sz w:val="18"/>
                      <w:szCs w:val="18"/>
                    </w:rPr>
                    <w:t>Linolenik</w:t>
                  </w:r>
                  <w:proofErr w:type="spellEnd"/>
                  <w:r w:rsidRPr="00BC6962">
                    <w:rPr>
                      <w:rFonts w:ascii="Times New Roman" w:hAnsi="Times New Roman" w:cs="Times New Roman"/>
                      <w:sz w:val="18"/>
                      <w:szCs w:val="18"/>
                    </w:rPr>
                    <w:t xml:space="preserve"> asit (C18:3), en çok</w:t>
                  </w:r>
                </w:p>
              </w:tc>
              <w:tc>
                <w:tcPr>
                  <w:tcW w:w="6022" w:type="dxa"/>
                  <w:gridSpan w:val="2"/>
                  <w:tcBorders>
                    <w:top w:val="single" w:sz="4" w:space="0" w:color="auto"/>
                  </w:tcBorders>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0,2</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w:t>
                  </w:r>
                  <w:proofErr w:type="spellStart"/>
                  <w:r w:rsidRPr="00BC6962">
                    <w:rPr>
                      <w:rFonts w:ascii="Times New Roman" w:hAnsi="Times New Roman" w:cs="Times New Roman"/>
                      <w:sz w:val="18"/>
                      <w:szCs w:val="18"/>
                    </w:rPr>
                    <w:t>Araşidik</w:t>
                  </w:r>
                  <w:proofErr w:type="spellEnd"/>
                  <w:r w:rsidRPr="00BC6962">
                    <w:rPr>
                      <w:rFonts w:ascii="Times New Roman" w:hAnsi="Times New Roman" w:cs="Times New Roman"/>
                      <w:sz w:val="18"/>
                      <w:szCs w:val="18"/>
                    </w:rPr>
                    <w:t xml:space="preserve"> asit (C20:0), en</w:t>
                  </w:r>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0,2</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w:t>
                  </w:r>
                  <w:proofErr w:type="spellStart"/>
                  <w:r w:rsidRPr="00BC6962">
                    <w:rPr>
                      <w:rFonts w:ascii="Times New Roman" w:hAnsi="Times New Roman" w:cs="Times New Roman"/>
                      <w:sz w:val="18"/>
                      <w:szCs w:val="18"/>
                    </w:rPr>
                    <w:t>Gadoleik</w:t>
                  </w:r>
                  <w:proofErr w:type="spellEnd"/>
                  <w:r w:rsidRPr="00BC6962">
                    <w:rPr>
                      <w:rFonts w:ascii="Times New Roman" w:hAnsi="Times New Roman" w:cs="Times New Roman"/>
                      <w:sz w:val="18"/>
                      <w:szCs w:val="18"/>
                    </w:rPr>
                    <w:t xml:space="preserve"> asit (C20:1), en</w:t>
                  </w:r>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0,2</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w:t>
                  </w:r>
                  <w:proofErr w:type="spellStart"/>
                  <w:r w:rsidRPr="00BC6962">
                    <w:rPr>
                      <w:rFonts w:ascii="Times New Roman" w:hAnsi="Times New Roman" w:cs="Times New Roman"/>
                      <w:sz w:val="18"/>
                      <w:szCs w:val="18"/>
                    </w:rPr>
                    <w:t>Eikosadienoik</w:t>
                  </w:r>
                  <w:proofErr w:type="spellEnd"/>
                  <w:r w:rsidRPr="00BC6962">
                    <w:rPr>
                      <w:rFonts w:ascii="Times New Roman" w:hAnsi="Times New Roman" w:cs="Times New Roman"/>
                      <w:sz w:val="18"/>
                      <w:szCs w:val="18"/>
                    </w:rPr>
                    <w:t xml:space="preserve"> (C20:2), en çok</w:t>
                  </w:r>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0,05</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w:t>
                  </w:r>
                  <w:proofErr w:type="spellStart"/>
                  <w:r w:rsidRPr="00BC6962">
                    <w:rPr>
                      <w:rFonts w:ascii="Times New Roman" w:hAnsi="Times New Roman" w:cs="Times New Roman"/>
                      <w:sz w:val="18"/>
                      <w:szCs w:val="18"/>
                    </w:rPr>
                    <w:t>Behenik</w:t>
                  </w:r>
                  <w:proofErr w:type="spellEnd"/>
                  <w:r w:rsidRPr="00BC6962">
                    <w:rPr>
                      <w:rFonts w:ascii="Times New Roman" w:hAnsi="Times New Roman" w:cs="Times New Roman"/>
                      <w:sz w:val="18"/>
                      <w:szCs w:val="18"/>
                    </w:rPr>
                    <w:t xml:space="preserve"> asit (C22:0), en çok</w:t>
                  </w:r>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0,05</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w:t>
                  </w:r>
                  <w:proofErr w:type="spellStart"/>
                  <w:r w:rsidRPr="00BC6962">
                    <w:rPr>
                      <w:rFonts w:ascii="Times New Roman" w:hAnsi="Times New Roman" w:cs="Times New Roman"/>
                      <w:sz w:val="18"/>
                      <w:szCs w:val="18"/>
                    </w:rPr>
                    <w:t>Erusik</w:t>
                  </w:r>
                  <w:proofErr w:type="spellEnd"/>
                  <w:r w:rsidRPr="00BC6962">
                    <w:rPr>
                      <w:rFonts w:ascii="Times New Roman" w:hAnsi="Times New Roman" w:cs="Times New Roman"/>
                      <w:sz w:val="18"/>
                      <w:szCs w:val="18"/>
                    </w:rPr>
                    <w:t xml:space="preserve"> asit (C22:1), en çok</w:t>
                  </w:r>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0,05</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w:t>
                  </w:r>
                  <w:proofErr w:type="spellStart"/>
                  <w:r w:rsidRPr="00BC6962">
                    <w:rPr>
                      <w:rFonts w:ascii="Times New Roman" w:hAnsi="Times New Roman" w:cs="Times New Roman"/>
                      <w:sz w:val="18"/>
                      <w:szCs w:val="18"/>
                    </w:rPr>
                    <w:t>Dokosadienoik</w:t>
                  </w:r>
                  <w:proofErr w:type="spellEnd"/>
                  <w:r w:rsidRPr="00BC6962">
                    <w:rPr>
                      <w:rFonts w:ascii="Times New Roman" w:hAnsi="Times New Roman" w:cs="Times New Roman"/>
                      <w:sz w:val="18"/>
                      <w:szCs w:val="18"/>
                    </w:rPr>
                    <w:t xml:space="preserve"> asit (C22:2), en çok  </w:t>
                  </w:r>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0,05</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w:t>
                  </w:r>
                  <w:proofErr w:type="spellStart"/>
                  <w:r w:rsidRPr="00BC6962">
                    <w:rPr>
                      <w:rFonts w:ascii="Times New Roman" w:hAnsi="Times New Roman" w:cs="Times New Roman"/>
                      <w:sz w:val="18"/>
                      <w:szCs w:val="18"/>
                    </w:rPr>
                    <w:t>Lignoserik</w:t>
                  </w:r>
                  <w:proofErr w:type="spellEnd"/>
                  <w:r w:rsidRPr="00BC6962">
                    <w:rPr>
                      <w:rFonts w:ascii="Times New Roman" w:hAnsi="Times New Roman" w:cs="Times New Roman"/>
                      <w:sz w:val="18"/>
                      <w:szCs w:val="18"/>
                    </w:rPr>
                    <w:t xml:space="preserve"> asit (C24:0), en çok</w:t>
                  </w:r>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0,05</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w:t>
                  </w:r>
                  <w:proofErr w:type="spellStart"/>
                  <w:r w:rsidRPr="00BC6962">
                    <w:rPr>
                      <w:rFonts w:ascii="Times New Roman" w:hAnsi="Times New Roman" w:cs="Times New Roman"/>
                      <w:sz w:val="18"/>
                      <w:szCs w:val="18"/>
                    </w:rPr>
                    <w:t>Nevronik</w:t>
                  </w:r>
                  <w:proofErr w:type="spellEnd"/>
                  <w:r w:rsidRPr="00BC6962">
                    <w:rPr>
                      <w:rFonts w:ascii="Times New Roman" w:hAnsi="Times New Roman" w:cs="Times New Roman"/>
                      <w:sz w:val="18"/>
                      <w:szCs w:val="18"/>
                    </w:rPr>
                    <w:t xml:space="preserve"> asit (C24:1), en çok</w:t>
                  </w:r>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0,05</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lastRenderedPageBreak/>
                    <w:t xml:space="preserve">Sabun içeriği % (m/m), en çok  </w:t>
                  </w:r>
                </w:p>
              </w:tc>
              <w:tc>
                <w:tcPr>
                  <w:tcW w:w="3020" w:type="dxa"/>
                </w:tcPr>
                <w:p w:rsidR="00A03A99" w:rsidRPr="00BC6962" w:rsidRDefault="00A03A99" w:rsidP="006B6979">
                  <w:pPr>
                    <w:jc w:val="center"/>
                    <w:rPr>
                      <w:rFonts w:ascii="Times New Roman" w:hAnsi="Times New Roman" w:cs="Times New Roman"/>
                      <w:b/>
                      <w:sz w:val="18"/>
                      <w:szCs w:val="18"/>
                    </w:rPr>
                  </w:pPr>
                  <w:r w:rsidRPr="00BC6962">
                    <w:rPr>
                      <w:rFonts w:ascii="Times New Roman" w:hAnsi="Times New Roman" w:cs="Times New Roman"/>
                      <w:b/>
                      <w:sz w:val="18"/>
                      <w:szCs w:val="18"/>
                    </w:rPr>
                    <w:t>Bulunmamalıdır</w:t>
                  </w:r>
                </w:p>
              </w:tc>
              <w:tc>
                <w:tcPr>
                  <w:tcW w:w="3002" w:type="dxa"/>
                </w:tcPr>
                <w:p w:rsidR="00A03A99" w:rsidRPr="00BC6962" w:rsidRDefault="00A03A99" w:rsidP="006B6979">
                  <w:pPr>
                    <w:jc w:val="center"/>
                    <w:rPr>
                      <w:rFonts w:ascii="Times New Roman" w:hAnsi="Times New Roman" w:cs="Times New Roman"/>
                      <w:b/>
                      <w:sz w:val="18"/>
                      <w:szCs w:val="18"/>
                    </w:rPr>
                  </w:pPr>
                  <w:r w:rsidRPr="00BC6962">
                    <w:rPr>
                      <w:rFonts w:ascii="Times New Roman" w:hAnsi="Times New Roman" w:cs="Times New Roman"/>
                      <w:b/>
                      <w:sz w:val="18"/>
                      <w:szCs w:val="18"/>
                    </w:rPr>
                    <w:t>0,005</w:t>
                  </w:r>
                </w:p>
              </w:tc>
            </w:tr>
            <w:tr w:rsidR="00BC6962" w:rsidRPr="00BC6962" w:rsidTr="00F15E92">
              <w:tc>
                <w:tcPr>
                  <w:tcW w:w="3015" w:type="dxa"/>
                </w:tcPr>
                <w:p w:rsidR="00A03A99" w:rsidRPr="00BC6962" w:rsidRDefault="00A03A99" w:rsidP="006B6979">
                  <w:pPr>
                    <w:autoSpaceDE w:val="0"/>
                    <w:autoSpaceDN w:val="0"/>
                    <w:adjustRightInd w:val="0"/>
                    <w:rPr>
                      <w:rFonts w:ascii="Times New Roman" w:hAnsi="Times New Roman" w:cs="Times New Roman"/>
                      <w:sz w:val="18"/>
                      <w:szCs w:val="18"/>
                    </w:rPr>
                  </w:pPr>
                  <w:r w:rsidRPr="00BC6962">
                    <w:rPr>
                      <w:rFonts w:ascii="Times New Roman" w:hAnsi="Times New Roman" w:cs="Times New Roman"/>
                      <w:sz w:val="18"/>
                      <w:szCs w:val="18"/>
                    </w:rPr>
                    <w:t xml:space="preserve">Serbest Yağ Asitleri, </w:t>
                  </w:r>
                  <w:proofErr w:type="spellStart"/>
                  <w:r w:rsidRPr="00BC6962">
                    <w:rPr>
                      <w:rFonts w:ascii="Times New Roman" w:hAnsi="Times New Roman" w:cs="Times New Roman"/>
                      <w:sz w:val="18"/>
                      <w:szCs w:val="18"/>
                    </w:rPr>
                    <w:t>laurik</w:t>
                  </w:r>
                  <w:proofErr w:type="spellEnd"/>
                  <w:r w:rsidRPr="00BC6962">
                    <w:rPr>
                      <w:rFonts w:ascii="Times New Roman" w:hAnsi="Times New Roman" w:cs="Times New Roman"/>
                      <w:sz w:val="18"/>
                      <w:szCs w:val="18"/>
                    </w:rPr>
                    <w:t xml:space="preserve"> asit cinsinden, % (m/m), en çok</w:t>
                  </w:r>
                </w:p>
              </w:tc>
              <w:tc>
                <w:tcPr>
                  <w:tcW w:w="3020" w:type="dxa"/>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2,0</w:t>
                  </w:r>
                </w:p>
              </w:tc>
              <w:tc>
                <w:tcPr>
                  <w:tcW w:w="3002" w:type="dxa"/>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0,30</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İyot değeri (</w:t>
                  </w:r>
                  <w:proofErr w:type="spellStart"/>
                  <w:r w:rsidRPr="00BC6962">
                    <w:rPr>
                      <w:rFonts w:ascii="Times New Roman" w:hAnsi="Times New Roman" w:cs="Times New Roman"/>
                      <w:sz w:val="18"/>
                      <w:szCs w:val="18"/>
                    </w:rPr>
                    <w:t>Wijs</w:t>
                  </w:r>
                  <w:proofErr w:type="spellEnd"/>
                  <w:r w:rsidRPr="00BC6962">
                    <w:rPr>
                      <w:rFonts w:ascii="Times New Roman" w:hAnsi="Times New Roman" w:cs="Times New Roman"/>
                      <w:sz w:val="18"/>
                      <w:szCs w:val="18"/>
                    </w:rPr>
                    <w:t>)</w:t>
                  </w:r>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6,3-10,6</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Mineral yağ, mg/kg, en çok</w:t>
                  </w:r>
                </w:p>
              </w:tc>
              <w:tc>
                <w:tcPr>
                  <w:tcW w:w="6022" w:type="dxa"/>
                  <w:gridSpan w:val="2"/>
                </w:tcPr>
                <w:p w:rsidR="00A03A99" w:rsidRPr="00BC6962" w:rsidRDefault="00A03A99" w:rsidP="006B6979">
                  <w:pPr>
                    <w:jc w:val="center"/>
                    <w:rPr>
                      <w:rFonts w:ascii="Times New Roman" w:hAnsi="Times New Roman" w:cs="Times New Roman"/>
                      <w:b/>
                      <w:sz w:val="18"/>
                      <w:szCs w:val="18"/>
                    </w:rPr>
                  </w:pPr>
                  <w:r w:rsidRPr="00BC6962">
                    <w:rPr>
                      <w:rFonts w:ascii="Times New Roman" w:hAnsi="Times New Roman" w:cs="Times New Roman"/>
                      <w:b/>
                      <w:sz w:val="18"/>
                      <w:szCs w:val="18"/>
                    </w:rPr>
                    <w:t>Bulunmamalıdır</w:t>
                  </w:r>
                </w:p>
              </w:tc>
            </w:tr>
            <w:tr w:rsidR="00BC6962" w:rsidRPr="00BC6962" w:rsidTr="00F15E92">
              <w:tc>
                <w:tcPr>
                  <w:tcW w:w="9037" w:type="dxa"/>
                  <w:gridSpan w:val="3"/>
                </w:tcPr>
                <w:p w:rsidR="00A03A99" w:rsidRPr="00BC6962" w:rsidRDefault="00A03A99" w:rsidP="006B6979">
                  <w:pPr>
                    <w:rPr>
                      <w:rFonts w:ascii="Times New Roman" w:hAnsi="Times New Roman" w:cs="Times New Roman"/>
                      <w:b/>
                      <w:sz w:val="18"/>
                      <w:szCs w:val="18"/>
                    </w:rPr>
                  </w:pPr>
                  <w:r w:rsidRPr="00BC6962">
                    <w:rPr>
                      <w:rFonts w:ascii="Times New Roman" w:hAnsi="Times New Roman" w:cs="Times New Roman"/>
                      <w:b/>
                      <w:bCs/>
                      <w:sz w:val="18"/>
                      <w:szCs w:val="18"/>
                    </w:rPr>
                    <w:t>Sterol bileşimi (toplam sterol yüzdesi olarak)*</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bCs/>
                      <w:sz w:val="18"/>
                      <w:szCs w:val="18"/>
                    </w:rPr>
                    <w:t>Kolesterol, en çok</w:t>
                  </w:r>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3</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proofErr w:type="spellStart"/>
                  <w:r w:rsidRPr="00BC6962">
                    <w:rPr>
                      <w:rFonts w:ascii="Times New Roman" w:hAnsi="Times New Roman" w:cs="Times New Roman"/>
                      <w:bCs/>
                      <w:sz w:val="18"/>
                      <w:szCs w:val="18"/>
                    </w:rPr>
                    <w:t>Brassikasterol</w:t>
                  </w:r>
                  <w:proofErr w:type="spellEnd"/>
                  <w:r w:rsidRPr="00BC6962">
                    <w:rPr>
                      <w:rFonts w:ascii="Times New Roman" w:hAnsi="Times New Roman" w:cs="Times New Roman"/>
                      <w:bCs/>
                      <w:sz w:val="18"/>
                      <w:szCs w:val="18"/>
                    </w:rPr>
                    <w:t>, en çok</w:t>
                  </w:r>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0,3</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proofErr w:type="spellStart"/>
                  <w:r w:rsidRPr="00BC6962">
                    <w:rPr>
                      <w:rFonts w:ascii="Times New Roman" w:hAnsi="Times New Roman" w:cs="Times New Roman"/>
                      <w:bCs/>
                      <w:sz w:val="18"/>
                      <w:szCs w:val="18"/>
                    </w:rPr>
                    <w:t>Kampasterol</w:t>
                  </w:r>
                  <w:proofErr w:type="spellEnd"/>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6,0-11,2</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proofErr w:type="spellStart"/>
                  <w:r w:rsidRPr="00BC6962">
                    <w:rPr>
                      <w:rFonts w:ascii="Times New Roman" w:hAnsi="Times New Roman" w:cs="Times New Roman"/>
                      <w:sz w:val="18"/>
                      <w:szCs w:val="18"/>
                    </w:rPr>
                    <w:t>Stigmasterol</w:t>
                  </w:r>
                  <w:proofErr w:type="spellEnd"/>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11,4-15,6</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bCs/>
                      <w:sz w:val="18"/>
                      <w:szCs w:val="18"/>
                    </w:rPr>
                    <w:t xml:space="preserve">Beta – </w:t>
                  </w:r>
                  <w:proofErr w:type="spellStart"/>
                  <w:r w:rsidRPr="00BC6962">
                    <w:rPr>
                      <w:rFonts w:ascii="Times New Roman" w:hAnsi="Times New Roman" w:cs="Times New Roman"/>
                      <w:bCs/>
                      <w:sz w:val="18"/>
                      <w:szCs w:val="18"/>
                    </w:rPr>
                    <w:t>sitosterol</w:t>
                  </w:r>
                  <w:proofErr w:type="spellEnd"/>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32,6-50,7</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bCs/>
                      <w:sz w:val="18"/>
                      <w:szCs w:val="18"/>
                    </w:rPr>
                    <w:t xml:space="preserve">Delta - 5 – </w:t>
                  </w:r>
                  <w:proofErr w:type="spellStart"/>
                  <w:r w:rsidRPr="00BC6962">
                    <w:rPr>
                      <w:rFonts w:ascii="Times New Roman" w:hAnsi="Times New Roman" w:cs="Times New Roman"/>
                      <w:bCs/>
                      <w:sz w:val="18"/>
                      <w:szCs w:val="18"/>
                    </w:rPr>
                    <w:t>Avanesterol</w:t>
                  </w:r>
                  <w:proofErr w:type="spellEnd"/>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20-40,7</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bCs/>
                      <w:sz w:val="18"/>
                      <w:szCs w:val="18"/>
                    </w:rPr>
                    <w:t xml:space="preserve">Delta - 7 - </w:t>
                  </w:r>
                  <w:proofErr w:type="spellStart"/>
                  <w:r w:rsidRPr="00BC6962">
                    <w:rPr>
                      <w:rFonts w:ascii="Times New Roman" w:hAnsi="Times New Roman" w:cs="Times New Roman"/>
                      <w:bCs/>
                      <w:sz w:val="18"/>
                      <w:szCs w:val="18"/>
                    </w:rPr>
                    <w:t>Stigmastenol</w:t>
                  </w:r>
                  <w:proofErr w:type="spellEnd"/>
                  <w:r w:rsidRPr="00BC6962">
                    <w:rPr>
                      <w:rFonts w:ascii="Times New Roman" w:hAnsi="Times New Roman" w:cs="Times New Roman"/>
                      <w:bCs/>
                      <w:sz w:val="18"/>
                      <w:szCs w:val="18"/>
                    </w:rPr>
                    <w:t>, en çok</w:t>
                  </w:r>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3,0</w:t>
                  </w:r>
                </w:p>
              </w:tc>
            </w:tr>
            <w:tr w:rsidR="00BC6962" w:rsidRPr="00BC6962" w:rsidTr="00F15E92">
              <w:tc>
                <w:tcPr>
                  <w:tcW w:w="3015" w:type="dxa"/>
                </w:tcPr>
                <w:p w:rsidR="00A03A99" w:rsidRPr="00BC6962" w:rsidRDefault="00A03A99" w:rsidP="006B6979">
                  <w:pPr>
                    <w:rPr>
                      <w:rFonts w:ascii="Times New Roman" w:hAnsi="Times New Roman" w:cs="Times New Roman"/>
                      <w:bCs/>
                      <w:sz w:val="18"/>
                      <w:szCs w:val="18"/>
                    </w:rPr>
                  </w:pPr>
                  <w:r w:rsidRPr="00BC6962">
                    <w:rPr>
                      <w:rFonts w:ascii="Times New Roman" w:hAnsi="Times New Roman" w:cs="Times New Roman"/>
                      <w:bCs/>
                      <w:sz w:val="18"/>
                      <w:szCs w:val="18"/>
                    </w:rPr>
                    <w:t xml:space="preserve">Delta - 7 – </w:t>
                  </w:r>
                  <w:proofErr w:type="spellStart"/>
                  <w:r w:rsidRPr="00BC6962">
                    <w:rPr>
                      <w:rFonts w:ascii="Times New Roman" w:hAnsi="Times New Roman" w:cs="Times New Roman"/>
                      <w:bCs/>
                      <w:sz w:val="18"/>
                      <w:szCs w:val="18"/>
                    </w:rPr>
                    <w:t>Avenasterol</w:t>
                  </w:r>
                  <w:proofErr w:type="spellEnd"/>
                  <w:r w:rsidRPr="00BC6962">
                    <w:rPr>
                      <w:rFonts w:ascii="Times New Roman" w:hAnsi="Times New Roman" w:cs="Times New Roman"/>
                      <w:bCs/>
                      <w:sz w:val="18"/>
                      <w:szCs w:val="18"/>
                    </w:rPr>
                    <w:t>, en çok</w:t>
                  </w:r>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3,0</w:t>
                  </w:r>
                </w:p>
              </w:tc>
            </w:tr>
            <w:tr w:rsidR="00BC6962" w:rsidRPr="00BC6962" w:rsidTr="00F15E92">
              <w:tc>
                <w:tcPr>
                  <w:tcW w:w="3015" w:type="dxa"/>
                </w:tcPr>
                <w:p w:rsidR="00A03A99" w:rsidRPr="00BC6962" w:rsidRDefault="00A03A99" w:rsidP="006B6979">
                  <w:pPr>
                    <w:rPr>
                      <w:rFonts w:ascii="Times New Roman" w:hAnsi="Times New Roman" w:cs="Times New Roman"/>
                      <w:bCs/>
                      <w:sz w:val="18"/>
                      <w:szCs w:val="18"/>
                    </w:rPr>
                  </w:pPr>
                  <w:r w:rsidRPr="00BC6962">
                    <w:rPr>
                      <w:rFonts w:ascii="Times New Roman" w:hAnsi="Times New Roman" w:cs="Times New Roman"/>
                      <w:bCs/>
                      <w:sz w:val="18"/>
                      <w:szCs w:val="18"/>
                    </w:rPr>
                    <w:t>Toplam sterol içeriği (mg/kg)</w:t>
                  </w:r>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400-1200</w:t>
                  </w:r>
                </w:p>
              </w:tc>
            </w:tr>
          </w:tbl>
          <w:p w:rsidR="00A03A99" w:rsidRPr="00BC6962" w:rsidRDefault="00A03A99" w:rsidP="006B6979">
            <w:pPr>
              <w:jc w:val="both"/>
              <w:rPr>
                <w:rFonts w:ascii="Times New Roman" w:hAnsi="Times New Roman" w:cs="Times New Roman"/>
                <w:b/>
                <w:bCs/>
                <w:sz w:val="18"/>
                <w:szCs w:val="18"/>
              </w:rPr>
            </w:pPr>
            <w:r w:rsidRPr="00BC6962">
              <w:rPr>
                <w:rFonts w:ascii="Times New Roman" w:hAnsi="Times New Roman" w:cs="Times New Roman"/>
                <w:b/>
                <w:bCs/>
                <w:sz w:val="18"/>
                <w:szCs w:val="18"/>
              </w:rPr>
              <w:t>*</w:t>
            </w:r>
            <w:r w:rsidR="00D83EC9" w:rsidRPr="00BC6962">
              <w:rPr>
                <w:rFonts w:ascii="Times New Roman" w:hAnsi="Times New Roman" w:cs="Times New Roman"/>
                <w:b/>
                <w:bCs/>
                <w:sz w:val="18"/>
                <w:szCs w:val="18"/>
              </w:rPr>
              <w:t xml:space="preserve"> İhracat ve ithalatta aranmaz. </w:t>
            </w:r>
          </w:p>
          <w:p w:rsidR="00A03A99" w:rsidRPr="00BC6962" w:rsidRDefault="00A03A99" w:rsidP="006B6979">
            <w:pPr>
              <w:jc w:val="both"/>
              <w:rPr>
                <w:rFonts w:ascii="Times New Roman" w:hAnsi="Times New Roman" w:cs="Times New Roman"/>
                <w:bCs/>
                <w:sz w:val="18"/>
                <w:szCs w:val="18"/>
                <w:u w:val="single"/>
              </w:rPr>
            </w:pPr>
            <w:r w:rsidRPr="00BC6962">
              <w:rPr>
                <w:rFonts w:ascii="Times New Roman" w:hAnsi="Times New Roman" w:cs="Times New Roman"/>
                <w:bCs/>
                <w:sz w:val="18"/>
                <w:szCs w:val="18"/>
                <w:u w:val="single"/>
              </w:rPr>
              <w:t>1.3 - Sınıf Özellikleri</w:t>
            </w:r>
          </w:p>
          <w:p w:rsidR="00A03A99" w:rsidRPr="00BC6962" w:rsidRDefault="00A03A99" w:rsidP="006B6979">
            <w:pPr>
              <w:jc w:val="both"/>
              <w:rPr>
                <w:rFonts w:ascii="Times New Roman" w:hAnsi="Times New Roman" w:cs="Times New Roman"/>
                <w:b/>
                <w:bCs/>
                <w:sz w:val="18"/>
                <w:szCs w:val="18"/>
              </w:rPr>
            </w:pPr>
            <w:r w:rsidRPr="00BC6962">
              <w:rPr>
                <w:rFonts w:ascii="Times New Roman" w:hAnsi="Times New Roman" w:cs="Times New Roman"/>
                <w:b/>
                <w:bCs/>
                <w:sz w:val="18"/>
                <w:szCs w:val="18"/>
              </w:rPr>
              <w:t>- Bu madde hükümleri uygulanmaz.</w:t>
            </w:r>
          </w:p>
          <w:p w:rsidR="00A03A99" w:rsidRPr="00BC6962" w:rsidRDefault="00A03A99" w:rsidP="006B6979">
            <w:pPr>
              <w:jc w:val="both"/>
              <w:rPr>
                <w:rFonts w:ascii="Times New Roman" w:hAnsi="Times New Roman" w:cs="Times New Roman"/>
                <w:b/>
                <w:sz w:val="18"/>
                <w:szCs w:val="18"/>
                <w:u w:val="single"/>
              </w:rPr>
            </w:pPr>
            <w:r w:rsidRPr="00BC6962">
              <w:rPr>
                <w:rFonts w:ascii="Times New Roman" w:hAnsi="Times New Roman" w:cs="Times New Roman"/>
                <w:b/>
                <w:sz w:val="18"/>
                <w:szCs w:val="18"/>
                <w:u w:val="single"/>
              </w:rPr>
              <w:t>2.1 Numune Alma</w:t>
            </w:r>
          </w:p>
          <w:p w:rsidR="00A03A99" w:rsidRPr="00BC6962" w:rsidRDefault="00A03A99" w:rsidP="006B6979">
            <w:pPr>
              <w:jc w:val="both"/>
              <w:rPr>
                <w:rFonts w:ascii="Times New Roman" w:hAnsi="Times New Roman" w:cs="Times New Roman"/>
                <w:b/>
                <w:sz w:val="18"/>
                <w:szCs w:val="18"/>
                <w:u w:val="single"/>
              </w:rPr>
            </w:pPr>
            <w:r w:rsidRPr="00BC6962">
              <w:rPr>
                <w:rFonts w:ascii="Times New Roman" w:hAnsi="Times New Roman" w:cs="Times New Roman"/>
                <w:b/>
                <w:sz w:val="18"/>
                <w:szCs w:val="18"/>
                <w:u w:val="single"/>
              </w:rPr>
              <w:t>2.1.1 Genel Esaslar</w:t>
            </w:r>
          </w:p>
          <w:p w:rsidR="00A03A99" w:rsidRPr="00BC6962" w:rsidRDefault="00A03A99"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Numune alınmasında aşağıdaki esaslara uyulmalıdır:</w:t>
            </w:r>
          </w:p>
          <w:p w:rsidR="00A03A99" w:rsidRPr="00BC6962" w:rsidRDefault="00A03A99"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 Numuneler mümkün olduğu hallerde kapalı yerlerde alınmalı ve numune alan, numune alma süresince yağın arılığını bozacak her türlü kirlenmeye karşı gerekli önlemleri almalıdır.</w:t>
            </w:r>
          </w:p>
          <w:p w:rsidR="00A03A99" w:rsidRPr="00BC6962" w:rsidRDefault="00A03A99"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 Numune alma aleti ve numunenin konacağı kaplar, sıcak sabunlu su veya deterjanla yıkanmalı ve bu maddelerden eser kalmayıncaya kadar sıcak su ile durulanıp kurutulmalıdır. Özellikle koku ve tadı önemli olan yağlardan numune alınmasında, numune alma aleti ve numune kaplarının ayrıca buharla temizlenmeleri salık verilir.</w:t>
            </w:r>
          </w:p>
          <w:p w:rsidR="00A03A99" w:rsidRPr="00BC6962" w:rsidRDefault="00A03A99" w:rsidP="006B6979">
            <w:pPr>
              <w:jc w:val="both"/>
              <w:rPr>
                <w:rFonts w:ascii="Times New Roman" w:hAnsi="Times New Roman" w:cs="Times New Roman"/>
                <w:b/>
                <w:iCs/>
                <w:sz w:val="18"/>
                <w:szCs w:val="18"/>
                <w:u w:val="single"/>
              </w:rPr>
            </w:pPr>
            <w:r w:rsidRPr="00BC6962">
              <w:rPr>
                <w:rFonts w:ascii="Times New Roman" w:hAnsi="Times New Roman" w:cs="Times New Roman"/>
                <w:b/>
                <w:iCs/>
                <w:sz w:val="18"/>
                <w:szCs w:val="18"/>
                <w:u w:val="single"/>
              </w:rPr>
              <w:t xml:space="preserve">2.1.2 Stok Depoları, Tanklar, Gemi </w:t>
            </w:r>
            <w:proofErr w:type="spellStart"/>
            <w:r w:rsidRPr="00BC6962">
              <w:rPr>
                <w:rFonts w:ascii="Times New Roman" w:hAnsi="Times New Roman" w:cs="Times New Roman"/>
                <w:b/>
                <w:iCs/>
                <w:sz w:val="18"/>
                <w:szCs w:val="18"/>
                <w:u w:val="single"/>
              </w:rPr>
              <w:t>Lancaları</w:t>
            </w:r>
            <w:proofErr w:type="spellEnd"/>
            <w:r w:rsidRPr="00BC6962">
              <w:rPr>
                <w:rFonts w:ascii="Times New Roman" w:hAnsi="Times New Roman" w:cs="Times New Roman"/>
                <w:b/>
                <w:iCs/>
                <w:sz w:val="18"/>
                <w:szCs w:val="18"/>
                <w:u w:val="single"/>
              </w:rPr>
              <w:t>, Sarnıç Vagonu ve Benzeri Büyük Kaplardan Numune Alma</w:t>
            </w:r>
          </w:p>
          <w:p w:rsidR="00A03A99" w:rsidRPr="00BC6962" w:rsidRDefault="00A03A99"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 xml:space="preserve">Sınıfı, türü ve parti numarası aynı olan ve bir seferde muayeneye sunulan </w:t>
            </w:r>
            <w:r w:rsidRPr="00BC6962">
              <w:rPr>
                <w:rFonts w:ascii="Times New Roman" w:hAnsi="Times New Roman" w:cs="Times New Roman"/>
                <w:b/>
                <w:sz w:val="18"/>
                <w:szCs w:val="18"/>
              </w:rPr>
              <w:t>Hindistan cevizi</w:t>
            </w:r>
            <w:r w:rsidRPr="00BC6962">
              <w:rPr>
                <w:rFonts w:ascii="Times New Roman" w:hAnsi="Times New Roman" w:cs="Times New Roman"/>
                <w:b/>
                <w:iCs/>
                <w:sz w:val="18"/>
                <w:szCs w:val="18"/>
              </w:rPr>
              <w:t xml:space="preserve"> yağları bir parti sayılır. Büyük kaplardan numune alınmasında uygun bir numune alma aleti kullanılır. Numune alma aleti ile kabın en üst kısmından başlayarak aşağıya doğru eşit aralıklar ile en az üç düzeyden ayrı ayrı numune alınır ve paçal numune hazırlanır. Partiyi oluşturan büyük kap sayısı bir adet ise hazırlanan paçal numuneden üç takım birer litrelik numune oluşturulur ve mühürlenir. Partiyi oluşturan büyük kap veya kaplardan hazırlanan paçal numuneden üç takım birer litrelik numune oluşturulur ve mühürlenir. Alınan numunelerden iki takımı açılmaksızın analiz ve şahit numunesi olarak laboratuvara gönderilir, bir takımı ise şahit numune olarak Grup Başkanlığı’nda saklanır. Firmanın talebi halinde fazladan alınan bir takım numune firmaya teslim edilir.</w:t>
            </w:r>
          </w:p>
          <w:p w:rsidR="00A03A99" w:rsidRPr="00BC6962" w:rsidRDefault="00A03A99" w:rsidP="006B6979">
            <w:pPr>
              <w:jc w:val="both"/>
              <w:rPr>
                <w:rFonts w:ascii="Times New Roman" w:hAnsi="Times New Roman" w:cs="Times New Roman"/>
                <w:b/>
                <w:iCs/>
                <w:sz w:val="18"/>
                <w:szCs w:val="18"/>
                <w:u w:val="single"/>
              </w:rPr>
            </w:pPr>
            <w:r w:rsidRPr="00BC6962">
              <w:rPr>
                <w:rFonts w:ascii="Times New Roman" w:hAnsi="Times New Roman" w:cs="Times New Roman"/>
                <w:b/>
                <w:iCs/>
                <w:sz w:val="18"/>
                <w:szCs w:val="18"/>
                <w:u w:val="single"/>
              </w:rPr>
              <w:t>2.1.3 18 Litreden Daha Büyük Varil ve Benzeri Kaplar ile 18 Litreden Daha Küçük Kapalı Ambalajlardan Numune Alma</w:t>
            </w:r>
          </w:p>
          <w:p w:rsidR="00A03A99" w:rsidRPr="00BC6962" w:rsidRDefault="00A03A99"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 xml:space="preserve">Ambalajı, ambalaj ağırlığı, sınıfı, türü ve parti numarası aynı olan ve bir seferde muayeneye sunulan </w:t>
            </w:r>
            <w:r w:rsidRPr="00BC6962">
              <w:rPr>
                <w:rFonts w:ascii="Times New Roman" w:hAnsi="Times New Roman" w:cs="Times New Roman"/>
                <w:b/>
                <w:sz w:val="18"/>
                <w:szCs w:val="18"/>
              </w:rPr>
              <w:t>Hindistan cevizi</w:t>
            </w:r>
            <w:r w:rsidRPr="00BC6962">
              <w:rPr>
                <w:rFonts w:ascii="Times New Roman" w:hAnsi="Times New Roman" w:cs="Times New Roman"/>
                <w:b/>
                <w:iCs/>
                <w:sz w:val="18"/>
                <w:szCs w:val="18"/>
              </w:rPr>
              <w:t xml:space="preserve"> yağları bir parti sayılır. Partiyi oluşturan birimlerden numune </w:t>
            </w:r>
            <w:proofErr w:type="spellStart"/>
            <w:r w:rsidRPr="00BC6962">
              <w:rPr>
                <w:rFonts w:ascii="Times New Roman" w:hAnsi="Times New Roman" w:cs="Times New Roman"/>
                <w:b/>
                <w:iCs/>
                <w:sz w:val="18"/>
                <w:szCs w:val="18"/>
              </w:rPr>
              <w:t>Numune</w:t>
            </w:r>
            <w:proofErr w:type="spellEnd"/>
            <w:r w:rsidRPr="00BC6962">
              <w:rPr>
                <w:rFonts w:ascii="Times New Roman" w:hAnsi="Times New Roman" w:cs="Times New Roman"/>
                <w:b/>
                <w:iCs/>
                <w:sz w:val="18"/>
                <w:szCs w:val="18"/>
              </w:rPr>
              <w:t xml:space="preserve"> Alma </w:t>
            </w:r>
            <w:proofErr w:type="spellStart"/>
            <w:r w:rsidRPr="00BC6962">
              <w:rPr>
                <w:rFonts w:ascii="Times New Roman" w:hAnsi="Times New Roman" w:cs="Times New Roman"/>
                <w:b/>
                <w:iCs/>
                <w:sz w:val="18"/>
                <w:szCs w:val="18"/>
              </w:rPr>
              <w:t>Çizelgesi’ne</w:t>
            </w:r>
            <w:proofErr w:type="spellEnd"/>
            <w:r w:rsidRPr="00BC6962">
              <w:rPr>
                <w:rFonts w:ascii="Times New Roman" w:hAnsi="Times New Roman" w:cs="Times New Roman"/>
                <w:b/>
                <w:iCs/>
                <w:sz w:val="18"/>
                <w:szCs w:val="18"/>
              </w:rPr>
              <w:t xml:space="preserve"> göre ayrılır.</w:t>
            </w:r>
          </w:p>
          <w:p w:rsidR="00827AD4" w:rsidRPr="00BC6962" w:rsidRDefault="00827AD4" w:rsidP="006B6979">
            <w:pPr>
              <w:jc w:val="both"/>
              <w:rPr>
                <w:rFonts w:ascii="Times New Roman" w:hAnsi="Times New Roman" w:cs="Times New Roman"/>
                <w:b/>
                <w:iCs/>
                <w:sz w:val="18"/>
                <w:szCs w:val="18"/>
              </w:rPr>
            </w:pPr>
          </w:p>
          <w:p w:rsidR="00A03A99" w:rsidRPr="00BC6962" w:rsidRDefault="00A03A99"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Numune Alma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880"/>
            </w:tblGrid>
            <w:tr w:rsidR="00BC6962" w:rsidRPr="00BC6962" w:rsidTr="00F15E92">
              <w:tc>
                <w:tcPr>
                  <w:tcW w:w="3168" w:type="dxa"/>
                </w:tcPr>
                <w:p w:rsidR="00A03A99" w:rsidRPr="00BC6962" w:rsidRDefault="00A03A9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lastRenderedPageBreak/>
                    <w:t>Parti Büyüklüğü</w:t>
                  </w:r>
                </w:p>
                <w:p w:rsidR="00A03A99" w:rsidRPr="00BC6962" w:rsidRDefault="00A03A9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(N)</w:t>
                  </w:r>
                </w:p>
              </w:tc>
              <w:tc>
                <w:tcPr>
                  <w:tcW w:w="2880" w:type="dxa"/>
                </w:tcPr>
                <w:p w:rsidR="00A03A99" w:rsidRPr="00BC6962" w:rsidRDefault="00A03A9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Ayrılacak Ambalaj Sayısı</w:t>
                  </w:r>
                </w:p>
                <w:p w:rsidR="00A03A99" w:rsidRPr="00BC6962" w:rsidRDefault="00A03A9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 xml:space="preserve"> (n)</w:t>
                  </w:r>
                </w:p>
              </w:tc>
            </w:tr>
            <w:tr w:rsidR="00BC6962" w:rsidRPr="00BC6962" w:rsidTr="00F15E92">
              <w:tc>
                <w:tcPr>
                  <w:tcW w:w="3168" w:type="dxa"/>
                </w:tcPr>
                <w:p w:rsidR="00A03A99" w:rsidRPr="00BC6962" w:rsidRDefault="00A03A9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25’e kadar</w:t>
                  </w:r>
                </w:p>
                <w:p w:rsidR="00A03A99" w:rsidRPr="00BC6962" w:rsidRDefault="00A03A9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26 – 150</w:t>
                  </w:r>
                </w:p>
                <w:p w:rsidR="00A03A99" w:rsidRPr="00BC6962" w:rsidRDefault="00A03A9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151 – 1200</w:t>
                  </w:r>
                </w:p>
                <w:p w:rsidR="00A03A99" w:rsidRPr="00BC6962" w:rsidRDefault="00A03A9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1201 – 35000</w:t>
                  </w:r>
                </w:p>
                <w:p w:rsidR="00A03A99" w:rsidRPr="00BC6962" w:rsidRDefault="00A03A9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35001 ve yukarısı</w:t>
                  </w:r>
                </w:p>
              </w:tc>
              <w:tc>
                <w:tcPr>
                  <w:tcW w:w="2880" w:type="dxa"/>
                </w:tcPr>
                <w:p w:rsidR="00A03A99" w:rsidRPr="00BC6962" w:rsidRDefault="00A03A9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2</w:t>
                  </w:r>
                </w:p>
                <w:p w:rsidR="00A03A99" w:rsidRPr="00BC6962" w:rsidRDefault="00A03A9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3</w:t>
                  </w:r>
                </w:p>
                <w:p w:rsidR="00A03A99" w:rsidRPr="00BC6962" w:rsidRDefault="00A03A9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5</w:t>
                  </w:r>
                </w:p>
                <w:p w:rsidR="00A03A99" w:rsidRPr="00BC6962" w:rsidRDefault="00A03A9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8</w:t>
                  </w:r>
                </w:p>
                <w:p w:rsidR="00A03A99" w:rsidRPr="00BC6962" w:rsidRDefault="00A03A9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13</w:t>
                  </w:r>
                </w:p>
              </w:tc>
            </w:tr>
          </w:tbl>
          <w:p w:rsidR="00CB3B6C" w:rsidRPr="00BC6962" w:rsidRDefault="00CB3B6C" w:rsidP="006B6979">
            <w:pPr>
              <w:jc w:val="both"/>
              <w:rPr>
                <w:rFonts w:ascii="Times New Roman" w:hAnsi="Times New Roman" w:cs="Times New Roman"/>
                <w:b/>
                <w:sz w:val="18"/>
                <w:szCs w:val="18"/>
              </w:rPr>
            </w:pPr>
          </w:p>
          <w:p w:rsidR="00A03A99" w:rsidRPr="00BC6962" w:rsidRDefault="00A03A99" w:rsidP="006B6979">
            <w:pPr>
              <w:jc w:val="both"/>
              <w:rPr>
                <w:rFonts w:ascii="Times New Roman" w:hAnsi="Times New Roman" w:cs="Times New Roman"/>
                <w:b/>
                <w:iCs/>
                <w:sz w:val="18"/>
                <w:szCs w:val="18"/>
              </w:rPr>
            </w:pPr>
            <w:r w:rsidRPr="00BC6962">
              <w:rPr>
                <w:rFonts w:ascii="Times New Roman" w:hAnsi="Times New Roman" w:cs="Times New Roman"/>
                <w:b/>
                <w:sz w:val="18"/>
                <w:szCs w:val="18"/>
              </w:rPr>
              <w:t>Hindistan cevizi</w:t>
            </w:r>
            <w:r w:rsidRPr="00BC6962">
              <w:rPr>
                <w:rFonts w:ascii="Times New Roman" w:hAnsi="Times New Roman" w:cs="Times New Roman"/>
                <w:b/>
                <w:iCs/>
                <w:sz w:val="18"/>
                <w:szCs w:val="18"/>
              </w:rPr>
              <w:t xml:space="preserve"> yağı numunesi Numune Alma </w:t>
            </w:r>
            <w:proofErr w:type="spellStart"/>
            <w:r w:rsidRPr="00BC6962">
              <w:rPr>
                <w:rFonts w:ascii="Times New Roman" w:hAnsi="Times New Roman" w:cs="Times New Roman"/>
                <w:b/>
                <w:iCs/>
                <w:sz w:val="18"/>
                <w:szCs w:val="18"/>
              </w:rPr>
              <w:t>Çizelgesi’nde</w:t>
            </w:r>
            <w:proofErr w:type="spellEnd"/>
            <w:r w:rsidRPr="00BC6962">
              <w:rPr>
                <w:rFonts w:ascii="Times New Roman" w:hAnsi="Times New Roman" w:cs="Times New Roman"/>
                <w:b/>
                <w:iCs/>
                <w:sz w:val="18"/>
                <w:szCs w:val="18"/>
              </w:rPr>
              <w:t xml:space="preserve"> belirtilen, partiyi oluşturan birimlerin miktarlarına göre karşılarında gösterilen sayıda olmak üzere partiden sistematik olarak ayrılacak birim ambalajlardan gelişigüzel ayrılarak seçilmelidir.</w:t>
            </w:r>
          </w:p>
          <w:p w:rsidR="00A03A99" w:rsidRPr="00BC6962" w:rsidRDefault="00A03A99"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 xml:space="preserve">Ayrılan kaplar iyice karıştırılır ve uygun bir numune alma aleti ile her birinden uygun miktarlarda numune alınır. </w:t>
            </w:r>
          </w:p>
          <w:p w:rsidR="00A03A99" w:rsidRPr="00BC6962" w:rsidRDefault="00A03A99"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Ayrılan numunelerden Madde 2.1.4’e göre deney numunesi hazırlanır ve deneyler bu numune üzerinde yürütülür. Ancak 1 litreye (</w:t>
            </w:r>
            <w:smartTag w:uri="urn:schemas-microsoft-com:office:smarttags" w:element="metricconverter">
              <w:smartTagPr>
                <w:attr w:name="ProductID" w:val="1 litre"/>
              </w:smartTagPr>
              <w:r w:rsidRPr="00BC6962">
                <w:rPr>
                  <w:rFonts w:ascii="Times New Roman" w:hAnsi="Times New Roman" w:cs="Times New Roman"/>
                  <w:b/>
                  <w:iCs/>
                  <w:sz w:val="18"/>
                  <w:szCs w:val="18"/>
                </w:rPr>
                <w:t xml:space="preserve">1 litre </w:t>
              </w:r>
            </w:smartTag>
            <w:proofErr w:type="gramStart"/>
            <w:r w:rsidRPr="00BC6962">
              <w:rPr>
                <w:rFonts w:ascii="Times New Roman" w:hAnsi="Times New Roman" w:cs="Times New Roman"/>
                <w:b/>
                <w:iCs/>
                <w:sz w:val="18"/>
                <w:szCs w:val="18"/>
              </w:rPr>
              <w:t>dahil</w:t>
            </w:r>
            <w:proofErr w:type="gramEnd"/>
            <w:r w:rsidRPr="00BC6962">
              <w:rPr>
                <w:rFonts w:ascii="Times New Roman" w:hAnsi="Times New Roman" w:cs="Times New Roman"/>
                <w:b/>
                <w:iCs/>
                <w:sz w:val="18"/>
                <w:szCs w:val="18"/>
              </w:rPr>
              <w:t>) kadar olan küçük ambalajlardan deney numunesi kapalı ambalaj olarak alınır.</w:t>
            </w:r>
          </w:p>
          <w:p w:rsidR="00A03A99" w:rsidRPr="00BC6962" w:rsidRDefault="00A03A99" w:rsidP="006B6979">
            <w:pPr>
              <w:jc w:val="both"/>
              <w:rPr>
                <w:rFonts w:ascii="Times New Roman" w:hAnsi="Times New Roman" w:cs="Times New Roman"/>
                <w:b/>
                <w:iCs/>
                <w:sz w:val="18"/>
                <w:szCs w:val="18"/>
                <w:u w:val="single"/>
              </w:rPr>
            </w:pPr>
            <w:r w:rsidRPr="00BC6962">
              <w:rPr>
                <w:rFonts w:ascii="Times New Roman" w:hAnsi="Times New Roman" w:cs="Times New Roman"/>
                <w:b/>
                <w:iCs/>
                <w:sz w:val="18"/>
                <w:szCs w:val="18"/>
                <w:u w:val="single"/>
              </w:rPr>
              <w:t>2.1.4 Deney N</w:t>
            </w:r>
            <w:r w:rsidRPr="00BC6962">
              <w:rPr>
                <w:rFonts w:ascii="Times New Roman" w:hAnsi="Times New Roman" w:cs="Times New Roman"/>
                <w:b/>
                <w:bCs/>
                <w:sz w:val="18"/>
                <w:szCs w:val="18"/>
                <w:u w:val="single"/>
              </w:rPr>
              <w:t>umu</w:t>
            </w:r>
            <w:r w:rsidRPr="00BC6962">
              <w:rPr>
                <w:rFonts w:ascii="Times New Roman" w:hAnsi="Times New Roman" w:cs="Times New Roman"/>
                <w:b/>
                <w:iCs/>
                <w:sz w:val="18"/>
                <w:szCs w:val="18"/>
                <w:u w:val="single"/>
              </w:rPr>
              <w:t>nesi</w:t>
            </w:r>
          </w:p>
          <w:p w:rsidR="00A03A99" w:rsidRPr="00BC6962" w:rsidRDefault="00A03A99" w:rsidP="006B6979">
            <w:pPr>
              <w:autoSpaceDE w:val="0"/>
              <w:autoSpaceDN w:val="0"/>
              <w:adjustRightInd w:val="0"/>
              <w:jc w:val="both"/>
              <w:rPr>
                <w:rFonts w:ascii="Times New Roman" w:hAnsi="Times New Roman" w:cs="Times New Roman"/>
                <w:b/>
                <w:iCs/>
                <w:strike/>
                <w:sz w:val="18"/>
                <w:szCs w:val="18"/>
              </w:rPr>
            </w:pPr>
            <w:r w:rsidRPr="00BC6962">
              <w:rPr>
                <w:rFonts w:ascii="Times New Roman" w:hAnsi="Times New Roman" w:cs="Times New Roman"/>
                <w:b/>
                <w:iCs/>
                <w:sz w:val="18"/>
                <w:szCs w:val="18"/>
              </w:rPr>
              <w:t>Numune olarak ayrılan her kaptan aynı miktarda (en az yaklaşık 50 ml) üçer adet asit numunesi alınır. Yine numune olarak ayrılan her kaptan ayrı ayrı ancak aynı miktarda (yaklaşık 500 ml) alınan numuneler temiz bir kap içinde birleştirilerek 1000 ml’lik üç adet birleşik numune hazırlanır. Daha sonra her bir kaptan alınan birer adet asit numuneleri ile bir adet birleşik numune bir araya getirilerek üç takım numune oluşturulur ve mühürlenir. Alınan numunelerden iki takımı açılmaksızın analiz ve şahit numunesi olarak laboratuvara gönderilir, bir takımı ise şahit numune olarak Grup Başkanlığı’nda saklanır. Firmanın talebi halinde fazladan alınan bir takım numune firmaya teslim edilir.</w:t>
            </w:r>
          </w:p>
          <w:p w:rsidR="00A03A99" w:rsidRPr="00BC6962" w:rsidRDefault="00A03A99" w:rsidP="006B6979">
            <w:pPr>
              <w:autoSpaceDE w:val="0"/>
              <w:autoSpaceDN w:val="0"/>
              <w:adjustRightInd w:val="0"/>
              <w:jc w:val="both"/>
              <w:rPr>
                <w:rFonts w:ascii="Times New Roman" w:hAnsi="Times New Roman" w:cs="Times New Roman"/>
                <w:b/>
                <w:bCs/>
                <w:sz w:val="18"/>
                <w:szCs w:val="18"/>
                <w:u w:val="single"/>
              </w:rPr>
            </w:pPr>
            <w:r w:rsidRPr="00BC6962">
              <w:rPr>
                <w:rFonts w:ascii="Times New Roman" w:hAnsi="Times New Roman" w:cs="Times New Roman"/>
                <w:b/>
                <w:bCs/>
                <w:sz w:val="18"/>
                <w:szCs w:val="18"/>
                <w:u w:val="single"/>
              </w:rPr>
              <w:t>3. Piyasaya arz</w:t>
            </w:r>
          </w:p>
          <w:p w:rsidR="00A03A99" w:rsidRPr="00BC6962" w:rsidRDefault="00A03A99" w:rsidP="006B6979">
            <w:pPr>
              <w:autoSpaceDE w:val="0"/>
              <w:autoSpaceDN w:val="0"/>
              <w:adjustRightInd w:val="0"/>
              <w:jc w:val="both"/>
              <w:rPr>
                <w:rFonts w:ascii="Times New Roman" w:hAnsi="Times New Roman" w:cs="Times New Roman"/>
                <w:b/>
                <w:bCs/>
                <w:sz w:val="18"/>
                <w:szCs w:val="18"/>
                <w:u w:val="single"/>
              </w:rPr>
            </w:pPr>
            <w:r w:rsidRPr="00BC6962">
              <w:rPr>
                <w:rFonts w:ascii="Times New Roman" w:hAnsi="Times New Roman" w:cs="Times New Roman"/>
                <w:b/>
                <w:bCs/>
                <w:sz w:val="18"/>
                <w:szCs w:val="18"/>
                <w:u w:val="single"/>
              </w:rPr>
              <w:t>3.1 Ambalajlama</w:t>
            </w:r>
          </w:p>
          <w:p w:rsidR="00A03A99" w:rsidRPr="00BC6962" w:rsidRDefault="00A03A99" w:rsidP="006B6979">
            <w:pPr>
              <w:autoSpaceDE w:val="0"/>
              <w:autoSpaceDN w:val="0"/>
              <w:adjustRightInd w:val="0"/>
              <w:jc w:val="both"/>
              <w:rPr>
                <w:rFonts w:ascii="Times New Roman" w:hAnsi="Times New Roman" w:cs="Times New Roman"/>
                <w:b/>
                <w:iCs/>
                <w:sz w:val="18"/>
                <w:szCs w:val="18"/>
              </w:rPr>
            </w:pPr>
            <w:r w:rsidRPr="00BC6962">
              <w:rPr>
                <w:rFonts w:ascii="Times New Roman" w:hAnsi="Times New Roman" w:cs="Times New Roman"/>
                <w:b/>
                <w:iCs/>
                <w:sz w:val="18"/>
                <w:szCs w:val="18"/>
              </w:rPr>
              <w:t>Yemeklik Hindistan cevizi yağı, mevzuatına uygun ambalajlarda veya dökme olarak piyasaya arz edilir.</w:t>
            </w:r>
          </w:p>
          <w:p w:rsidR="00A03A99" w:rsidRPr="00BC6962" w:rsidRDefault="00A03A99" w:rsidP="006B6979">
            <w:pPr>
              <w:autoSpaceDE w:val="0"/>
              <w:autoSpaceDN w:val="0"/>
              <w:adjustRightInd w:val="0"/>
              <w:jc w:val="both"/>
              <w:rPr>
                <w:rFonts w:ascii="Times New Roman" w:hAnsi="Times New Roman" w:cs="Times New Roman"/>
                <w:b/>
                <w:bCs/>
                <w:sz w:val="18"/>
                <w:szCs w:val="18"/>
                <w:u w:val="single"/>
              </w:rPr>
            </w:pPr>
            <w:r w:rsidRPr="00BC6962">
              <w:rPr>
                <w:rFonts w:ascii="Times New Roman" w:hAnsi="Times New Roman" w:cs="Times New Roman"/>
                <w:b/>
                <w:bCs/>
                <w:sz w:val="18"/>
                <w:szCs w:val="18"/>
                <w:u w:val="single"/>
              </w:rPr>
              <w:t>3.2 İşaretleme</w:t>
            </w:r>
          </w:p>
          <w:p w:rsidR="00A03A99" w:rsidRPr="00BC6962" w:rsidRDefault="00A03A99" w:rsidP="006B6979">
            <w:pPr>
              <w:autoSpaceDE w:val="0"/>
              <w:autoSpaceDN w:val="0"/>
              <w:adjustRightInd w:val="0"/>
              <w:jc w:val="both"/>
              <w:rPr>
                <w:rFonts w:ascii="Times New Roman" w:hAnsi="Times New Roman" w:cs="Times New Roman"/>
                <w:b/>
                <w:sz w:val="18"/>
                <w:szCs w:val="18"/>
              </w:rPr>
            </w:pPr>
            <w:r w:rsidRPr="00BC6962">
              <w:rPr>
                <w:rFonts w:ascii="Times New Roman" w:hAnsi="Times New Roman" w:cs="Times New Roman"/>
                <w:b/>
                <w:sz w:val="18"/>
                <w:szCs w:val="18"/>
              </w:rPr>
              <w:t>Hindistan cevizi yağlarının piyasaya arz edildiği ambalajların üzerine en az aşağıdaki bilgiler, silinmeyecek ve bozulmayacak şekilde etiket halinde veya baskı (</w:t>
            </w:r>
            <w:proofErr w:type="spellStart"/>
            <w:r w:rsidRPr="00BC6962">
              <w:rPr>
                <w:rFonts w:ascii="Times New Roman" w:hAnsi="Times New Roman" w:cs="Times New Roman"/>
                <w:b/>
                <w:sz w:val="18"/>
                <w:szCs w:val="18"/>
              </w:rPr>
              <w:t>litograf</w:t>
            </w:r>
            <w:proofErr w:type="spellEnd"/>
            <w:r w:rsidRPr="00BC6962">
              <w:rPr>
                <w:rFonts w:ascii="Times New Roman" w:hAnsi="Times New Roman" w:cs="Times New Roman"/>
                <w:b/>
                <w:sz w:val="18"/>
                <w:szCs w:val="18"/>
              </w:rPr>
              <w:t>) olarak bulunmalı, ayrıca bu kapların içinde bulunduğu büyük ambalajların üzerine okunabilecek ve silinmeyecek şekilde aynı bilgiler yazılmalıdır:</w:t>
            </w:r>
          </w:p>
          <w:p w:rsidR="00A03A99" w:rsidRPr="00BC6962" w:rsidRDefault="00A03A99" w:rsidP="006B6979">
            <w:pPr>
              <w:numPr>
                <w:ilvl w:val="0"/>
                <w:numId w:val="1"/>
              </w:numPr>
              <w:autoSpaceDE w:val="0"/>
              <w:autoSpaceDN w:val="0"/>
              <w:adjustRightInd w:val="0"/>
              <w:ind w:left="171" w:hanging="142"/>
              <w:jc w:val="both"/>
              <w:rPr>
                <w:rFonts w:ascii="Times New Roman" w:hAnsi="Times New Roman" w:cs="Times New Roman"/>
                <w:b/>
                <w:strike/>
                <w:sz w:val="18"/>
                <w:szCs w:val="18"/>
              </w:rPr>
            </w:pPr>
            <w:r w:rsidRPr="00BC6962">
              <w:rPr>
                <w:rFonts w:ascii="Times New Roman" w:hAnsi="Times New Roman" w:cs="Times New Roman"/>
                <w:b/>
                <w:sz w:val="18"/>
                <w:szCs w:val="18"/>
              </w:rPr>
              <w:t>İmalatçı, ihracatçı, ithalatçı firmalardan en az birinin ticari unvanı veya kısa adı, varsa tescilli markası (sadece yurt dışındaki</w:t>
            </w:r>
            <w:r w:rsidRPr="00BC6962">
              <w:rPr>
                <w:rFonts w:ascii="Times New Roman" w:hAnsi="Times New Roman" w:cs="Times New Roman"/>
                <w:b/>
                <w:bCs/>
                <w:sz w:val="18"/>
                <w:szCs w:val="18"/>
              </w:rPr>
              <w:t xml:space="preserve"> </w:t>
            </w:r>
            <w:r w:rsidRPr="00BC6962">
              <w:rPr>
                <w:rFonts w:ascii="Times New Roman" w:hAnsi="Times New Roman" w:cs="Times New Roman"/>
                <w:b/>
                <w:sz w:val="18"/>
                <w:szCs w:val="18"/>
              </w:rPr>
              <w:t>ithalatçı firmanın ticari unvanı veya kısa adının yazılması durumunda, ambalajlar üzerine “Türk Malı” ibaresinin yazılması),</w:t>
            </w:r>
          </w:p>
          <w:p w:rsidR="00A03A99" w:rsidRPr="00BC6962" w:rsidRDefault="00A03A99" w:rsidP="006B6979">
            <w:pPr>
              <w:numPr>
                <w:ilvl w:val="0"/>
                <w:numId w:val="1"/>
              </w:numPr>
              <w:autoSpaceDE w:val="0"/>
              <w:autoSpaceDN w:val="0"/>
              <w:adjustRightInd w:val="0"/>
              <w:ind w:left="171" w:hanging="142"/>
              <w:jc w:val="both"/>
              <w:rPr>
                <w:rFonts w:ascii="Times New Roman" w:hAnsi="Times New Roman" w:cs="Times New Roman"/>
                <w:b/>
                <w:sz w:val="18"/>
                <w:szCs w:val="18"/>
              </w:rPr>
            </w:pPr>
            <w:r w:rsidRPr="00BC6962">
              <w:rPr>
                <w:rFonts w:ascii="Times New Roman" w:hAnsi="Times New Roman" w:cs="Times New Roman"/>
                <w:b/>
                <w:sz w:val="18"/>
                <w:szCs w:val="18"/>
              </w:rPr>
              <w:t>Bu standardın işaret ve numarası (TS/12303 şeklinde) (isteğe bağlı),</w:t>
            </w:r>
          </w:p>
          <w:p w:rsidR="00A03A99" w:rsidRPr="00BC6962" w:rsidRDefault="00A03A99" w:rsidP="006B6979">
            <w:pPr>
              <w:numPr>
                <w:ilvl w:val="0"/>
                <w:numId w:val="1"/>
              </w:numPr>
              <w:autoSpaceDE w:val="0"/>
              <w:autoSpaceDN w:val="0"/>
              <w:adjustRightInd w:val="0"/>
              <w:ind w:left="171" w:hanging="142"/>
              <w:jc w:val="both"/>
              <w:rPr>
                <w:rFonts w:ascii="Times New Roman" w:hAnsi="Times New Roman" w:cs="Times New Roman"/>
                <w:b/>
                <w:sz w:val="18"/>
                <w:szCs w:val="18"/>
              </w:rPr>
            </w:pPr>
            <w:r w:rsidRPr="00BC6962">
              <w:rPr>
                <w:rFonts w:ascii="Times New Roman" w:hAnsi="Times New Roman" w:cs="Times New Roman"/>
                <w:b/>
                <w:sz w:val="18"/>
                <w:szCs w:val="18"/>
              </w:rPr>
              <w:t xml:space="preserve">Mamulün </w:t>
            </w:r>
            <w:proofErr w:type="gramStart"/>
            <w:r w:rsidRPr="00BC6962">
              <w:rPr>
                <w:rFonts w:ascii="Times New Roman" w:hAnsi="Times New Roman" w:cs="Times New Roman"/>
                <w:b/>
                <w:sz w:val="18"/>
                <w:szCs w:val="18"/>
              </w:rPr>
              <w:t>adı ,</w:t>
            </w:r>
            <w:proofErr w:type="gramEnd"/>
          </w:p>
          <w:p w:rsidR="00A03A99" w:rsidRPr="00BC6962" w:rsidRDefault="00A03A99" w:rsidP="006B6979">
            <w:pPr>
              <w:numPr>
                <w:ilvl w:val="0"/>
                <w:numId w:val="1"/>
              </w:numPr>
              <w:autoSpaceDE w:val="0"/>
              <w:autoSpaceDN w:val="0"/>
              <w:adjustRightInd w:val="0"/>
              <w:ind w:left="171" w:hanging="142"/>
              <w:jc w:val="both"/>
              <w:rPr>
                <w:rFonts w:ascii="Times New Roman" w:hAnsi="Times New Roman" w:cs="Times New Roman"/>
                <w:b/>
                <w:sz w:val="18"/>
                <w:szCs w:val="18"/>
              </w:rPr>
            </w:pPr>
            <w:r w:rsidRPr="00BC6962">
              <w:rPr>
                <w:rFonts w:ascii="Times New Roman" w:hAnsi="Times New Roman" w:cs="Times New Roman"/>
                <w:b/>
                <w:sz w:val="18"/>
                <w:szCs w:val="18"/>
              </w:rPr>
              <w:t xml:space="preserve">Parti kod numarası ile seri veya kod numaralarından en az biri (5 L’den büyük ve dış ambalajlarda parti numarası zorunludur ve </w:t>
            </w:r>
            <w:smartTag w:uri="urn:schemas-microsoft-com:office:smarttags" w:element="metricconverter">
              <w:smartTagPr>
                <w:attr w:name="ProductID" w:val="5 L"/>
              </w:smartTagPr>
              <w:r w:rsidRPr="00BC6962">
                <w:rPr>
                  <w:rFonts w:ascii="Times New Roman" w:hAnsi="Times New Roman" w:cs="Times New Roman"/>
                  <w:b/>
                  <w:sz w:val="18"/>
                  <w:szCs w:val="18"/>
                </w:rPr>
                <w:t xml:space="preserve">5 L </w:t>
              </w:r>
            </w:smartTag>
            <w:proofErr w:type="gramStart"/>
            <w:r w:rsidRPr="00BC6962">
              <w:rPr>
                <w:rFonts w:ascii="Times New Roman" w:hAnsi="Times New Roman" w:cs="Times New Roman"/>
                <w:b/>
                <w:sz w:val="18"/>
                <w:szCs w:val="18"/>
              </w:rPr>
              <w:t>dahil</w:t>
            </w:r>
            <w:proofErr w:type="gramEnd"/>
            <w:r w:rsidRPr="00BC6962">
              <w:rPr>
                <w:rFonts w:ascii="Times New Roman" w:hAnsi="Times New Roman" w:cs="Times New Roman"/>
                <w:b/>
                <w:sz w:val="18"/>
                <w:szCs w:val="18"/>
              </w:rPr>
              <w:t xml:space="preserve"> iç ambalajlarda isteğe bağlıdır.),</w:t>
            </w:r>
          </w:p>
          <w:p w:rsidR="00A03A99" w:rsidRPr="00BC6962" w:rsidRDefault="00A03A99" w:rsidP="006B6979">
            <w:pPr>
              <w:numPr>
                <w:ilvl w:val="0"/>
                <w:numId w:val="1"/>
              </w:numPr>
              <w:autoSpaceDE w:val="0"/>
              <w:autoSpaceDN w:val="0"/>
              <w:adjustRightInd w:val="0"/>
              <w:ind w:left="171" w:hanging="142"/>
              <w:jc w:val="both"/>
              <w:rPr>
                <w:rFonts w:ascii="Times New Roman" w:hAnsi="Times New Roman" w:cs="Times New Roman"/>
                <w:b/>
                <w:sz w:val="18"/>
                <w:szCs w:val="18"/>
              </w:rPr>
            </w:pPr>
            <w:r w:rsidRPr="00BC6962">
              <w:rPr>
                <w:rFonts w:ascii="Times New Roman" w:hAnsi="Times New Roman" w:cs="Times New Roman"/>
                <w:b/>
                <w:sz w:val="18"/>
                <w:szCs w:val="18"/>
              </w:rPr>
              <w:t>Net dolum hacmi ve/veya net kütlesi (en az ml, L, gr veya kg olarak) (ihracatta sadece o ülkede geçerli ölçü birimi yazılabilir),</w:t>
            </w:r>
          </w:p>
          <w:p w:rsidR="00A03A99" w:rsidRPr="00BC6962" w:rsidRDefault="00A03A99" w:rsidP="006B6979">
            <w:pPr>
              <w:numPr>
                <w:ilvl w:val="0"/>
                <w:numId w:val="1"/>
              </w:numPr>
              <w:autoSpaceDE w:val="0"/>
              <w:autoSpaceDN w:val="0"/>
              <w:adjustRightInd w:val="0"/>
              <w:ind w:left="171" w:hanging="142"/>
              <w:jc w:val="both"/>
              <w:rPr>
                <w:rFonts w:ascii="Times New Roman" w:hAnsi="Times New Roman" w:cs="Times New Roman"/>
                <w:b/>
                <w:sz w:val="18"/>
                <w:szCs w:val="18"/>
              </w:rPr>
            </w:pPr>
            <w:r w:rsidRPr="00BC6962">
              <w:rPr>
                <w:rFonts w:ascii="Times New Roman" w:hAnsi="Times New Roman" w:cs="Times New Roman"/>
                <w:b/>
                <w:sz w:val="18"/>
                <w:szCs w:val="18"/>
              </w:rPr>
              <w:t xml:space="preserve">Varsa katkı maddelerinin adı ve içeriği, </w:t>
            </w:r>
          </w:p>
          <w:p w:rsidR="00A03A99" w:rsidRPr="00BC6962" w:rsidRDefault="00A03A99" w:rsidP="006B6979">
            <w:pPr>
              <w:numPr>
                <w:ilvl w:val="0"/>
                <w:numId w:val="1"/>
              </w:numPr>
              <w:autoSpaceDE w:val="0"/>
              <w:autoSpaceDN w:val="0"/>
              <w:adjustRightInd w:val="0"/>
              <w:ind w:left="171" w:hanging="142"/>
              <w:jc w:val="both"/>
              <w:rPr>
                <w:rFonts w:ascii="Times New Roman" w:hAnsi="Times New Roman" w:cs="Times New Roman"/>
                <w:b/>
                <w:sz w:val="18"/>
                <w:szCs w:val="18"/>
              </w:rPr>
            </w:pPr>
            <w:proofErr w:type="gramStart"/>
            <w:r w:rsidRPr="00BC6962">
              <w:rPr>
                <w:rFonts w:ascii="Times New Roman" w:hAnsi="Times New Roman" w:cs="Times New Roman"/>
                <w:b/>
                <w:sz w:val="18"/>
                <w:szCs w:val="18"/>
              </w:rPr>
              <w:t>Firmaca tavsiye edilen son tüketim tarihi.</w:t>
            </w:r>
            <w:proofErr w:type="gramEnd"/>
          </w:p>
          <w:p w:rsidR="00A03A99" w:rsidRPr="00BC6962" w:rsidRDefault="00A03A99" w:rsidP="006B6979">
            <w:pPr>
              <w:jc w:val="both"/>
              <w:rPr>
                <w:rFonts w:ascii="Times New Roman" w:hAnsi="Times New Roman" w:cs="Times New Roman"/>
                <w:sz w:val="18"/>
                <w:szCs w:val="18"/>
              </w:rPr>
            </w:pPr>
            <w:r w:rsidRPr="00BC6962">
              <w:rPr>
                <w:rFonts w:ascii="Times New Roman" w:hAnsi="Times New Roman" w:cs="Times New Roman"/>
                <w:b/>
                <w:sz w:val="18"/>
                <w:szCs w:val="18"/>
              </w:rPr>
              <w:t>Bu bilgiler Türkçe veya yabancı dillerde yazılabilir.</w:t>
            </w:r>
          </w:p>
        </w:tc>
      </w:tr>
      <w:tr w:rsidR="00BC6962" w:rsidRPr="00BC6962" w:rsidTr="004734EE">
        <w:trPr>
          <w:trHeight w:val="2539"/>
        </w:trPr>
        <w:tc>
          <w:tcPr>
            <w:tcW w:w="534" w:type="dxa"/>
            <w:vMerge/>
            <w:vAlign w:val="center"/>
          </w:tcPr>
          <w:p w:rsidR="00A03A99" w:rsidRPr="00BC6962" w:rsidRDefault="00A03A99" w:rsidP="004734EE">
            <w:pPr>
              <w:jc w:val="center"/>
              <w:rPr>
                <w:rFonts w:ascii="Times New Roman" w:hAnsi="Times New Roman" w:cs="Times New Roman"/>
                <w:sz w:val="18"/>
                <w:szCs w:val="18"/>
              </w:rPr>
            </w:pPr>
          </w:p>
        </w:tc>
        <w:tc>
          <w:tcPr>
            <w:tcW w:w="1559" w:type="dxa"/>
            <w:vAlign w:val="center"/>
          </w:tcPr>
          <w:p w:rsidR="00A03A99" w:rsidRPr="00BC6962" w:rsidRDefault="00A03A99" w:rsidP="004734EE">
            <w:pPr>
              <w:jc w:val="center"/>
              <w:rPr>
                <w:rFonts w:ascii="Times New Roman" w:hAnsi="Times New Roman" w:cs="Times New Roman"/>
                <w:sz w:val="18"/>
                <w:szCs w:val="18"/>
              </w:rPr>
            </w:pPr>
            <w:r w:rsidRPr="00BC6962">
              <w:rPr>
                <w:rFonts w:ascii="Times New Roman" w:hAnsi="Times New Roman" w:cs="Times New Roman"/>
                <w:sz w:val="18"/>
                <w:szCs w:val="18"/>
              </w:rPr>
              <w:t>1513.19.99.00.11</w:t>
            </w:r>
          </w:p>
        </w:tc>
        <w:tc>
          <w:tcPr>
            <w:tcW w:w="1276" w:type="dxa"/>
            <w:vAlign w:val="center"/>
          </w:tcPr>
          <w:p w:rsidR="00A03A99" w:rsidRPr="00BC6962" w:rsidRDefault="00A03A99" w:rsidP="004734EE">
            <w:pPr>
              <w:jc w:val="center"/>
              <w:rPr>
                <w:rFonts w:ascii="Times New Roman" w:hAnsi="Times New Roman" w:cs="Times New Roman"/>
                <w:sz w:val="18"/>
                <w:szCs w:val="18"/>
              </w:rPr>
            </w:pPr>
            <w:r w:rsidRPr="00BC6962">
              <w:rPr>
                <w:rFonts w:ascii="Times New Roman" w:hAnsi="Times New Roman" w:cs="Times New Roman"/>
                <w:sz w:val="18"/>
                <w:szCs w:val="18"/>
              </w:rPr>
              <w:t xml:space="preserve">Diğerleri (Net ağırlığı </w:t>
            </w:r>
            <w:smartTag w:uri="urn:schemas-microsoft-com:office:smarttags" w:element="metricconverter">
              <w:smartTagPr>
                <w:attr w:name="ProductID" w:val="25.000 kg"/>
              </w:smartTagPr>
              <w:r w:rsidRPr="00BC6962">
                <w:rPr>
                  <w:rFonts w:ascii="Times New Roman" w:hAnsi="Times New Roman" w:cs="Times New Roman"/>
                  <w:sz w:val="18"/>
                  <w:szCs w:val="18"/>
                </w:rPr>
                <w:t xml:space="preserve">25.000 </w:t>
              </w:r>
              <w:proofErr w:type="spellStart"/>
              <w:r w:rsidRPr="00BC6962">
                <w:rPr>
                  <w:rFonts w:ascii="Times New Roman" w:hAnsi="Times New Roman" w:cs="Times New Roman"/>
                  <w:sz w:val="18"/>
                  <w:szCs w:val="18"/>
                </w:rPr>
                <w:t>kg</w:t>
              </w:r>
            </w:smartTag>
            <w:r w:rsidRPr="00BC6962">
              <w:rPr>
                <w:rFonts w:ascii="Times New Roman" w:hAnsi="Times New Roman" w:cs="Times New Roman"/>
                <w:sz w:val="18"/>
                <w:szCs w:val="18"/>
              </w:rPr>
              <w:t>'ye</w:t>
            </w:r>
            <w:proofErr w:type="spellEnd"/>
            <w:r w:rsidRPr="00BC6962">
              <w:rPr>
                <w:rFonts w:ascii="Times New Roman" w:hAnsi="Times New Roman" w:cs="Times New Roman"/>
                <w:sz w:val="18"/>
                <w:szCs w:val="18"/>
              </w:rPr>
              <w:t xml:space="preserve"> kadar olan ambalaj veya konteynerlerde bulunanlar)</w:t>
            </w:r>
          </w:p>
        </w:tc>
        <w:tc>
          <w:tcPr>
            <w:tcW w:w="1984" w:type="dxa"/>
            <w:vMerge/>
            <w:vAlign w:val="center"/>
          </w:tcPr>
          <w:p w:rsidR="00A03A99" w:rsidRPr="00BC6962" w:rsidRDefault="00A03A99" w:rsidP="00387E8F">
            <w:pPr>
              <w:rPr>
                <w:rFonts w:ascii="Times New Roman" w:hAnsi="Times New Roman" w:cs="Times New Roman"/>
                <w:sz w:val="18"/>
                <w:szCs w:val="18"/>
              </w:rPr>
            </w:pPr>
          </w:p>
        </w:tc>
        <w:tc>
          <w:tcPr>
            <w:tcW w:w="9497" w:type="dxa"/>
            <w:vMerge/>
          </w:tcPr>
          <w:p w:rsidR="00A03A99" w:rsidRPr="00BC6962" w:rsidRDefault="00A03A99" w:rsidP="006B6979">
            <w:pPr>
              <w:rPr>
                <w:rFonts w:ascii="Times New Roman" w:hAnsi="Times New Roman" w:cs="Times New Roman"/>
                <w:sz w:val="18"/>
                <w:szCs w:val="18"/>
              </w:rPr>
            </w:pPr>
          </w:p>
        </w:tc>
      </w:tr>
      <w:tr w:rsidR="00BC6962" w:rsidRPr="00BC6962" w:rsidTr="004734EE">
        <w:tc>
          <w:tcPr>
            <w:tcW w:w="534" w:type="dxa"/>
            <w:vMerge/>
            <w:vAlign w:val="center"/>
          </w:tcPr>
          <w:p w:rsidR="00A03A99" w:rsidRPr="00BC6962" w:rsidRDefault="00A03A99" w:rsidP="004734EE">
            <w:pPr>
              <w:jc w:val="center"/>
              <w:rPr>
                <w:rFonts w:ascii="Times New Roman" w:hAnsi="Times New Roman" w:cs="Times New Roman"/>
                <w:sz w:val="18"/>
                <w:szCs w:val="18"/>
              </w:rPr>
            </w:pPr>
          </w:p>
        </w:tc>
        <w:tc>
          <w:tcPr>
            <w:tcW w:w="1559" w:type="dxa"/>
            <w:vAlign w:val="center"/>
          </w:tcPr>
          <w:p w:rsidR="00A03A99" w:rsidRPr="00BC6962" w:rsidRDefault="00A03A99" w:rsidP="004734EE">
            <w:pPr>
              <w:jc w:val="center"/>
              <w:rPr>
                <w:rFonts w:ascii="Times New Roman" w:hAnsi="Times New Roman" w:cs="Times New Roman"/>
                <w:sz w:val="18"/>
                <w:szCs w:val="18"/>
              </w:rPr>
            </w:pPr>
            <w:r w:rsidRPr="00BC6962">
              <w:rPr>
                <w:rFonts w:ascii="Times New Roman" w:hAnsi="Times New Roman" w:cs="Times New Roman"/>
                <w:sz w:val="18"/>
                <w:szCs w:val="18"/>
              </w:rPr>
              <w:t>1513.19.99.00.19</w:t>
            </w:r>
          </w:p>
        </w:tc>
        <w:tc>
          <w:tcPr>
            <w:tcW w:w="1276" w:type="dxa"/>
            <w:vAlign w:val="center"/>
          </w:tcPr>
          <w:p w:rsidR="00A03A99" w:rsidRPr="00BC6962" w:rsidDel="0091081B" w:rsidRDefault="00A03A99" w:rsidP="004734EE">
            <w:pPr>
              <w:jc w:val="center"/>
              <w:rPr>
                <w:rFonts w:ascii="Times New Roman" w:hAnsi="Times New Roman" w:cs="Times New Roman"/>
                <w:sz w:val="18"/>
                <w:szCs w:val="18"/>
              </w:rPr>
            </w:pPr>
            <w:r w:rsidRPr="00BC6962">
              <w:rPr>
                <w:rFonts w:ascii="Times New Roman" w:hAnsi="Times New Roman" w:cs="Times New Roman"/>
                <w:sz w:val="18"/>
                <w:szCs w:val="18"/>
              </w:rPr>
              <w:t>Diğerleri</w:t>
            </w:r>
          </w:p>
        </w:tc>
        <w:tc>
          <w:tcPr>
            <w:tcW w:w="1984" w:type="dxa"/>
            <w:vMerge/>
            <w:vAlign w:val="center"/>
          </w:tcPr>
          <w:p w:rsidR="00A03A99" w:rsidRPr="00BC6962" w:rsidRDefault="00A03A99" w:rsidP="00387E8F">
            <w:pPr>
              <w:rPr>
                <w:rFonts w:ascii="Times New Roman" w:hAnsi="Times New Roman" w:cs="Times New Roman"/>
                <w:sz w:val="18"/>
                <w:szCs w:val="18"/>
              </w:rPr>
            </w:pPr>
          </w:p>
        </w:tc>
        <w:tc>
          <w:tcPr>
            <w:tcW w:w="9497" w:type="dxa"/>
            <w:vMerge/>
          </w:tcPr>
          <w:p w:rsidR="00A03A99" w:rsidRPr="00BC6962" w:rsidRDefault="00A03A99" w:rsidP="006B6979">
            <w:pPr>
              <w:rPr>
                <w:rFonts w:ascii="Times New Roman" w:hAnsi="Times New Roman" w:cs="Times New Roman"/>
                <w:sz w:val="18"/>
                <w:szCs w:val="18"/>
              </w:rPr>
            </w:pPr>
          </w:p>
        </w:tc>
      </w:tr>
      <w:tr w:rsidR="00BC6962" w:rsidRPr="00BC6962" w:rsidTr="004734EE">
        <w:tc>
          <w:tcPr>
            <w:tcW w:w="534" w:type="dxa"/>
            <w:vAlign w:val="center"/>
          </w:tcPr>
          <w:p w:rsidR="006B6979" w:rsidRPr="00BC6962" w:rsidRDefault="006B6979" w:rsidP="004734EE">
            <w:pPr>
              <w:jc w:val="center"/>
              <w:rPr>
                <w:rFonts w:ascii="Times New Roman" w:hAnsi="Times New Roman" w:cs="Times New Roman"/>
                <w:bCs/>
                <w:sz w:val="18"/>
                <w:szCs w:val="18"/>
              </w:rPr>
            </w:pPr>
            <w:r w:rsidRPr="00BC6962">
              <w:rPr>
                <w:rFonts w:ascii="Times New Roman" w:hAnsi="Times New Roman" w:cs="Times New Roman"/>
                <w:bCs/>
                <w:sz w:val="18"/>
                <w:szCs w:val="18"/>
              </w:rPr>
              <w:lastRenderedPageBreak/>
              <w:t>8</w:t>
            </w:r>
          </w:p>
        </w:tc>
        <w:tc>
          <w:tcPr>
            <w:tcW w:w="1559" w:type="dxa"/>
            <w:vAlign w:val="center"/>
          </w:tcPr>
          <w:p w:rsidR="006B6979" w:rsidRPr="00BC6962" w:rsidRDefault="006B6979" w:rsidP="004734EE">
            <w:pPr>
              <w:jc w:val="center"/>
              <w:rPr>
                <w:rFonts w:ascii="Times New Roman" w:hAnsi="Times New Roman" w:cs="Times New Roman"/>
                <w:sz w:val="18"/>
                <w:szCs w:val="18"/>
              </w:rPr>
            </w:pPr>
            <w:r w:rsidRPr="00BC6962">
              <w:rPr>
                <w:rFonts w:ascii="Times New Roman" w:hAnsi="Times New Roman" w:cs="Times New Roman"/>
                <w:sz w:val="18"/>
                <w:szCs w:val="18"/>
              </w:rPr>
              <w:t>1514.19.90.00.00</w:t>
            </w:r>
          </w:p>
        </w:tc>
        <w:tc>
          <w:tcPr>
            <w:tcW w:w="1276" w:type="dxa"/>
            <w:vAlign w:val="center"/>
          </w:tcPr>
          <w:p w:rsidR="006B6979" w:rsidRPr="00BC6962" w:rsidRDefault="006B6979" w:rsidP="004734EE">
            <w:pPr>
              <w:jc w:val="center"/>
              <w:rPr>
                <w:rFonts w:ascii="Times New Roman" w:hAnsi="Times New Roman" w:cs="Times New Roman"/>
                <w:sz w:val="18"/>
                <w:szCs w:val="18"/>
              </w:rPr>
            </w:pPr>
            <w:r w:rsidRPr="00BC6962">
              <w:rPr>
                <w:rFonts w:ascii="Times New Roman" w:hAnsi="Times New Roman" w:cs="Times New Roman"/>
                <w:sz w:val="18"/>
                <w:szCs w:val="18"/>
              </w:rPr>
              <w:t xml:space="preserve">Diğerleri (Yemeklik </w:t>
            </w:r>
            <w:proofErr w:type="spellStart"/>
            <w:r w:rsidRPr="00BC6962">
              <w:rPr>
                <w:rFonts w:ascii="Times New Roman" w:hAnsi="Times New Roman" w:cs="Times New Roman"/>
                <w:sz w:val="18"/>
                <w:szCs w:val="18"/>
              </w:rPr>
              <w:t>rep</w:t>
            </w:r>
            <w:proofErr w:type="spellEnd"/>
            <w:r w:rsidRPr="00BC6962">
              <w:rPr>
                <w:rFonts w:ascii="Times New Roman" w:hAnsi="Times New Roman" w:cs="Times New Roman"/>
                <w:sz w:val="18"/>
                <w:szCs w:val="18"/>
              </w:rPr>
              <w:t>, kolza [</w:t>
            </w:r>
            <w:proofErr w:type="spellStart"/>
            <w:r w:rsidRPr="00BC6962">
              <w:rPr>
                <w:rFonts w:ascii="Times New Roman" w:hAnsi="Times New Roman" w:cs="Times New Roman"/>
                <w:sz w:val="18"/>
                <w:szCs w:val="18"/>
              </w:rPr>
              <w:t>kanola</w:t>
            </w:r>
            <w:proofErr w:type="spellEnd"/>
            <w:r w:rsidRPr="00BC6962">
              <w:rPr>
                <w:rFonts w:ascii="Times New Roman" w:hAnsi="Times New Roman" w:cs="Times New Roman"/>
                <w:sz w:val="18"/>
                <w:szCs w:val="18"/>
              </w:rPr>
              <w:t xml:space="preserve">] ve hardal yağı ve bunların </w:t>
            </w:r>
            <w:proofErr w:type="gramStart"/>
            <w:r w:rsidRPr="00BC6962">
              <w:rPr>
                <w:rFonts w:ascii="Times New Roman" w:hAnsi="Times New Roman" w:cs="Times New Roman"/>
                <w:sz w:val="18"/>
                <w:szCs w:val="18"/>
              </w:rPr>
              <w:t>fraksiyonları</w:t>
            </w:r>
            <w:proofErr w:type="gramEnd"/>
            <w:r w:rsidRPr="00BC6962">
              <w:rPr>
                <w:rFonts w:ascii="Times New Roman" w:hAnsi="Times New Roman" w:cs="Times New Roman"/>
                <w:sz w:val="18"/>
                <w:szCs w:val="18"/>
              </w:rPr>
              <w:t>)</w:t>
            </w:r>
          </w:p>
        </w:tc>
        <w:tc>
          <w:tcPr>
            <w:tcW w:w="1984" w:type="dxa"/>
            <w:vAlign w:val="center"/>
          </w:tcPr>
          <w:p w:rsidR="006B6979" w:rsidRPr="00BC6962" w:rsidRDefault="006B6979" w:rsidP="00387E8F">
            <w:pPr>
              <w:rPr>
                <w:rFonts w:ascii="Times New Roman" w:hAnsi="Times New Roman" w:cs="Times New Roman"/>
                <w:sz w:val="18"/>
                <w:szCs w:val="18"/>
              </w:rPr>
            </w:pPr>
            <w:r w:rsidRPr="00BC6962">
              <w:rPr>
                <w:rFonts w:ascii="Times New Roman" w:hAnsi="Times New Roman" w:cs="Times New Roman"/>
                <w:sz w:val="18"/>
                <w:szCs w:val="18"/>
              </w:rPr>
              <w:t xml:space="preserve">TS/892 Yemeklik </w:t>
            </w:r>
            <w:proofErr w:type="spellStart"/>
            <w:r w:rsidRPr="00BC6962">
              <w:rPr>
                <w:rFonts w:ascii="Times New Roman" w:hAnsi="Times New Roman" w:cs="Times New Roman"/>
                <w:sz w:val="18"/>
                <w:szCs w:val="18"/>
              </w:rPr>
              <w:t>Kanola</w:t>
            </w:r>
            <w:proofErr w:type="spellEnd"/>
            <w:r w:rsidRPr="00BC6962">
              <w:rPr>
                <w:rFonts w:ascii="Times New Roman" w:hAnsi="Times New Roman" w:cs="Times New Roman"/>
                <w:sz w:val="18"/>
                <w:szCs w:val="18"/>
              </w:rPr>
              <w:t xml:space="preserve"> Yağı</w:t>
            </w:r>
            <w:r w:rsidRPr="00BC6962">
              <w:rPr>
                <w:rFonts w:ascii="Times New Roman" w:hAnsi="Times New Roman" w:cs="Times New Roman"/>
                <w:bCs/>
                <w:sz w:val="18"/>
                <w:szCs w:val="18"/>
              </w:rPr>
              <w:t xml:space="preserve"> - </w:t>
            </w:r>
            <w:r w:rsidRPr="00BC6962">
              <w:rPr>
                <w:rFonts w:ascii="Times New Roman" w:hAnsi="Times New Roman" w:cs="Times New Roman"/>
                <w:sz w:val="18"/>
                <w:szCs w:val="18"/>
              </w:rPr>
              <w:t>Temmuz 2011</w:t>
            </w:r>
          </w:p>
        </w:tc>
        <w:tc>
          <w:tcPr>
            <w:tcW w:w="9497" w:type="dxa"/>
          </w:tcPr>
          <w:p w:rsidR="006B6979" w:rsidRPr="00BC6962" w:rsidRDefault="006B6979" w:rsidP="006B6979">
            <w:pPr>
              <w:jc w:val="both"/>
              <w:rPr>
                <w:rFonts w:ascii="Times New Roman" w:hAnsi="Times New Roman" w:cs="Times New Roman"/>
                <w:bCs/>
                <w:sz w:val="18"/>
                <w:szCs w:val="18"/>
                <w:u w:val="single"/>
              </w:rPr>
            </w:pPr>
            <w:r w:rsidRPr="00BC6962">
              <w:rPr>
                <w:rFonts w:ascii="Times New Roman" w:hAnsi="Times New Roman" w:cs="Times New Roman"/>
                <w:bCs/>
                <w:sz w:val="18"/>
                <w:szCs w:val="18"/>
                <w:u w:val="single"/>
              </w:rPr>
              <w:t>4.2 Kimyasal Özellikler</w:t>
            </w:r>
          </w:p>
          <w:p w:rsidR="006B6979" w:rsidRPr="00BC6962" w:rsidRDefault="006B6979" w:rsidP="006B6979">
            <w:pPr>
              <w:jc w:val="both"/>
              <w:rPr>
                <w:rFonts w:ascii="Times New Roman" w:hAnsi="Times New Roman" w:cs="Times New Roman"/>
                <w:sz w:val="18"/>
                <w:szCs w:val="18"/>
              </w:rPr>
            </w:pPr>
            <w:r w:rsidRPr="00BC6962">
              <w:rPr>
                <w:rFonts w:ascii="Times New Roman" w:hAnsi="Times New Roman" w:cs="Times New Roman"/>
                <w:bCs/>
                <w:sz w:val="18"/>
                <w:szCs w:val="18"/>
              </w:rPr>
              <w:t>- Çizelge 2</w:t>
            </w:r>
            <w:r w:rsidRPr="00BC6962">
              <w:rPr>
                <w:rFonts w:ascii="Times New Roman" w:hAnsi="Times New Roman" w:cs="Times New Roman"/>
                <w:b/>
                <w:bCs/>
                <w:sz w:val="18"/>
                <w:szCs w:val="18"/>
              </w:rPr>
              <w:t xml:space="preserve"> - </w:t>
            </w:r>
            <w:proofErr w:type="spellStart"/>
            <w:r w:rsidRPr="00BC6962">
              <w:rPr>
                <w:rFonts w:ascii="Times New Roman" w:hAnsi="Times New Roman" w:cs="Times New Roman"/>
                <w:sz w:val="18"/>
                <w:szCs w:val="18"/>
              </w:rPr>
              <w:t>Kanola</w:t>
            </w:r>
            <w:proofErr w:type="spellEnd"/>
            <w:r w:rsidRPr="00BC6962">
              <w:rPr>
                <w:rFonts w:ascii="Times New Roman" w:hAnsi="Times New Roman" w:cs="Times New Roman"/>
                <w:sz w:val="18"/>
                <w:szCs w:val="18"/>
              </w:rPr>
              <w:t xml:space="preserve"> Yağının Kimyasal Özellikleri tablosunda; “</w:t>
            </w:r>
            <w:r w:rsidRPr="00BC6962">
              <w:rPr>
                <w:rFonts w:ascii="Times New Roman" w:hAnsi="Times New Roman" w:cs="Times New Roman"/>
                <w:b/>
                <w:sz w:val="18"/>
                <w:szCs w:val="18"/>
              </w:rPr>
              <w:t>Kurşun muhtevası, mg/kg, en çok</w:t>
            </w:r>
            <w:r w:rsidRPr="00BC6962">
              <w:rPr>
                <w:rFonts w:ascii="Times New Roman" w:hAnsi="Times New Roman" w:cs="Times New Roman"/>
                <w:sz w:val="18"/>
                <w:szCs w:val="18"/>
              </w:rPr>
              <w:t>” değeri aranmaz.</w:t>
            </w:r>
          </w:p>
          <w:p w:rsidR="006B6979" w:rsidRPr="00BC6962" w:rsidRDefault="006B6979" w:rsidP="006B6979">
            <w:pPr>
              <w:autoSpaceDE w:val="0"/>
              <w:autoSpaceDN w:val="0"/>
              <w:adjustRightInd w:val="0"/>
              <w:jc w:val="both"/>
              <w:rPr>
                <w:rFonts w:ascii="Times New Roman" w:hAnsi="Times New Roman" w:cs="Times New Roman"/>
                <w:sz w:val="18"/>
                <w:szCs w:val="18"/>
              </w:rPr>
            </w:pPr>
            <w:r w:rsidRPr="00BC6962">
              <w:rPr>
                <w:rFonts w:ascii="Times New Roman" w:hAnsi="Times New Roman" w:cs="Times New Roman"/>
                <w:sz w:val="18"/>
                <w:szCs w:val="18"/>
              </w:rPr>
              <w:t xml:space="preserve">- Aynı çizelgedeki </w:t>
            </w:r>
            <w:r w:rsidRPr="00BC6962">
              <w:rPr>
                <w:rFonts w:ascii="Times New Roman" w:hAnsi="Times New Roman" w:cs="Times New Roman"/>
                <w:b/>
                <w:sz w:val="18"/>
                <w:szCs w:val="18"/>
              </w:rPr>
              <w:t>“</w:t>
            </w:r>
            <w:r w:rsidRPr="00BC6962">
              <w:rPr>
                <w:rFonts w:ascii="Times New Roman" w:hAnsi="Times New Roman" w:cs="Times New Roman"/>
                <w:b/>
                <w:sz w:val="18"/>
                <w:szCs w:val="18"/>
                <w:lang w:eastAsia="en-GB"/>
              </w:rPr>
              <w:t>Mineral yağ (</w:t>
            </w:r>
            <w:proofErr w:type="spellStart"/>
            <w:r w:rsidRPr="00BC6962">
              <w:rPr>
                <w:rFonts w:ascii="Times New Roman" w:hAnsi="Times New Roman" w:cs="Times New Roman"/>
                <w:b/>
                <w:sz w:val="18"/>
                <w:szCs w:val="18"/>
                <w:lang w:eastAsia="en-GB"/>
              </w:rPr>
              <w:t>ppb</w:t>
            </w:r>
            <w:proofErr w:type="spellEnd"/>
            <w:r w:rsidRPr="00BC6962">
              <w:rPr>
                <w:rFonts w:ascii="Times New Roman" w:hAnsi="Times New Roman" w:cs="Times New Roman"/>
                <w:b/>
                <w:sz w:val="18"/>
                <w:szCs w:val="18"/>
                <w:lang w:eastAsia="en-GB"/>
              </w:rPr>
              <w:t>), en çok”</w:t>
            </w:r>
            <w:r w:rsidRPr="00BC6962">
              <w:rPr>
                <w:rFonts w:ascii="Times New Roman" w:hAnsi="Times New Roman" w:cs="Times New Roman"/>
                <w:sz w:val="18"/>
                <w:szCs w:val="18"/>
                <w:lang w:eastAsia="en-GB"/>
              </w:rPr>
              <w:t xml:space="preserve"> değeri </w:t>
            </w:r>
            <w:r w:rsidRPr="00BC6962">
              <w:rPr>
                <w:rFonts w:ascii="Times New Roman" w:hAnsi="Times New Roman" w:cs="Times New Roman"/>
                <w:b/>
                <w:sz w:val="18"/>
                <w:szCs w:val="18"/>
                <w:lang w:eastAsia="en-GB"/>
              </w:rPr>
              <w:t>“Bulunmamalıdır”</w:t>
            </w:r>
            <w:r w:rsidRPr="00BC6962">
              <w:rPr>
                <w:rFonts w:ascii="Times New Roman" w:hAnsi="Times New Roman" w:cs="Times New Roman"/>
                <w:sz w:val="18"/>
                <w:szCs w:val="18"/>
                <w:lang w:eastAsia="en-GB"/>
              </w:rPr>
              <w:t xml:space="preserve"> şeklinde uygulanmalıdır.</w:t>
            </w:r>
          </w:p>
          <w:p w:rsidR="006B6979" w:rsidRPr="00BC6962" w:rsidRDefault="006B6979" w:rsidP="006B6979">
            <w:pPr>
              <w:jc w:val="both"/>
              <w:rPr>
                <w:rFonts w:ascii="Times New Roman" w:hAnsi="Times New Roman" w:cs="Times New Roman"/>
                <w:b/>
                <w:sz w:val="18"/>
                <w:szCs w:val="18"/>
                <w:u w:val="single"/>
              </w:rPr>
            </w:pPr>
            <w:r w:rsidRPr="00BC6962">
              <w:rPr>
                <w:rFonts w:ascii="Times New Roman" w:hAnsi="Times New Roman" w:cs="Times New Roman"/>
                <w:b/>
                <w:sz w:val="18"/>
                <w:szCs w:val="18"/>
                <w:u w:val="single"/>
              </w:rPr>
              <w:t>5.1 Numune Alma</w:t>
            </w:r>
          </w:p>
          <w:p w:rsidR="006B6979" w:rsidRPr="00BC6962" w:rsidRDefault="006B6979" w:rsidP="006B6979">
            <w:pPr>
              <w:jc w:val="both"/>
              <w:rPr>
                <w:rFonts w:ascii="Times New Roman" w:hAnsi="Times New Roman" w:cs="Times New Roman"/>
                <w:b/>
                <w:sz w:val="18"/>
                <w:szCs w:val="18"/>
                <w:u w:val="single"/>
              </w:rPr>
            </w:pPr>
            <w:r w:rsidRPr="00BC6962">
              <w:rPr>
                <w:rFonts w:ascii="Times New Roman" w:hAnsi="Times New Roman" w:cs="Times New Roman"/>
                <w:b/>
                <w:sz w:val="18"/>
                <w:szCs w:val="18"/>
                <w:u w:val="single"/>
              </w:rPr>
              <w:t>5.1.1 Genel Esaslar</w:t>
            </w:r>
          </w:p>
          <w:p w:rsidR="006B6979" w:rsidRPr="00BC6962" w:rsidRDefault="006B6979"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Numune alınmasında aşağıdaki esaslara uyulmalıdır:</w:t>
            </w:r>
          </w:p>
          <w:p w:rsidR="006B6979" w:rsidRPr="00BC6962" w:rsidRDefault="006B6979"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 Numuneler mümkün olduğu hallerde kapalı yerlerde alınmalı ve numune alan, numune alma süresince yağın arılığını bozacak her türlü kirlenmeye karşı gerekli önlemleri almalıdır.</w:t>
            </w:r>
          </w:p>
          <w:p w:rsidR="006B6979" w:rsidRPr="00BC6962" w:rsidRDefault="006B6979"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 Numune alma aleti ve numunenin konacağı kaplar, sıcak sabunlu su veya deterjanla yıkanmalı ve bu maddelerden eser kalmayıncaya kadar sıcak su ile durulanıp kurutulmalıdır. Özellikle koku ve tadı önemli olan yağlardan numune alınmasında, numune alma aleti ve numune kaplarının ayrıca buharla temizlenmeleri salık verilir.</w:t>
            </w:r>
          </w:p>
          <w:p w:rsidR="006B6979" w:rsidRPr="00BC6962" w:rsidRDefault="006B6979" w:rsidP="006B6979">
            <w:pPr>
              <w:jc w:val="both"/>
              <w:rPr>
                <w:rFonts w:ascii="Times New Roman" w:hAnsi="Times New Roman" w:cs="Times New Roman"/>
                <w:b/>
                <w:iCs/>
                <w:sz w:val="18"/>
                <w:szCs w:val="18"/>
                <w:u w:val="single"/>
              </w:rPr>
            </w:pPr>
            <w:r w:rsidRPr="00BC6962">
              <w:rPr>
                <w:rFonts w:ascii="Times New Roman" w:hAnsi="Times New Roman" w:cs="Times New Roman"/>
                <w:b/>
                <w:iCs/>
                <w:sz w:val="18"/>
                <w:szCs w:val="18"/>
                <w:u w:val="single"/>
              </w:rPr>
              <w:t xml:space="preserve">5.1.2 Stok Depoları, Tanklar, Gemi </w:t>
            </w:r>
            <w:proofErr w:type="spellStart"/>
            <w:r w:rsidRPr="00BC6962">
              <w:rPr>
                <w:rFonts w:ascii="Times New Roman" w:hAnsi="Times New Roman" w:cs="Times New Roman"/>
                <w:b/>
                <w:iCs/>
                <w:sz w:val="18"/>
                <w:szCs w:val="18"/>
                <w:u w:val="single"/>
              </w:rPr>
              <w:t>Lancaları</w:t>
            </w:r>
            <w:proofErr w:type="spellEnd"/>
            <w:r w:rsidRPr="00BC6962">
              <w:rPr>
                <w:rFonts w:ascii="Times New Roman" w:hAnsi="Times New Roman" w:cs="Times New Roman"/>
                <w:b/>
                <w:iCs/>
                <w:sz w:val="18"/>
                <w:szCs w:val="18"/>
                <w:u w:val="single"/>
              </w:rPr>
              <w:t>, Sarnıç Vagonu ve Benzeri Büyük Kaplardan Numune Alma</w:t>
            </w:r>
          </w:p>
          <w:p w:rsidR="006B6979" w:rsidRPr="00BC6962" w:rsidRDefault="006B6979" w:rsidP="006B6979">
            <w:pPr>
              <w:jc w:val="both"/>
              <w:rPr>
                <w:rFonts w:ascii="Times New Roman" w:hAnsi="Times New Roman" w:cs="Times New Roman"/>
                <w:b/>
                <w:iCs/>
                <w:strike/>
                <w:sz w:val="18"/>
                <w:szCs w:val="18"/>
              </w:rPr>
            </w:pPr>
            <w:r w:rsidRPr="00BC6962">
              <w:rPr>
                <w:rFonts w:ascii="Times New Roman" w:hAnsi="Times New Roman" w:cs="Times New Roman"/>
                <w:b/>
                <w:iCs/>
                <w:sz w:val="18"/>
                <w:szCs w:val="18"/>
              </w:rPr>
              <w:t xml:space="preserve">Sınıfı, türü ve parti numarası aynı olan ve bir seferde muayeneye sunulan </w:t>
            </w:r>
            <w:proofErr w:type="spellStart"/>
            <w:r w:rsidRPr="00BC6962">
              <w:rPr>
                <w:rFonts w:ascii="Times New Roman" w:hAnsi="Times New Roman" w:cs="Times New Roman"/>
                <w:b/>
                <w:iCs/>
                <w:sz w:val="18"/>
                <w:szCs w:val="18"/>
              </w:rPr>
              <w:t>kanola</w:t>
            </w:r>
            <w:proofErr w:type="spellEnd"/>
            <w:r w:rsidRPr="00BC6962">
              <w:rPr>
                <w:rFonts w:ascii="Times New Roman" w:hAnsi="Times New Roman" w:cs="Times New Roman"/>
                <w:b/>
                <w:iCs/>
                <w:sz w:val="18"/>
                <w:szCs w:val="18"/>
              </w:rPr>
              <w:t xml:space="preserve"> yağları bir parti sayılır. Büyük kaplardan numune alınmasında uygun bir numune alma aleti kullanılır. Numune alma aleti ile kabın en üst kısmından başlayarak aşağıya doğru eşit aralıklar ile en az üç düzeyden ayrı ayrı numune alınır ve paçal numune hazırlanır. Partiyi oluşturan büyük kap sayısı bir adet ise hazırlanan paçal numuneden üç takım birer litrelik numune oluşturulur ve mühürlenir. Partiyi oluşturan büyük kap veya kaplardan hazırlanan paçal numuneden üç takım birer litrelik numune oluşturulur ve mühürlenir. Alınan numunelerden iki takımı açılmaksızın analiz ve şahit numunesi olarak laboratuvara gönderilir, bir takımı ise şahit numune olarak Grup Başkanlığı’nda saklanır. Firmanın talebi halinde fazladan alınan bir takım numune firmaya teslim edilir.</w:t>
            </w:r>
          </w:p>
          <w:p w:rsidR="006B6979" w:rsidRPr="00BC6962" w:rsidRDefault="006B6979" w:rsidP="006B6979">
            <w:pPr>
              <w:jc w:val="both"/>
              <w:rPr>
                <w:rFonts w:ascii="Times New Roman" w:hAnsi="Times New Roman" w:cs="Times New Roman"/>
                <w:b/>
                <w:iCs/>
                <w:sz w:val="18"/>
                <w:szCs w:val="18"/>
                <w:u w:val="single"/>
              </w:rPr>
            </w:pPr>
            <w:r w:rsidRPr="00BC6962">
              <w:rPr>
                <w:rFonts w:ascii="Times New Roman" w:hAnsi="Times New Roman" w:cs="Times New Roman"/>
                <w:b/>
                <w:iCs/>
                <w:sz w:val="18"/>
                <w:szCs w:val="18"/>
                <w:u w:val="single"/>
              </w:rPr>
              <w:t>5.1.3 18 Litreden Daha Büyük Varil ve Benzeri Kaplar ile 18 Litreden Daha Küçük Kapalı Ambalajlardan Numune Alma</w:t>
            </w:r>
          </w:p>
          <w:p w:rsidR="006B6979" w:rsidRPr="00BC6962" w:rsidRDefault="006B6979"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 xml:space="preserve">Ambalajı, ambalaj ağırlığı, sınıfı, türü ve parti numarası aynı olan ve bir seferde muayeneye sunulan </w:t>
            </w:r>
            <w:proofErr w:type="spellStart"/>
            <w:r w:rsidRPr="00BC6962">
              <w:rPr>
                <w:rFonts w:ascii="Times New Roman" w:hAnsi="Times New Roman" w:cs="Times New Roman"/>
                <w:b/>
                <w:iCs/>
                <w:sz w:val="18"/>
                <w:szCs w:val="18"/>
              </w:rPr>
              <w:t>kanola</w:t>
            </w:r>
            <w:proofErr w:type="spellEnd"/>
            <w:r w:rsidRPr="00BC6962">
              <w:rPr>
                <w:rFonts w:ascii="Times New Roman" w:hAnsi="Times New Roman" w:cs="Times New Roman"/>
                <w:b/>
                <w:iCs/>
                <w:sz w:val="18"/>
                <w:szCs w:val="18"/>
              </w:rPr>
              <w:t xml:space="preserve"> yağları bir parti sayılır. Partiyi oluşturan birimlerden numune </w:t>
            </w:r>
            <w:proofErr w:type="spellStart"/>
            <w:r w:rsidRPr="00BC6962">
              <w:rPr>
                <w:rFonts w:ascii="Times New Roman" w:hAnsi="Times New Roman" w:cs="Times New Roman"/>
                <w:b/>
                <w:iCs/>
                <w:sz w:val="18"/>
                <w:szCs w:val="18"/>
              </w:rPr>
              <w:t>Numune</w:t>
            </w:r>
            <w:proofErr w:type="spellEnd"/>
            <w:r w:rsidRPr="00BC6962">
              <w:rPr>
                <w:rFonts w:ascii="Times New Roman" w:hAnsi="Times New Roman" w:cs="Times New Roman"/>
                <w:b/>
                <w:iCs/>
                <w:sz w:val="18"/>
                <w:szCs w:val="18"/>
              </w:rPr>
              <w:t xml:space="preserve"> Alma </w:t>
            </w:r>
            <w:proofErr w:type="spellStart"/>
            <w:r w:rsidRPr="00BC6962">
              <w:rPr>
                <w:rFonts w:ascii="Times New Roman" w:hAnsi="Times New Roman" w:cs="Times New Roman"/>
                <w:b/>
                <w:iCs/>
                <w:sz w:val="18"/>
                <w:szCs w:val="18"/>
              </w:rPr>
              <w:t>Çizelgesi’ne</w:t>
            </w:r>
            <w:proofErr w:type="spellEnd"/>
            <w:r w:rsidRPr="00BC6962">
              <w:rPr>
                <w:rFonts w:ascii="Times New Roman" w:hAnsi="Times New Roman" w:cs="Times New Roman"/>
                <w:b/>
                <w:iCs/>
                <w:sz w:val="18"/>
                <w:szCs w:val="18"/>
              </w:rPr>
              <w:t xml:space="preserve"> göre ayrılır.</w:t>
            </w:r>
          </w:p>
          <w:p w:rsidR="006B6979" w:rsidRPr="00BC6962" w:rsidRDefault="006B6979" w:rsidP="006B6979">
            <w:pPr>
              <w:jc w:val="both"/>
              <w:rPr>
                <w:rFonts w:ascii="Times New Roman" w:hAnsi="Times New Roman" w:cs="Times New Roman"/>
                <w:b/>
                <w:iCs/>
                <w:sz w:val="18"/>
                <w:szCs w:val="18"/>
              </w:rPr>
            </w:pPr>
          </w:p>
          <w:p w:rsidR="006B6979" w:rsidRPr="00BC6962" w:rsidRDefault="006B6979"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Numune Alma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880"/>
            </w:tblGrid>
            <w:tr w:rsidR="00BC6962" w:rsidRPr="00BC6962" w:rsidTr="00A34629">
              <w:tc>
                <w:tcPr>
                  <w:tcW w:w="3168" w:type="dxa"/>
                </w:tcPr>
                <w:p w:rsidR="006B6979" w:rsidRPr="00BC6962" w:rsidRDefault="006B697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Parti Büyüklüğü</w:t>
                  </w:r>
                </w:p>
                <w:p w:rsidR="006B6979" w:rsidRPr="00BC6962" w:rsidRDefault="006B697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(N)</w:t>
                  </w:r>
                </w:p>
              </w:tc>
              <w:tc>
                <w:tcPr>
                  <w:tcW w:w="2880" w:type="dxa"/>
                </w:tcPr>
                <w:p w:rsidR="006B6979" w:rsidRPr="00BC6962" w:rsidRDefault="006B697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Ayrılacak Ambalaj Sayısı</w:t>
                  </w:r>
                </w:p>
                <w:p w:rsidR="006B6979" w:rsidRPr="00BC6962" w:rsidRDefault="006B697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 xml:space="preserve"> (n)</w:t>
                  </w:r>
                </w:p>
              </w:tc>
            </w:tr>
            <w:tr w:rsidR="00BC6962" w:rsidRPr="00BC6962" w:rsidTr="00A34629">
              <w:tc>
                <w:tcPr>
                  <w:tcW w:w="3168" w:type="dxa"/>
                </w:tcPr>
                <w:p w:rsidR="006B6979" w:rsidRPr="00BC6962" w:rsidRDefault="006B697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25’e kadar</w:t>
                  </w:r>
                </w:p>
                <w:p w:rsidR="006B6979" w:rsidRPr="00BC6962" w:rsidRDefault="006B697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26 – 150</w:t>
                  </w:r>
                </w:p>
                <w:p w:rsidR="006B6979" w:rsidRPr="00BC6962" w:rsidRDefault="006B697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151 – 1200</w:t>
                  </w:r>
                </w:p>
                <w:p w:rsidR="006B6979" w:rsidRPr="00BC6962" w:rsidRDefault="006B697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1201 – 35000</w:t>
                  </w:r>
                </w:p>
                <w:p w:rsidR="006B6979" w:rsidRPr="00BC6962" w:rsidRDefault="006B697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35001ve yukarısı</w:t>
                  </w:r>
                </w:p>
              </w:tc>
              <w:tc>
                <w:tcPr>
                  <w:tcW w:w="2880" w:type="dxa"/>
                </w:tcPr>
                <w:p w:rsidR="006B6979" w:rsidRPr="00BC6962" w:rsidRDefault="006B697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2</w:t>
                  </w:r>
                </w:p>
                <w:p w:rsidR="006B6979" w:rsidRPr="00BC6962" w:rsidRDefault="006B697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3</w:t>
                  </w:r>
                </w:p>
                <w:p w:rsidR="006B6979" w:rsidRPr="00BC6962" w:rsidRDefault="006B697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5</w:t>
                  </w:r>
                </w:p>
                <w:p w:rsidR="006B6979" w:rsidRPr="00BC6962" w:rsidRDefault="006B697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8</w:t>
                  </w:r>
                </w:p>
                <w:p w:rsidR="006B6979" w:rsidRPr="00BC6962" w:rsidRDefault="006B697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13</w:t>
                  </w:r>
                </w:p>
              </w:tc>
            </w:tr>
          </w:tbl>
          <w:p w:rsidR="006B6979" w:rsidRPr="00BC6962" w:rsidRDefault="006B6979" w:rsidP="006B6979">
            <w:pPr>
              <w:jc w:val="both"/>
              <w:rPr>
                <w:rFonts w:ascii="Times New Roman" w:hAnsi="Times New Roman" w:cs="Times New Roman"/>
                <w:b/>
                <w:iCs/>
                <w:sz w:val="18"/>
                <w:szCs w:val="18"/>
              </w:rPr>
            </w:pPr>
          </w:p>
          <w:p w:rsidR="006B6979" w:rsidRPr="00BC6962" w:rsidRDefault="006B6979" w:rsidP="006B6979">
            <w:pPr>
              <w:jc w:val="both"/>
              <w:rPr>
                <w:rFonts w:ascii="Times New Roman" w:hAnsi="Times New Roman" w:cs="Times New Roman"/>
                <w:b/>
                <w:iCs/>
                <w:sz w:val="18"/>
                <w:szCs w:val="18"/>
              </w:rPr>
            </w:pPr>
            <w:proofErr w:type="spellStart"/>
            <w:r w:rsidRPr="00BC6962">
              <w:rPr>
                <w:rFonts w:ascii="Times New Roman" w:hAnsi="Times New Roman" w:cs="Times New Roman"/>
                <w:b/>
                <w:iCs/>
                <w:sz w:val="18"/>
                <w:szCs w:val="18"/>
              </w:rPr>
              <w:t>Kanola</w:t>
            </w:r>
            <w:proofErr w:type="spellEnd"/>
            <w:r w:rsidRPr="00BC6962">
              <w:rPr>
                <w:rFonts w:ascii="Times New Roman" w:hAnsi="Times New Roman" w:cs="Times New Roman"/>
                <w:b/>
                <w:iCs/>
                <w:sz w:val="18"/>
                <w:szCs w:val="18"/>
              </w:rPr>
              <w:t xml:space="preserve"> yağı numunesi Numune Alma </w:t>
            </w:r>
            <w:proofErr w:type="spellStart"/>
            <w:r w:rsidRPr="00BC6962">
              <w:rPr>
                <w:rFonts w:ascii="Times New Roman" w:hAnsi="Times New Roman" w:cs="Times New Roman"/>
                <w:b/>
                <w:iCs/>
                <w:sz w:val="18"/>
                <w:szCs w:val="18"/>
              </w:rPr>
              <w:t>Çizelgesi’nde</w:t>
            </w:r>
            <w:proofErr w:type="spellEnd"/>
            <w:r w:rsidRPr="00BC6962">
              <w:rPr>
                <w:rFonts w:ascii="Times New Roman" w:hAnsi="Times New Roman" w:cs="Times New Roman"/>
                <w:b/>
                <w:iCs/>
                <w:sz w:val="18"/>
                <w:szCs w:val="18"/>
              </w:rPr>
              <w:t xml:space="preserve"> belirtilen, partiyi oluşturan birimlerin miktarlarına göre karşılarında gösterilen sayıda olmak üzere partiden sistematik olarak ayrılacak birim ambalajlardan gelişigüzel ayrılarak seçilmelidir.</w:t>
            </w:r>
          </w:p>
          <w:p w:rsidR="006B6979" w:rsidRPr="00BC6962" w:rsidRDefault="006B6979"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 xml:space="preserve">Ayrılan kaplar iyice karıştırılır ve uygun bir numune alma aleti ile her birinden uygun miktarlarda numune alınır. </w:t>
            </w:r>
          </w:p>
          <w:p w:rsidR="006B6979" w:rsidRPr="00BC6962" w:rsidRDefault="006B6979"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Ayrılan numunelerden Madde 5.1.4’e göre deney numunesi hazırlanır ve deneyler bu numune üzerinde yürütülür. Ancak 1 litreye (</w:t>
            </w:r>
            <w:smartTag w:uri="urn:schemas-microsoft-com:office:smarttags" w:element="metricconverter">
              <w:smartTagPr>
                <w:attr w:name="ProductID" w:val="1 litre"/>
              </w:smartTagPr>
              <w:r w:rsidRPr="00BC6962">
                <w:rPr>
                  <w:rFonts w:ascii="Times New Roman" w:hAnsi="Times New Roman" w:cs="Times New Roman"/>
                  <w:b/>
                  <w:iCs/>
                  <w:sz w:val="18"/>
                  <w:szCs w:val="18"/>
                </w:rPr>
                <w:t xml:space="preserve">1 litre </w:t>
              </w:r>
            </w:smartTag>
            <w:proofErr w:type="gramStart"/>
            <w:r w:rsidRPr="00BC6962">
              <w:rPr>
                <w:rFonts w:ascii="Times New Roman" w:hAnsi="Times New Roman" w:cs="Times New Roman"/>
                <w:b/>
                <w:iCs/>
                <w:sz w:val="18"/>
                <w:szCs w:val="18"/>
              </w:rPr>
              <w:t>dahil</w:t>
            </w:r>
            <w:proofErr w:type="gramEnd"/>
            <w:r w:rsidRPr="00BC6962">
              <w:rPr>
                <w:rFonts w:ascii="Times New Roman" w:hAnsi="Times New Roman" w:cs="Times New Roman"/>
                <w:b/>
                <w:iCs/>
                <w:sz w:val="18"/>
                <w:szCs w:val="18"/>
              </w:rPr>
              <w:t>) kadar olan küçük ambalajlardan deney numunesi kapalı ambalaj olarak alınır.</w:t>
            </w:r>
          </w:p>
          <w:p w:rsidR="006B6979" w:rsidRPr="00BC6962" w:rsidRDefault="006B6979" w:rsidP="006B6979">
            <w:pPr>
              <w:jc w:val="both"/>
              <w:rPr>
                <w:rFonts w:ascii="Times New Roman" w:hAnsi="Times New Roman" w:cs="Times New Roman"/>
                <w:b/>
                <w:iCs/>
                <w:sz w:val="18"/>
                <w:szCs w:val="18"/>
                <w:u w:val="single"/>
              </w:rPr>
            </w:pPr>
            <w:r w:rsidRPr="00BC6962">
              <w:rPr>
                <w:rFonts w:ascii="Times New Roman" w:hAnsi="Times New Roman" w:cs="Times New Roman"/>
                <w:b/>
                <w:iCs/>
                <w:sz w:val="18"/>
                <w:szCs w:val="18"/>
                <w:u w:val="single"/>
              </w:rPr>
              <w:t>5.1.4 Deney N</w:t>
            </w:r>
            <w:r w:rsidRPr="00BC6962">
              <w:rPr>
                <w:rFonts w:ascii="Times New Roman" w:hAnsi="Times New Roman" w:cs="Times New Roman"/>
                <w:b/>
                <w:bCs/>
                <w:sz w:val="18"/>
                <w:szCs w:val="18"/>
                <w:u w:val="single"/>
              </w:rPr>
              <w:t>umu</w:t>
            </w:r>
            <w:r w:rsidRPr="00BC6962">
              <w:rPr>
                <w:rFonts w:ascii="Times New Roman" w:hAnsi="Times New Roman" w:cs="Times New Roman"/>
                <w:b/>
                <w:iCs/>
                <w:sz w:val="18"/>
                <w:szCs w:val="18"/>
                <w:u w:val="single"/>
              </w:rPr>
              <w:t>nesi</w:t>
            </w:r>
          </w:p>
          <w:p w:rsidR="006B6979" w:rsidRPr="00BC6962" w:rsidRDefault="006B6979" w:rsidP="006B6979">
            <w:pPr>
              <w:autoSpaceDE w:val="0"/>
              <w:autoSpaceDN w:val="0"/>
              <w:adjustRightInd w:val="0"/>
              <w:jc w:val="both"/>
              <w:rPr>
                <w:rFonts w:ascii="Times New Roman" w:hAnsi="Times New Roman" w:cs="Times New Roman"/>
                <w:b/>
                <w:iCs/>
                <w:strike/>
                <w:sz w:val="18"/>
                <w:szCs w:val="18"/>
              </w:rPr>
            </w:pPr>
            <w:r w:rsidRPr="00BC6962">
              <w:rPr>
                <w:rFonts w:ascii="Times New Roman" w:hAnsi="Times New Roman" w:cs="Times New Roman"/>
                <w:b/>
                <w:iCs/>
                <w:sz w:val="18"/>
                <w:szCs w:val="18"/>
              </w:rPr>
              <w:lastRenderedPageBreak/>
              <w:t>Numune olarak ayrılan her kaptan aynı miktarda (en az yaklaşık 50 ml) üçer adet asit numunesi alınır. Yine numune olarak ayrılan her kaptan ayrı ayrı ancak aynı miktarda (yaklaşık 500 ml) alınan numuneler temiz bir kap içinde birleştirilerek 1000 ml’lik üç adet birleşik numune hazırlanır. Daha sonra her bir kaptan alınan birer adet asit numuneleri ile bir adet birleşik numune bir araya getirilerek üç takım numune oluşturulur ve mühürlenir. Alınan numunelerden iki takımı açılmaksızın analiz ve şahit numunesi olarak laboratuvara gönderilir, bir takımı ise şahit numune olarak Grup Başkanlığı’nda saklanır. Firmanın talebi halinde fazladan alınan bir takım numune firmaya teslim edilir.</w:t>
            </w:r>
          </w:p>
          <w:p w:rsidR="006B6979" w:rsidRPr="00BC6962" w:rsidRDefault="006B6979" w:rsidP="006B6979">
            <w:pPr>
              <w:autoSpaceDE w:val="0"/>
              <w:autoSpaceDN w:val="0"/>
              <w:adjustRightInd w:val="0"/>
              <w:jc w:val="both"/>
              <w:rPr>
                <w:rFonts w:ascii="Times New Roman" w:hAnsi="Times New Roman" w:cs="Times New Roman"/>
                <w:b/>
                <w:bCs/>
                <w:sz w:val="18"/>
                <w:szCs w:val="18"/>
                <w:u w:val="single"/>
              </w:rPr>
            </w:pPr>
            <w:r w:rsidRPr="00BC6962">
              <w:rPr>
                <w:rFonts w:ascii="Times New Roman" w:hAnsi="Times New Roman" w:cs="Times New Roman"/>
                <w:b/>
                <w:bCs/>
                <w:sz w:val="18"/>
                <w:szCs w:val="18"/>
                <w:u w:val="single"/>
              </w:rPr>
              <w:t>6. Piyasaya arz</w:t>
            </w:r>
          </w:p>
          <w:p w:rsidR="006B6979" w:rsidRPr="00BC6962" w:rsidRDefault="006B6979" w:rsidP="006B6979">
            <w:pPr>
              <w:autoSpaceDE w:val="0"/>
              <w:autoSpaceDN w:val="0"/>
              <w:adjustRightInd w:val="0"/>
              <w:jc w:val="both"/>
              <w:rPr>
                <w:rFonts w:ascii="Times New Roman" w:hAnsi="Times New Roman" w:cs="Times New Roman"/>
                <w:b/>
                <w:bCs/>
                <w:sz w:val="18"/>
                <w:szCs w:val="18"/>
                <w:u w:val="single"/>
              </w:rPr>
            </w:pPr>
            <w:r w:rsidRPr="00BC6962">
              <w:rPr>
                <w:rFonts w:ascii="Times New Roman" w:hAnsi="Times New Roman" w:cs="Times New Roman"/>
                <w:b/>
                <w:bCs/>
                <w:sz w:val="18"/>
                <w:szCs w:val="18"/>
                <w:u w:val="single"/>
              </w:rPr>
              <w:t>6.1 Ambalajlama</w:t>
            </w:r>
          </w:p>
          <w:p w:rsidR="006B6979" w:rsidRPr="00BC6962" w:rsidRDefault="006B6979" w:rsidP="006B6979">
            <w:pPr>
              <w:autoSpaceDE w:val="0"/>
              <w:autoSpaceDN w:val="0"/>
              <w:adjustRightInd w:val="0"/>
              <w:jc w:val="both"/>
              <w:rPr>
                <w:rFonts w:ascii="Times New Roman" w:hAnsi="Times New Roman" w:cs="Times New Roman"/>
                <w:b/>
                <w:iCs/>
                <w:sz w:val="18"/>
                <w:szCs w:val="18"/>
              </w:rPr>
            </w:pPr>
            <w:r w:rsidRPr="00BC6962">
              <w:rPr>
                <w:rFonts w:ascii="Times New Roman" w:hAnsi="Times New Roman" w:cs="Times New Roman"/>
                <w:b/>
                <w:iCs/>
                <w:sz w:val="18"/>
                <w:szCs w:val="18"/>
              </w:rPr>
              <w:t xml:space="preserve">Yemeklik </w:t>
            </w:r>
            <w:proofErr w:type="spellStart"/>
            <w:r w:rsidRPr="00BC6962">
              <w:rPr>
                <w:rFonts w:ascii="Times New Roman" w:hAnsi="Times New Roman" w:cs="Times New Roman"/>
                <w:b/>
                <w:iCs/>
                <w:sz w:val="18"/>
                <w:szCs w:val="18"/>
              </w:rPr>
              <w:t>kanola</w:t>
            </w:r>
            <w:proofErr w:type="spellEnd"/>
            <w:r w:rsidRPr="00BC6962">
              <w:rPr>
                <w:rFonts w:ascii="Times New Roman" w:hAnsi="Times New Roman" w:cs="Times New Roman"/>
                <w:b/>
                <w:iCs/>
                <w:sz w:val="18"/>
                <w:szCs w:val="18"/>
              </w:rPr>
              <w:t xml:space="preserve"> yağı, mevzuatına uygun ambalajlarda veya dökme olarak piyasaya arz edilir.</w:t>
            </w:r>
          </w:p>
          <w:p w:rsidR="006B6979" w:rsidRPr="00BC6962" w:rsidRDefault="006B6979" w:rsidP="006B6979">
            <w:pPr>
              <w:autoSpaceDE w:val="0"/>
              <w:autoSpaceDN w:val="0"/>
              <w:adjustRightInd w:val="0"/>
              <w:jc w:val="both"/>
              <w:rPr>
                <w:rFonts w:ascii="Times New Roman" w:hAnsi="Times New Roman" w:cs="Times New Roman"/>
                <w:sz w:val="18"/>
                <w:szCs w:val="18"/>
                <w:u w:val="single"/>
              </w:rPr>
            </w:pPr>
            <w:r w:rsidRPr="00BC6962">
              <w:rPr>
                <w:rFonts w:ascii="Times New Roman" w:hAnsi="Times New Roman" w:cs="Times New Roman"/>
                <w:sz w:val="18"/>
                <w:szCs w:val="18"/>
                <w:u w:val="single"/>
              </w:rPr>
              <w:t>6.2 İşaretleme</w:t>
            </w:r>
          </w:p>
          <w:p w:rsidR="006B6979" w:rsidRPr="00BC6962" w:rsidRDefault="006B6979" w:rsidP="006B6979">
            <w:pPr>
              <w:autoSpaceDE w:val="0"/>
              <w:autoSpaceDN w:val="0"/>
              <w:adjustRightInd w:val="0"/>
              <w:jc w:val="both"/>
              <w:rPr>
                <w:rFonts w:ascii="Times New Roman" w:hAnsi="Times New Roman" w:cs="Times New Roman"/>
                <w:b/>
                <w:sz w:val="18"/>
                <w:szCs w:val="18"/>
              </w:rPr>
            </w:pPr>
            <w:r w:rsidRPr="00BC6962">
              <w:rPr>
                <w:rFonts w:ascii="Times New Roman" w:hAnsi="Times New Roman" w:cs="Times New Roman"/>
                <w:b/>
                <w:sz w:val="18"/>
                <w:szCs w:val="18"/>
              </w:rPr>
              <w:t xml:space="preserve">Yemeklik </w:t>
            </w:r>
            <w:proofErr w:type="spellStart"/>
            <w:r w:rsidRPr="00BC6962">
              <w:rPr>
                <w:rFonts w:ascii="Times New Roman" w:hAnsi="Times New Roman" w:cs="Times New Roman"/>
                <w:b/>
                <w:sz w:val="18"/>
                <w:szCs w:val="18"/>
              </w:rPr>
              <w:t>kanola</w:t>
            </w:r>
            <w:proofErr w:type="spellEnd"/>
            <w:r w:rsidRPr="00BC6962">
              <w:rPr>
                <w:rFonts w:ascii="Times New Roman" w:hAnsi="Times New Roman" w:cs="Times New Roman"/>
                <w:b/>
                <w:sz w:val="18"/>
                <w:szCs w:val="18"/>
              </w:rPr>
              <w:t xml:space="preserve"> yağının piyasaya arz edildiği ambalajların üzerine en az aşağıdaki bilgiler, silinmeyecek ve bozulmayacak şekilde etiket halinde veya baskı (</w:t>
            </w:r>
            <w:proofErr w:type="spellStart"/>
            <w:r w:rsidRPr="00BC6962">
              <w:rPr>
                <w:rFonts w:ascii="Times New Roman" w:hAnsi="Times New Roman" w:cs="Times New Roman"/>
                <w:b/>
                <w:sz w:val="18"/>
                <w:szCs w:val="18"/>
              </w:rPr>
              <w:t>litograf</w:t>
            </w:r>
            <w:proofErr w:type="spellEnd"/>
            <w:r w:rsidRPr="00BC6962">
              <w:rPr>
                <w:rFonts w:ascii="Times New Roman" w:hAnsi="Times New Roman" w:cs="Times New Roman"/>
                <w:b/>
                <w:sz w:val="18"/>
                <w:szCs w:val="18"/>
              </w:rPr>
              <w:t>) olarak bulunmalı, ayrıca bu kapların içinde bulunduğu büyük ambalajların üzerine okunabilecek ve silinmeyecek şekilde aynı bilgiler yazılmalıdır:</w:t>
            </w:r>
          </w:p>
          <w:p w:rsidR="006B6979" w:rsidRPr="00BC6962" w:rsidRDefault="006B6979" w:rsidP="006B6979">
            <w:pPr>
              <w:numPr>
                <w:ilvl w:val="0"/>
                <w:numId w:val="1"/>
              </w:numPr>
              <w:autoSpaceDE w:val="0"/>
              <w:autoSpaceDN w:val="0"/>
              <w:adjustRightInd w:val="0"/>
              <w:ind w:left="171" w:hanging="142"/>
              <w:jc w:val="both"/>
              <w:rPr>
                <w:rFonts w:ascii="Times New Roman" w:hAnsi="Times New Roman" w:cs="Times New Roman"/>
                <w:b/>
                <w:strike/>
                <w:sz w:val="18"/>
                <w:szCs w:val="18"/>
              </w:rPr>
            </w:pPr>
            <w:r w:rsidRPr="00BC6962">
              <w:rPr>
                <w:rFonts w:ascii="Times New Roman" w:hAnsi="Times New Roman" w:cs="Times New Roman"/>
                <w:b/>
                <w:sz w:val="18"/>
                <w:szCs w:val="18"/>
              </w:rPr>
              <w:t xml:space="preserve"> İmalatçı, ihracatçı, ithalatçı firmalardan en az birinin ticari unvanı veya kısa adı, varsa tescilli markası (sadece yurt dışındaki</w:t>
            </w:r>
            <w:r w:rsidRPr="00BC6962">
              <w:rPr>
                <w:rFonts w:ascii="Times New Roman" w:hAnsi="Times New Roman" w:cs="Times New Roman"/>
                <w:b/>
                <w:bCs/>
                <w:sz w:val="18"/>
                <w:szCs w:val="18"/>
              </w:rPr>
              <w:t xml:space="preserve"> </w:t>
            </w:r>
            <w:r w:rsidRPr="00BC6962">
              <w:rPr>
                <w:rFonts w:ascii="Times New Roman" w:hAnsi="Times New Roman" w:cs="Times New Roman"/>
                <w:b/>
                <w:sz w:val="18"/>
                <w:szCs w:val="18"/>
              </w:rPr>
              <w:t>ithalatçı firmanın ticari unvanı veya kısa adının yazılması durumunda, ambalajlar üzerine “Türk Malı” ibaresinin yazılması),</w:t>
            </w:r>
          </w:p>
          <w:p w:rsidR="006B6979" w:rsidRPr="00BC6962" w:rsidRDefault="006B6979" w:rsidP="006B6979">
            <w:pPr>
              <w:numPr>
                <w:ilvl w:val="0"/>
                <w:numId w:val="1"/>
              </w:numPr>
              <w:autoSpaceDE w:val="0"/>
              <w:autoSpaceDN w:val="0"/>
              <w:adjustRightInd w:val="0"/>
              <w:ind w:left="171" w:hanging="142"/>
              <w:jc w:val="both"/>
              <w:rPr>
                <w:rFonts w:ascii="Times New Roman" w:hAnsi="Times New Roman" w:cs="Times New Roman"/>
                <w:b/>
                <w:sz w:val="18"/>
                <w:szCs w:val="18"/>
              </w:rPr>
            </w:pPr>
            <w:r w:rsidRPr="00BC6962">
              <w:rPr>
                <w:rFonts w:ascii="Times New Roman" w:hAnsi="Times New Roman" w:cs="Times New Roman"/>
                <w:b/>
                <w:sz w:val="18"/>
                <w:szCs w:val="18"/>
              </w:rPr>
              <w:t>Bu standardın işaret ve numarası (TS/892 şeklinde) (isteğe bağlı),</w:t>
            </w:r>
          </w:p>
          <w:p w:rsidR="006B6979" w:rsidRPr="00BC6962" w:rsidRDefault="006B6979" w:rsidP="006B6979">
            <w:pPr>
              <w:numPr>
                <w:ilvl w:val="0"/>
                <w:numId w:val="1"/>
              </w:numPr>
              <w:autoSpaceDE w:val="0"/>
              <w:autoSpaceDN w:val="0"/>
              <w:adjustRightInd w:val="0"/>
              <w:ind w:left="171" w:hanging="142"/>
              <w:jc w:val="both"/>
              <w:rPr>
                <w:rFonts w:ascii="Times New Roman" w:hAnsi="Times New Roman" w:cs="Times New Roman"/>
                <w:b/>
                <w:sz w:val="18"/>
                <w:szCs w:val="18"/>
              </w:rPr>
            </w:pPr>
            <w:r w:rsidRPr="00BC6962">
              <w:rPr>
                <w:rFonts w:ascii="Times New Roman" w:hAnsi="Times New Roman" w:cs="Times New Roman"/>
                <w:b/>
                <w:sz w:val="18"/>
                <w:szCs w:val="18"/>
              </w:rPr>
              <w:t>Mamulün adı,</w:t>
            </w:r>
          </w:p>
          <w:p w:rsidR="006B6979" w:rsidRPr="00BC6962" w:rsidRDefault="006B6979" w:rsidP="006B6979">
            <w:pPr>
              <w:numPr>
                <w:ilvl w:val="0"/>
                <w:numId w:val="1"/>
              </w:numPr>
              <w:autoSpaceDE w:val="0"/>
              <w:autoSpaceDN w:val="0"/>
              <w:adjustRightInd w:val="0"/>
              <w:ind w:left="171" w:hanging="142"/>
              <w:jc w:val="both"/>
              <w:rPr>
                <w:rFonts w:ascii="Times New Roman" w:hAnsi="Times New Roman" w:cs="Times New Roman"/>
                <w:b/>
                <w:sz w:val="18"/>
                <w:szCs w:val="18"/>
              </w:rPr>
            </w:pPr>
            <w:r w:rsidRPr="00BC6962">
              <w:rPr>
                <w:rFonts w:ascii="Times New Roman" w:hAnsi="Times New Roman" w:cs="Times New Roman"/>
                <w:b/>
                <w:sz w:val="18"/>
                <w:szCs w:val="18"/>
              </w:rPr>
              <w:t xml:space="preserve">Parti kod numarası ile seri veya kod numaralarından en az biri (5 L’den büyük ve dış ambalajlarda parti numarası zorunludur ve </w:t>
            </w:r>
            <w:smartTag w:uri="urn:schemas-microsoft-com:office:smarttags" w:element="metricconverter">
              <w:smartTagPr>
                <w:attr w:name="ProductID" w:val="5 L"/>
              </w:smartTagPr>
              <w:r w:rsidRPr="00BC6962">
                <w:rPr>
                  <w:rFonts w:ascii="Times New Roman" w:hAnsi="Times New Roman" w:cs="Times New Roman"/>
                  <w:b/>
                  <w:sz w:val="18"/>
                  <w:szCs w:val="18"/>
                </w:rPr>
                <w:t xml:space="preserve">5 L </w:t>
              </w:r>
            </w:smartTag>
            <w:proofErr w:type="gramStart"/>
            <w:r w:rsidRPr="00BC6962">
              <w:rPr>
                <w:rFonts w:ascii="Times New Roman" w:hAnsi="Times New Roman" w:cs="Times New Roman"/>
                <w:b/>
                <w:sz w:val="18"/>
                <w:szCs w:val="18"/>
              </w:rPr>
              <w:t>dahil</w:t>
            </w:r>
            <w:proofErr w:type="gramEnd"/>
            <w:r w:rsidRPr="00BC6962">
              <w:rPr>
                <w:rFonts w:ascii="Times New Roman" w:hAnsi="Times New Roman" w:cs="Times New Roman"/>
                <w:b/>
                <w:sz w:val="18"/>
                <w:szCs w:val="18"/>
              </w:rPr>
              <w:t xml:space="preserve"> iç ambalajlarda isteğe bağlıdır.),</w:t>
            </w:r>
          </w:p>
          <w:p w:rsidR="006B6979" w:rsidRPr="00BC6962" w:rsidRDefault="006B6979" w:rsidP="006B6979">
            <w:pPr>
              <w:numPr>
                <w:ilvl w:val="0"/>
                <w:numId w:val="1"/>
              </w:numPr>
              <w:autoSpaceDE w:val="0"/>
              <w:autoSpaceDN w:val="0"/>
              <w:adjustRightInd w:val="0"/>
              <w:ind w:left="171" w:hanging="142"/>
              <w:jc w:val="both"/>
              <w:rPr>
                <w:rFonts w:ascii="Times New Roman" w:hAnsi="Times New Roman" w:cs="Times New Roman"/>
                <w:b/>
                <w:sz w:val="18"/>
                <w:szCs w:val="18"/>
              </w:rPr>
            </w:pPr>
            <w:r w:rsidRPr="00BC6962">
              <w:rPr>
                <w:rFonts w:ascii="Times New Roman" w:hAnsi="Times New Roman" w:cs="Times New Roman"/>
                <w:b/>
                <w:sz w:val="18"/>
                <w:szCs w:val="18"/>
              </w:rPr>
              <w:t>Net dolum hacmi ve/veya net kütlesi (en az ml, L, gr veya kg olarak) (ihracatta sadece o ülkede geçerli ölçü birimi yazılabilir),</w:t>
            </w:r>
          </w:p>
          <w:p w:rsidR="006B6979" w:rsidRPr="00BC6962" w:rsidRDefault="006B6979" w:rsidP="006B6979">
            <w:pPr>
              <w:numPr>
                <w:ilvl w:val="0"/>
                <w:numId w:val="1"/>
              </w:numPr>
              <w:autoSpaceDE w:val="0"/>
              <w:autoSpaceDN w:val="0"/>
              <w:adjustRightInd w:val="0"/>
              <w:ind w:left="171" w:hanging="142"/>
              <w:jc w:val="both"/>
              <w:rPr>
                <w:rFonts w:ascii="Times New Roman" w:hAnsi="Times New Roman" w:cs="Times New Roman"/>
                <w:b/>
                <w:sz w:val="18"/>
                <w:szCs w:val="18"/>
              </w:rPr>
            </w:pPr>
            <w:r w:rsidRPr="00BC6962">
              <w:rPr>
                <w:rFonts w:ascii="Times New Roman" w:hAnsi="Times New Roman" w:cs="Times New Roman"/>
                <w:b/>
                <w:sz w:val="18"/>
                <w:szCs w:val="18"/>
              </w:rPr>
              <w:t>Varsa katkı maddelerinin adı ve içeriği,</w:t>
            </w:r>
          </w:p>
          <w:p w:rsidR="006B6979" w:rsidRPr="00BC6962" w:rsidRDefault="006B6979" w:rsidP="006B6979">
            <w:pPr>
              <w:numPr>
                <w:ilvl w:val="0"/>
                <w:numId w:val="1"/>
              </w:numPr>
              <w:autoSpaceDE w:val="0"/>
              <w:autoSpaceDN w:val="0"/>
              <w:adjustRightInd w:val="0"/>
              <w:ind w:left="171" w:hanging="142"/>
              <w:jc w:val="both"/>
              <w:rPr>
                <w:rFonts w:ascii="Times New Roman" w:hAnsi="Times New Roman" w:cs="Times New Roman"/>
                <w:b/>
                <w:sz w:val="18"/>
                <w:szCs w:val="18"/>
              </w:rPr>
            </w:pPr>
            <w:proofErr w:type="gramStart"/>
            <w:r w:rsidRPr="00BC6962">
              <w:rPr>
                <w:rFonts w:ascii="Times New Roman" w:hAnsi="Times New Roman" w:cs="Times New Roman"/>
                <w:b/>
                <w:sz w:val="18"/>
                <w:szCs w:val="18"/>
              </w:rPr>
              <w:t>Firmaca tavsiye edilen son tüketim tarihi.</w:t>
            </w:r>
            <w:proofErr w:type="gramEnd"/>
          </w:p>
          <w:p w:rsidR="006B6979" w:rsidRPr="00BC6962" w:rsidRDefault="006B6979" w:rsidP="006B6979">
            <w:pPr>
              <w:autoSpaceDE w:val="0"/>
              <w:autoSpaceDN w:val="0"/>
              <w:adjustRightInd w:val="0"/>
              <w:jc w:val="both"/>
              <w:rPr>
                <w:rFonts w:ascii="Times New Roman" w:hAnsi="Times New Roman" w:cs="Times New Roman"/>
                <w:sz w:val="18"/>
                <w:szCs w:val="18"/>
              </w:rPr>
            </w:pPr>
            <w:r w:rsidRPr="00BC6962">
              <w:rPr>
                <w:rFonts w:ascii="Times New Roman" w:hAnsi="Times New Roman" w:cs="Times New Roman"/>
                <w:b/>
                <w:sz w:val="18"/>
                <w:szCs w:val="18"/>
              </w:rPr>
              <w:t>Bu bilgiler Türkçe veya yabancı dillerde yazılabilir.</w:t>
            </w:r>
          </w:p>
        </w:tc>
      </w:tr>
      <w:tr w:rsidR="00BC6962" w:rsidRPr="00BC6962" w:rsidTr="004734EE">
        <w:tc>
          <w:tcPr>
            <w:tcW w:w="534" w:type="dxa"/>
            <w:vAlign w:val="center"/>
          </w:tcPr>
          <w:p w:rsidR="002E3EF3" w:rsidRPr="00BC6962" w:rsidRDefault="002E3EF3" w:rsidP="004734EE">
            <w:pPr>
              <w:jc w:val="center"/>
              <w:rPr>
                <w:rFonts w:ascii="Times New Roman" w:hAnsi="Times New Roman" w:cs="Times New Roman"/>
                <w:sz w:val="18"/>
                <w:szCs w:val="18"/>
              </w:rPr>
            </w:pPr>
            <w:r w:rsidRPr="00BC6962">
              <w:rPr>
                <w:rFonts w:ascii="Times New Roman" w:hAnsi="Times New Roman" w:cs="Times New Roman"/>
                <w:sz w:val="18"/>
                <w:szCs w:val="18"/>
              </w:rPr>
              <w:lastRenderedPageBreak/>
              <w:t>9</w:t>
            </w:r>
          </w:p>
        </w:tc>
        <w:tc>
          <w:tcPr>
            <w:tcW w:w="1559" w:type="dxa"/>
            <w:vAlign w:val="center"/>
          </w:tcPr>
          <w:p w:rsidR="002E3EF3" w:rsidRPr="00BC6962" w:rsidRDefault="002E3EF3" w:rsidP="004734EE">
            <w:pPr>
              <w:spacing w:before="60" w:after="60"/>
              <w:jc w:val="center"/>
              <w:rPr>
                <w:rFonts w:ascii="Times New Roman" w:hAnsi="Times New Roman" w:cs="Times New Roman"/>
                <w:sz w:val="18"/>
                <w:szCs w:val="18"/>
              </w:rPr>
            </w:pPr>
            <w:r w:rsidRPr="00BC6962">
              <w:rPr>
                <w:rFonts w:ascii="Times New Roman" w:hAnsi="Times New Roman" w:cs="Times New Roman"/>
                <w:sz w:val="18"/>
                <w:szCs w:val="18"/>
              </w:rPr>
              <w:t>1515.29.90.00.00</w:t>
            </w:r>
          </w:p>
        </w:tc>
        <w:tc>
          <w:tcPr>
            <w:tcW w:w="1276" w:type="dxa"/>
            <w:vAlign w:val="center"/>
          </w:tcPr>
          <w:p w:rsidR="002E3EF3" w:rsidRPr="00BC6962" w:rsidRDefault="002E3EF3" w:rsidP="004734EE">
            <w:pPr>
              <w:spacing w:before="60" w:after="60"/>
              <w:jc w:val="center"/>
              <w:rPr>
                <w:rFonts w:ascii="Times New Roman" w:hAnsi="Times New Roman" w:cs="Times New Roman"/>
                <w:sz w:val="18"/>
                <w:szCs w:val="18"/>
              </w:rPr>
            </w:pPr>
            <w:r w:rsidRPr="00BC6962">
              <w:rPr>
                <w:rFonts w:ascii="Times New Roman" w:hAnsi="Times New Roman" w:cs="Times New Roman"/>
                <w:sz w:val="18"/>
                <w:szCs w:val="18"/>
              </w:rPr>
              <w:t>Diğerleri (Mısır yağı-yemeklik )</w:t>
            </w:r>
          </w:p>
        </w:tc>
        <w:tc>
          <w:tcPr>
            <w:tcW w:w="1984" w:type="dxa"/>
            <w:vAlign w:val="center"/>
          </w:tcPr>
          <w:p w:rsidR="002E3EF3" w:rsidRPr="00BC6962" w:rsidRDefault="002E3EF3" w:rsidP="00387E8F">
            <w:pPr>
              <w:spacing w:before="60" w:after="60"/>
              <w:rPr>
                <w:rFonts w:ascii="Times New Roman" w:hAnsi="Times New Roman" w:cs="Times New Roman"/>
                <w:sz w:val="18"/>
                <w:szCs w:val="18"/>
              </w:rPr>
            </w:pPr>
            <w:r w:rsidRPr="00BC6962">
              <w:rPr>
                <w:rFonts w:ascii="Times New Roman" w:hAnsi="Times New Roman" w:cs="Times New Roman"/>
                <w:sz w:val="18"/>
                <w:szCs w:val="18"/>
              </w:rPr>
              <w:t>TS/888 Yemeklik Mısır Yağı</w:t>
            </w:r>
            <w:r w:rsidRPr="00BC6962">
              <w:rPr>
                <w:rFonts w:ascii="Times New Roman" w:hAnsi="Times New Roman" w:cs="Times New Roman"/>
                <w:bCs/>
                <w:sz w:val="18"/>
                <w:szCs w:val="18"/>
              </w:rPr>
              <w:t xml:space="preserve"> - </w:t>
            </w:r>
            <w:r w:rsidRPr="00BC6962">
              <w:rPr>
                <w:rFonts w:ascii="Times New Roman" w:hAnsi="Times New Roman" w:cs="Times New Roman"/>
                <w:sz w:val="18"/>
                <w:szCs w:val="18"/>
              </w:rPr>
              <w:t xml:space="preserve">Nisan </w:t>
            </w:r>
            <w:r w:rsidR="00BA32F1" w:rsidRPr="00BC6962">
              <w:rPr>
                <w:rFonts w:ascii="Times New Roman" w:hAnsi="Times New Roman" w:cs="Times New Roman"/>
                <w:sz w:val="18"/>
                <w:szCs w:val="18"/>
              </w:rPr>
              <w:t>2016</w:t>
            </w:r>
          </w:p>
        </w:tc>
        <w:tc>
          <w:tcPr>
            <w:tcW w:w="9497" w:type="dxa"/>
          </w:tcPr>
          <w:p w:rsidR="002E3EF3" w:rsidRPr="00BC6962" w:rsidRDefault="0095383D" w:rsidP="002E3EF3">
            <w:pPr>
              <w:jc w:val="both"/>
              <w:rPr>
                <w:rFonts w:ascii="Times New Roman" w:hAnsi="Times New Roman" w:cs="Times New Roman"/>
                <w:bCs/>
                <w:sz w:val="18"/>
                <w:szCs w:val="18"/>
                <w:u w:val="single"/>
              </w:rPr>
            </w:pPr>
            <w:r w:rsidRPr="00BC6962">
              <w:rPr>
                <w:rFonts w:ascii="Times New Roman" w:hAnsi="Times New Roman" w:cs="Times New Roman"/>
                <w:bCs/>
                <w:sz w:val="18"/>
                <w:szCs w:val="18"/>
                <w:u w:val="single"/>
              </w:rPr>
              <w:t xml:space="preserve">4.1.2 </w:t>
            </w:r>
            <w:r w:rsidR="000D4385" w:rsidRPr="00BC6962">
              <w:rPr>
                <w:rFonts w:ascii="Times New Roman" w:hAnsi="Times New Roman" w:cs="Times New Roman"/>
                <w:bCs/>
                <w:sz w:val="18"/>
                <w:szCs w:val="18"/>
                <w:u w:val="single"/>
              </w:rPr>
              <w:t>Kimyasal özellikler</w:t>
            </w:r>
          </w:p>
          <w:p w:rsidR="00D12A4A" w:rsidRPr="00BC6962" w:rsidRDefault="002E3EF3" w:rsidP="002E3EF3">
            <w:pPr>
              <w:jc w:val="both"/>
              <w:rPr>
                <w:rFonts w:ascii="Times New Roman" w:hAnsi="Times New Roman" w:cs="Times New Roman"/>
                <w:sz w:val="18"/>
                <w:szCs w:val="18"/>
              </w:rPr>
            </w:pPr>
            <w:r w:rsidRPr="00BC6962">
              <w:rPr>
                <w:rFonts w:ascii="Times New Roman" w:hAnsi="Times New Roman" w:cs="Times New Roman"/>
                <w:bCs/>
                <w:sz w:val="18"/>
                <w:szCs w:val="18"/>
              </w:rPr>
              <w:t xml:space="preserve">- Çizelge </w:t>
            </w:r>
            <w:r w:rsidR="009463A4" w:rsidRPr="00BC6962">
              <w:rPr>
                <w:rFonts w:ascii="Times New Roman" w:hAnsi="Times New Roman" w:cs="Times New Roman"/>
                <w:bCs/>
                <w:sz w:val="18"/>
                <w:szCs w:val="18"/>
              </w:rPr>
              <w:t>2</w:t>
            </w:r>
            <w:r w:rsidRPr="00BC6962">
              <w:rPr>
                <w:rFonts w:ascii="Times New Roman" w:hAnsi="Times New Roman" w:cs="Times New Roman"/>
                <w:bCs/>
                <w:sz w:val="18"/>
                <w:szCs w:val="18"/>
              </w:rPr>
              <w:t xml:space="preserve"> - </w:t>
            </w:r>
            <w:r w:rsidR="00AC095A" w:rsidRPr="00BC6962">
              <w:rPr>
                <w:rFonts w:ascii="Times New Roman" w:hAnsi="Times New Roman" w:cs="Times New Roman"/>
                <w:bCs/>
                <w:sz w:val="18"/>
                <w:szCs w:val="18"/>
              </w:rPr>
              <w:t xml:space="preserve">Mısır yağının kimyasal özellikleri </w:t>
            </w:r>
            <w:r w:rsidRPr="00BC6962">
              <w:rPr>
                <w:rFonts w:ascii="Times New Roman" w:hAnsi="Times New Roman" w:cs="Times New Roman"/>
                <w:bCs/>
                <w:sz w:val="18"/>
                <w:szCs w:val="18"/>
              </w:rPr>
              <w:t>tablosunda</w:t>
            </w:r>
            <w:r w:rsidR="00CA660E" w:rsidRPr="00BC6962">
              <w:rPr>
                <w:rFonts w:ascii="Times New Roman" w:hAnsi="Times New Roman" w:cs="Times New Roman"/>
                <w:bCs/>
                <w:sz w:val="18"/>
                <w:szCs w:val="18"/>
              </w:rPr>
              <w:t>;</w:t>
            </w:r>
            <w:r w:rsidRPr="00BC6962">
              <w:rPr>
                <w:rFonts w:ascii="Times New Roman" w:hAnsi="Times New Roman" w:cs="Times New Roman"/>
                <w:bCs/>
                <w:sz w:val="18"/>
                <w:szCs w:val="18"/>
              </w:rPr>
              <w:t xml:space="preserve"> </w:t>
            </w:r>
            <w:r w:rsidRPr="00BC6962">
              <w:rPr>
                <w:rFonts w:ascii="Times New Roman" w:hAnsi="Times New Roman" w:cs="Times New Roman"/>
                <w:b/>
                <w:bCs/>
                <w:sz w:val="18"/>
                <w:szCs w:val="18"/>
              </w:rPr>
              <w:t>“Kurşun, mg/kg, en çok</w:t>
            </w:r>
            <w:r w:rsidR="00C12637" w:rsidRPr="00BC6962">
              <w:rPr>
                <w:rFonts w:ascii="Times New Roman" w:hAnsi="Times New Roman" w:cs="Times New Roman"/>
                <w:b/>
                <w:bCs/>
                <w:sz w:val="18"/>
                <w:szCs w:val="18"/>
              </w:rPr>
              <w:t>”</w:t>
            </w:r>
            <w:r w:rsidR="00C24FB9" w:rsidRPr="00BC6962">
              <w:rPr>
                <w:rFonts w:ascii="Times New Roman" w:hAnsi="Times New Roman" w:cs="Times New Roman"/>
                <w:b/>
                <w:bCs/>
                <w:sz w:val="18"/>
                <w:szCs w:val="18"/>
              </w:rPr>
              <w:t xml:space="preserve"> </w:t>
            </w:r>
            <w:r w:rsidR="00C24FB9" w:rsidRPr="00BC6962">
              <w:rPr>
                <w:rFonts w:ascii="Times New Roman" w:hAnsi="Times New Roman" w:cs="Times New Roman"/>
                <w:bCs/>
                <w:sz w:val="18"/>
                <w:szCs w:val="18"/>
              </w:rPr>
              <w:t>ve</w:t>
            </w:r>
            <w:r w:rsidR="00C24FB9" w:rsidRPr="00BC6962">
              <w:rPr>
                <w:rFonts w:ascii="Times New Roman" w:hAnsi="Times New Roman" w:cs="Times New Roman"/>
                <w:b/>
                <w:bCs/>
                <w:sz w:val="18"/>
                <w:szCs w:val="18"/>
              </w:rPr>
              <w:t xml:space="preserve"> “Sterol bileşimi (toplam sterol yüzdesi olarak)”</w:t>
            </w:r>
            <w:r w:rsidR="00B374C3" w:rsidRPr="00BC6962">
              <w:rPr>
                <w:rFonts w:ascii="Times New Roman" w:hAnsi="Times New Roman" w:cs="Times New Roman"/>
                <w:bCs/>
                <w:sz w:val="18"/>
                <w:szCs w:val="18"/>
              </w:rPr>
              <w:t xml:space="preserve"> </w:t>
            </w:r>
            <w:r w:rsidR="00C24FB9" w:rsidRPr="00BC6962">
              <w:rPr>
                <w:rFonts w:ascii="Times New Roman" w:hAnsi="Times New Roman" w:cs="Times New Roman"/>
                <w:bCs/>
                <w:sz w:val="18"/>
                <w:szCs w:val="18"/>
              </w:rPr>
              <w:t>değerleri</w:t>
            </w:r>
            <w:r w:rsidRPr="00BC6962">
              <w:rPr>
                <w:rFonts w:ascii="Times New Roman" w:hAnsi="Times New Roman" w:cs="Times New Roman"/>
                <w:bCs/>
                <w:sz w:val="18"/>
                <w:szCs w:val="18"/>
              </w:rPr>
              <w:t xml:space="preserve"> </w:t>
            </w:r>
            <w:r w:rsidRPr="00BC6962">
              <w:rPr>
                <w:rFonts w:ascii="Times New Roman" w:hAnsi="Times New Roman" w:cs="Times New Roman"/>
                <w:sz w:val="18"/>
                <w:szCs w:val="18"/>
              </w:rPr>
              <w:t>aranmaz.</w:t>
            </w:r>
          </w:p>
          <w:p w:rsidR="002E3EF3" w:rsidRPr="00BC6962" w:rsidRDefault="00AD689D" w:rsidP="002E3EF3">
            <w:pPr>
              <w:jc w:val="both"/>
              <w:rPr>
                <w:rFonts w:ascii="Times New Roman" w:hAnsi="Times New Roman" w:cs="Times New Roman"/>
                <w:sz w:val="18"/>
                <w:szCs w:val="18"/>
              </w:rPr>
            </w:pPr>
            <w:r w:rsidRPr="00BC6962">
              <w:rPr>
                <w:rFonts w:ascii="Times New Roman" w:hAnsi="Times New Roman" w:cs="Times New Roman"/>
                <w:b/>
                <w:sz w:val="18"/>
                <w:szCs w:val="18"/>
                <w:u w:val="single"/>
              </w:rPr>
              <w:t xml:space="preserve">5.1 </w:t>
            </w:r>
            <w:r w:rsidR="002E3EF3" w:rsidRPr="00BC6962">
              <w:rPr>
                <w:rFonts w:ascii="Times New Roman" w:hAnsi="Times New Roman" w:cs="Times New Roman"/>
                <w:b/>
                <w:sz w:val="18"/>
                <w:szCs w:val="18"/>
                <w:u w:val="single"/>
              </w:rPr>
              <w:t>Numune Alma</w:t>
            </w:r>
          </w:p>
          <w:p w:rsidR="002E3EF3" w:rsidRPr="00BC6962" w:rsidRDefault="00AD689D" w:rsidP="002E3EF3">
            <w:pPr>
              <w:jc w:val="both"/>
              <w:rPr>
                <w:rFonts w:ascii="Times New Roman" w:hAnsi="Times New Roman" w:cs="Times New Roman"/>
                <w:b/>
                <w:sz w:val="18"/>
                <w:szCs w:val="18"/>
                <w:u w:val="single"/>
              </w:rPr>
            </w:pPr>
            <w:r w:rsidRPr="00BC6962">
              <w:rPr>
                <w:rFonts w:ascii="Times New Roman" w:hAnsi="Times New Roman" w:cs="Times New Roman"/>
                <w:b/>
                <w:sz w:val="18"/>
                <w:szCs w:val="18"/>
                <w:u w:val="single"/>
              </w:rPr>
              <w:t>5</w:t>
            </w:r>
            <w:r w:rsidR="002E3EF3" w:rsidRPr="00BC6962">
              <w:rPr>
                <w:rFonts w:ascii="Times New Roman" w:hAnsi="Times New Roman" w:cs="Times New Roman"/>
                <w:b/>
                <w:sz w:val="18"/>
                <w:szCs w:val="18"/>
                <w:u w:val="single"/>
              </w:rPr>
              <w:t>.1.1 Genel Esaslar</w:t>
            </w:r>
          </w:p>
          <w:p w:rsidR="002E3EF3" w:rsidRPr="00BC6962" w:rsidRDefault="002E3EF3" w:rsidP="002E3EF3">
            <w:pPr>
              <w:jc w:val="both"/>
              <w:rPr>
                <w:rFonts w:ascii="Times New Roman" w:hAnsi="Times New Roman" w:cs="Times New Roman"/>
                <w:b/>
                <w:iCs/>
                <w:sz w:val="18"/>
                <w:szCs w:val="18"/>
              </w:rPr>
            </w:pPr>
            <w:r w:rsidRPr="00BC6962">
              <w:rPr>
                <w:rFonts w:ascii="Times New Roman" w:hAnsi="Times New Roman" w:cs="Times New Roman"/>
                <w:b/>
                <w:iCs/>
                <w:sz w:val="18"/>
                <w:szCs w:val="18"/>
              </w:rPr>
              <w:t>Numune alınmasında aşağıdaki esaslara uyulmalıdır:</w:t>
            </w:r>
          </w:p>
          <w:p w:rsidR="002E3EF3" w:rsidRPr="00BC6962" w:rsidRDefault="002E3EF3" w:rsidP="002E3EF3">
            <w:pPr>
              <w:jc w:val="both"/>
              <w:rPr>
                <w:rFonts w:ascii="Times New Roman" w:hAnsi="Times New Roman" w:cs="Times New Roman"/>
                <w:b/>
                <w:iCs/>
                <w:sz w:val="18"/>
                <w:szCs w:val="18"/>
              </w:rPr>
            </w:pPr>
            <w:r w:rsidRPr="00BC6962">
              <w:rPr>
                <w:rFonts w:ascii="Times New Roman" w:hAnsi="Times New Roman" w:cs="Times New Roman"/>
                <w:b/>
                <w:iCs/>
                <w:sz w:val="18"/>
                <w:szCs w:val="18"/>
              </w:rPr>
              <w:t>- Numuneler mümkün olduğu hallerde kapalı yerlerde alınmalı ve numune alan, numune alma süresince yağın arılığını bozacak her türlü kirlenmeye karşı gerekli önlemleri almalıdır.</w:t>
            </w:r>
          </w:p>
          <w:p w:rsidR="002E3EF3" w:rsidRPr="00BC6962" w:rsidRDefault="002E3EF3" w:rsidP="002E3EF3">
            <w:pPr>
              <w:jc w:val="both"/>
              <w:rPr>
                <w:rFonts w:ascii="Times New Roman" w:hAnsi="Times New Roman" w:cs="Times New Roman"/>
                <w:b/>
                <w:iCs/>
                <w:sz w:val="18"/>
                <w:szCs w:val="18"/>
              </w:rPr>
            </w:pPr>
            <w:r w:rsidRPr="00BC6962">
              <w:rPr>
                <w:rFonts w:ascii="Times New Roman" w:hAnsi="Times New Roman" w:cs="Times New Roman"/>
                <w:b/>
                <w:iCs/>
                <w:sz w:val="18"/>
                <w:szCs w:val="18"/>
              </w:rPr>
              <w:t>- Numune alma aleti ve numunenin konacağı kaplar, sıcak sabunlu su veya deterjanla yıkanmalı ve bu maddelerden eser kalmayıncaya kadar sıcak su ile durulanıp kurutulmalıdır. Özellikle koku ve tadı önemli olan yağlardan numune alınmasında, numune alma aleti ve numune kaplarının ayrıca buharla temizlenmeleri salık verilir.</w:t>
            </w:r>
          </w:p>
          <w:p w:rsidR="002E3EF3" w:rsidRPr="00BC6962" w:rsidRDefault="00AD689D" w:rsidP="002E3EF3">
            <w:pPr>
              <w:jc w:val="both"/>
              <w:rPr>
                <w:rFonts w:ascii="Times New Roman" w:hAnsi="Times New Roman" w:cs="Times New Roman"/>
                <w:b/>
                <w:iCs/>
                <w:sz w:val="18"/>
                <w:szCs w:val="18"/>
                <w:u w:val="single"/>
              </w:rPr>
            </w:pPr>
            <w:r w:rsidRPr="00BC6962">
              <w:rPr>
                <w:rFonts w:ascii="Times New Roman" w:hAnsi="Times New Roman" w:cs="Times New Roman"/>
                <w:b/>
                <w:iCs/>
                <w:sz w:val="18"/>
                <w:szCs w:val="18"/>
                <w:u w:val="single"/>
              </w:rPr>
              <w:t>5</w:t>
            </w:r>
            <w:r w:rsidR="002E3EF3" w:rsidRPr="00BC6962">
              <w:rPr>
                <w:rFonts w:ascii="Times New Roman" w:hAnsi="Times New Roman" w:cs="Times New Roman"/>
                <w:b/>
                <w:iCs/>
                <w:sz w:val="18"/>
                <w:szCs w:val="18"/>
                <w:u w:val="single"/>
              </w:rPr>
              <w:t xml:space="preserve">.1.2 Stok Depoları, Tanklar, Gemi </w:t>
            </w:r>
            <w:proofErr w:type="spellStart"/>
            <w:r w:rsidR="002E3EF3" w:rsidRPr="00BC6962">
              <w:rPr>
                <w:rFonts w:ascii="Times New Roman" w:hAnsi="Times New Roman" w:cs="Times New Roman"/>
                <w:b/>
                <w:iCs/>
                <w:sz w:val="18"/>
                <w:szCs w:val="18"/>
                <w:u w:val="single"/>
              </w:rPr>
              <w:t>Lancaları</w:t>
            </w:r>
            <w:proofErr w:type="spellEnd"/>
            <w:r w:rsidR="002E3EF3" w:rsidRPr="00BC6962">
              <w:rPr>
                <w:rFonts w:ascii="Times New Roman" w:hAnsi="Times New Roman" w:cs="Times New Roman"/>
                <w:b/>
                <w:iCs/>
                <w:sz w:val="18"/>
                <w:szCs w:val="18"/>
                <w:u w:val="single"/>
              </w:rPr>
              <w:t>, Sarnıç Vagonu ve Benzeri Büyük Kaplardan Numune Alma</w:t>
            </w:r>
          </w:p>
          <w:p w:rsidR="002E3EF3" w:rsidRPr="00BC6962" w:rsidRDefault="002E3EF3" w:rsidP="002E3EF3">
            <w:pPr>
              <w:jc w:val="both"/>
              <w:rPr>
                <w:rFonts w:ascii="Times New Roman" w:hAnsi="Times New Roman" w:cs="Times New Roman"/>
                <w:b/>
                <w:iCs/>
                <w:strike/>
                <w:sz w:val="18"/>
                <w:szCs w:val="18"/>
              </w:rPr>
            </w:pPr>
            <w:r w:rsidRPr="00BC6962">
              <w:rPr>
                <w:rFonts w:ascii="Times New Roman" w:hAnsi="Times New Roman" w:cs="Times New Roman"/>
                <w:b/>
                <w:iCs/>
                <w:sz w:val="18"/>
                <w:szCs w:val="18"/>
              </w:rPr>
              <w:t xml:space="preserve">Sınıfı, türü ve parti numarası aynı olan ve bir seferde muayeneye sunulan </w:t>
            </w:r>
            <w:r w:rsidR="00CB6AE1" w:rsidRPr="00BC6962">
              <w:rPr>
                <w:rFonts w:ascii="Times New Roman" w:hAnsi="Times New Roman" w:cs="Times New Roman"/>
                <w:b/>
                <w:iCs/>
                <w:sz w:val="18"/>
                <w:szCs w:val="18"/>
              </w:rPr>
              <w:t>m</w:t>
            </w:r>
            <w:r w:rsidRPr="00BC6962">
              <w:rPr>
                <w:rFonts w:ascii="Times New Roman" w:hAnsi="Times New Roman" w:cs="Times New Roman"/>
                <w:b/>
                <w:iCs/>
                <w:sz w:val="18"/>
                <w:szCs w:val="18"/>
              </w:rPr>
              <w:t xml:space="preserve">ısır yağları bir parti sayılır. Büyük kaplardan numune alınmasında uygun bir numune alma aleti kullanılır. Numune alma aleti ile kabın en üst kısmından başlayarak aşağıya doğru eşit aralıklar ile en az üç düzeyden ayrı ayrı numune alınır ve paçal numune hazırlanır. Partiyi oluşturan büyük kap sayısı bir adet ise hazırlanan paçal numuneden üç takım birer litrelik numune oluşturulur </w:t>
            </w:r>
            <w:r w:rsidRPr="00BC6962">
              <w:rPr>
                <w:rFonts w:ascii="Times New Roman" w:hAnsi="Times New Roman" w:cs="Times New Roman"/>
                <w:b/>
                <w:iCs/>
                <w:sz w:val="18"/>
                <w:szCs w:val="18"/>
              </w:rPr>
              <w:lastRenderedPageBreak/>
              <w:t>ve mühürlenir. Partiyi oluşturan büyük kap veya kaplardan hazırlanan paçal numuneden üç takım birer litrelik numune oluşturulur ve mühürlenir. Alınan numunelerden iki takımı açılmaksızın analiz ve şahit numunesi olarak laboratuvara gönderilir, bir takımı ise şahit numune olarak Grup Başkanlığı’nda saklanır. Firmanın talebi halinde fazladan alınan bir takım numune firmaya teslim edilir.</w:t>
            </w:r>
          </w:p>
          <w:p w:rsidR="002E3EF3" w:rsidRPr="00BC6962" w:rsidRDefault="00AD689D" w:rsidP="002E3EF3">
            <w:pPr>
              <w:jc w:val="both"/>
              <w:rPr>
                <w:rFonts w:ascii="Times New Roman" w:hAnsi="Times New Roman" w:cs="Times New Roman"/>
                <w:b/>
                <w:iCs/>
                <w:sz w:val="18"/>
                <w:szCs w:val="18"/>
                <w:u w:val="single"/>
              </w:rPr>
            </w:pPr>
            <w:r w:rsidRPr="00BC6962">
              <w:rPr>
                <w:rFonts w:ascii="Times New Roman" w:hAnsi="Times New Roman" w:cs="Times New Roman"/>
                <w:b/>
                <w:iCs/>
                <w:sz w:val="18"/>
                <w:szCs w:val="18"/>
                <w:u w:val="single"/>
              </w:rPr>
              <w:t>5</w:t>
            </w:r>
            <w:r w:rsidR="002E3EF3" w:rsidRPr="00BC6962">
              <w:rPr>
                <w:rFonts w:ascii="Times New Roman" w:hAnsi="Times New Roman" w:cs="Times New Roman"/>
                <w:b/>
                <w:iCs/>
                <w:sz w:val="18"/>
                <w:szCs w:val="18"/>
                <w:u w:val="single"/>
              </w:rPr>
              <w:t>.1.3 18 Litreden Daha Büyük Varil ve Benzeri Kaplar ile 18 Litreden Daha Küçük Kapalı Ambalajlardan Numune Alma</w:t>
            </w:r>
          </w:p>
          <w:p w:rsidR="002E3EF3" w:rsidRPr="00BC6962" w:rsidRDefault="002E3EF3" w:rsidP="002E3EF3">
            <w:pPr>
              <w:jc w:val="both"/>
              <w:rPr>
                <w:rFonts w:ascii="Times New Roman" w:hAnsi="Times New Roman" w:cs="Times New Roman"/>
                <w:b/>
                <w:iCs/>
                <w:sz w:val="18"/>
                <w:szCs w:val="18"/>
              </w:rPr>
            </w:pPr>
            <w:r w:rsidRPr="00BC6962">
              <w:rPr>
                <w:rFonts w:ascii="Times New Roman" w:hAnsi="Times New Roman" w:cs="Times New Roman"/>
                <w:b/>
                <w:iCs/>
                <w:sz w:val="18"/>
                <w:szCs w:val="18"/>
              </w:rPr>
              <w:t xml:space="preserve">Ambalajı, ambalaj ağırlığı, sınıfı, türü ve parti numarası aynı olan ve bir seferde muayeneye sunulan </w:t>
            </w:r>
            <w:r w:rsidR="005808F1" w:rsidRPr="00BC6962">
              <w:rPr>
                <w:rFonts w:ascii="Times New Roman" w:hAnsi="Times New Roman" w:cs="Times New Roman"/>
                <w:b/>
                <w:iCs/>
                <w:sz w:val="18"/>
                <w:szCs w:val="18"/>
              </w:rPr>
              <w:t>m</w:t>
            </w:r>
            <w:r w:rsidRPr="00BC6962">
              <w:rPr>
                <w:rFonts w:ascii="Times New Roman" w:hAnsi="Times New Roman" w:cs="Times New Roman"/>
                <w:b/>
                <w:iCs/>
                <w:sz w:val="18"/>
                <w:szCs w:val="18"/>
              </w:rPr>
              <w:t xml:space="preserve">ısır yağları bir parti sayılır. Partiyi oluşturan birimlerden numune </w:t>
            </w:r>
            <w:proofErr w:type="spellStart"/>
            <w:r w:rsidRPr="00BC6962">
              <w:rPr>
                <w:rFonts w:ascii="Times New Roman" w:hAnsi="Times New Roman" w:cs="Times New Roman"/>
                <w:b/>
                <w:iCs/>
                <w:sz w:val="18"/>
                <w:szCs w:val="18"/>
              </w:rPr>
              <w:t>Numune</w:t>
            </w:r>
            <w:proofErr w:type="spellEnd"/>
            <w:r w:rsidRPr="00BC6962">
              <w:rPr>
                <w:rFonts w:ascii="Times New Roman" w:hAnsi="Times New Roman" w:cs="Times New Roman"/>
                <w:b/>
                <w:iCs/>
                <w:sz w:val="18"/>
                <w:szCs w:val="18"/>
              </w:rPr>
              <w:t xml:space="preserve"> Alma </w:t>
            </w:r>
            <w:proofErr w:type="spellStart"/>
            <w:r w:rsidRPr="00BC6962">
              <w:rPr>
                <w:rFonts w:ascii="Times New Roman" w:hAnsi="Times New Roman" w:cs="Times New Roman"/>
                <w:b/>
                <w:iCs/>
                <w:sz w:val="18"/>
                <w:szCs w:val="18"/>
              </w:rPr>
              <w:t>Çizelgesi’ne</w:t>
            </w:r>
            <w:proofErr w:type="spellEnd"/>
            <w:r w:rsidRPr="00BC6962">
              <w:rPr>
                <w:rFonts w:ascii="Times New Roman" w:hAnsi="Times New Roman" w:cs="Times New Roman"/>
                <w:b/>
                <w:iCs/>
                <w:sz w:val="18"/>
                <w:szCs w:val="18"/>
              </w:rPr>
              <w:t xml:space="preserve"> göre ayrılır.</w:t>
            </w:r>
          </w:p>
          <w:p w:rsidR="002E3EF3" w:rsidRPr="00BC6962" w:rsidRDefault="002E3EF3" w:rsidP="002E3EF3">
            <w:pPr>
              <w:jc w:val="both"/>
              <w:rPr>
                <w:rFonts w:ascii="Times New Roman" w:hAnsi="Times New Roman" w:cs="Times New Roman"/>
                <w:b/>
                <w:iCs/>
                <w:sz w:val="18"/>
                <w:szCs w:val="18"/>
              </w:rPr>
            </w:pPr>
          </w:p>
          <w:p w:rsidR="002E3EF3" w:rsidRPr="00BC6962" w:rsidRDefault="002E3EF3" w:rsidP="002E3EF3">
            <w:pPr>
              <w:jc w:val="both"/>
              <w:rPr>
                <w:rFonts w:ascii="Times New Roman" w:hAnsi="Times New Roman" w:cs="Times New Roman"/>
                <w:b/>
                <w:iCs/>
                <w:sz w:val="18"/>
                <w:szCs w:val="18"/>
              </w:rPr>
            </w:pPr>
            <w:r w:rsidRPr="00BC6962">
              <w:rPr>
                <w:rFonts w:ascii="Times New Roman" w:hAnsi="Times New Roman" w:cs="Times New Roman"/>
                <w:b/>
                <w:iCs/>
                <w:sz w:val="18"/>
                <w:szCs w:val="18"/>
              </w:rPr>
              <w:t>Numune Alma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880"/>
            </w:tblGrid>
            <w:tr w:rsidR="00BC6962" w:rsidRPr="00BC6962" w:rsidTr="00A34629">
              <w:tc>
                <w:tcPr>
                  <w:tcW w:w="3168" w:type="dxa"/>
                </w:tcPr>
                <w:p w:rsidR="002E3EF3" w:rsidRPr="00BC6962" w:rsidRDefault="002E3EF3" w:rsidP="002E3EF3">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Parti Büyüklüğü</w:t>
                  </w:r>
                </w:p>
                <w:p w:rsidR="002E3EF3" w:rsidRPr="00BC6962" w:rsidRDefault="002E3EF3" w:rsidP="002E3EF3">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(N)</w:t>
                  </w:r>
                </w:p>
              </w:tc>
              <w:tc>
                <w:tcPr>
                  <w:tcW w:w="2880" w:type="dxa"/>
                </w:tcPr>
                <w:p w:rsidR="002E3EF3" w:rsidRPr="00BC6962" w:rsidRDefault="002E3EF3" w:rsidP="002E3EF3">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Ayrılacak Ambalaj Sayısı</w:t>
                  </w:r>
                </w:p>
                <w:p w:rsidR="002E3EF3" w:rsidRPr="00BC6962" w:rsidRDefault="002E3EF3" w:rsidP="002E3EF3">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 xml:space="preserve"> (n)</w:t>
                  </w:r>
                </w:p>
              </w:tc>
            </w:tr>
            <w:tr w:rsidR="00BC6962" w:rsidRPr="00BC6962" w:rsidTr="00A34629">
              <w:tc>
                <w:tcPr>
                  <w:tcW w:w="3168" w:type="dxa"/>
                </w:tcPr>
                <w:p w:rsidR="002E3EF3" w:rsidRPr="00BC6962" w:rsidRDefault="002E3EF3" w:rsidP="002E3EF3">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25’e kadar</w:t>
                  </w:r>
                </w:p>
                <w:p w:rsidR="002E3EF3" w:rsidRPr="00BC6962" w:rsidRDefault="002E3EF3" w:rsidP="002E3EF3">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26 – 150</w:t>
                  </w:r>
                </w:p>
                <w:p w:rsidR="002E3EF3" w:rsidRPr="00BC6962" w:rsidRDefault="002E3EF3" w:rsidP="002E3EF3">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151 – 1200</w:t>
                  </w:r>
                </w:p>
                <w:p w:rsidR="002E3EF3" w:rsidRPr="00BC6962" w:rsidRDefault="002E3EF3" w:rsidP="002E3EF3">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1201 – 35000</w:t>
                  </w:r>
                </w:p>
                <w:p w:rsidR="002E3EF3" w:rsidRPr="00BC6962" w:rsidRDefault="002E3EF3" w:rsidP="002E3EF3">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35001ve yukarısı</w:t>
                  </w:r>
                </w:p>
              </w:tc>
              <w:tc>
                <w:tcPr>
                  <w:tcW w:w="2880" w:type="dxa"/>
                </w:tcPr>
                <w:p w:rsidR="002E3EF3" w:rsidRPr="00BC6962" w:rsidRDefault="002E3EF3" w:rsidP="002E3EF3">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2</w:t>
                  </w:r>
                </w:p>
                <w:p w:rsidR="002E3EF3" w:rsidRPr="00BC6962" w:rsidRDefault="002E3EF3" w:rsidP="002E3EF3">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3</w:t>
                  </w:r>
                </w:p>
                <w:p w:rsidR="002E3EF3" w:rsidRPr="00BC6962" w:rsidRDefault="002E3EF3" w:rsidP="002E3EF3">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5</w:t>
                  </w:r>
                </w:p>
                <w:p w:rsidR="002E3EF3" w:rsidRPr="00BC6962" w:rsidRDefault="002E3EF3" w:rsidP="002E3EF3">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8</w:t>
                  </w:r>
                </w:p>
                <w:p w:rsidR="002E3EF3" w:rsidRPr="00BC6962" w:rsidRDefault="002E3EF3" w:rsidP="002E3EF3">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13</w:t>
                  </w:r>
                </w:p>
              </w:tc>
            </w:tr>
          </w:tbl>
          <w:p w:rsidR="002E3EF3" w:rsidRPr="00BC6962" w:rsidRDefault="002E3EF3" w:rsidP="002E3EF3">
            <w:pPr>
              <w:jc w:val="both"/>
              <w:rPr>
                <w:rFonts w:ascii="Times New Roman" w:hAnsi="Times New Roman" w:cs="Times New Roman"/>
                <w:b/>
                <w:iCs/>
                <w:sz w:val="18"/>
                <w:szCs w:val="18"/>
              </w:rPr>
            </w:pPr>
          </w:p>
          <w:p w:rsidR="002E3EF3" w:rsidRPr="00BC6962" w:rsidRDefault="002E3EF3" w:rsidP="002E3EF3">
            <w:pPr>
              <w:jc w:val="both"/>
              <w:rPr>
                <w:rFonts w:ascii="Times New Roman" w:hAnsi="Times New Roman" w:cs="Times New Roman"/>
                <w:b/>
                <w:iCs/>
                <w:sz w:val="18"/>
                <w:szCs w:val="18"/>
              </w:rPr>
            </w:pPr>
            <w:r w:rsidRPr="00BC6962">
              <w:rPr>
                <w:rFonts w:ascii="Times New Roman" w:hAnsi="Times New Roman" w:cs="Times New Roman"/>
                <w:b/>
                <w:iCs/>
                <w:sz w:val="18"/>
                <w:szCs w:val="18"/>
              </w:rPr>
              <w:t xml:space="preserve">Mısır yağı numunesi Numune Alma </w:t>
            </w:r>
            <w:proofErr w:type="spellStart"/>
            <w:r w:rsidRPr="00BC6962">
              <w:rPr>
                <w:rFonts w:ascii="Times New Roman" w:hAnsi="Times New Roman" w:cs="Times New Roman"/>
                <w:b/>
                <w:iCs/>
                <w:sz w:val="18"/>
                <w:szCs w:val="18"/>
              </w:rPr>
              <w:t>Çizelgesi’nde</w:t>
            </w:r>
            <w:proofErr w:type="spellEnd"/>
            <w:r w:rsidRPr="00BC6962">
              <w:rPr>
                <w:rFonts w:ascii="Times New Roman" w:hAnsi="Times New Roman" w:cs="Times New Roman"/>
                <w:b/>
                <w:iCs/>
                <w:sz w:val="18"/>
                <w:szCs w:val="18"/>
              </w:rPr>
              <w:t xml:space="preserve"> belirtilen, partiyi oluşturan birimlerin miktarlarına göre karşılarında gösterilen sayıda olmak üzere partiden sistematik olarak ayrılacak birim ambalajlardan gelişigüzel ayrılarak seçilmelidir.</w:t>
            </w:r>
          </w:p>
          <w:p w:rsidR="002E3EF3" w:rsidRPr="00BC6962" w:rsidRDefault="002E3EF3" w:rsidP="002E3EF3">
            <w:pPr>
              <w:jc w:val="both"/>
              <w:rPr>
                <w:rFonts w:ascii="Times New Roman" w:hAnsi="Times New Roman" w:cs="Times New Roman"/>
                <w:b/>
                <w:iCs/>
                <w:sz w:val="18"/>
                <w:szCs w:val="18"/>
              </w:rPr>
            </w:pPr>
            <w:r w:rsidRPr="00BC6962">
              <w:rPr>
                <w:rFonts w:ascii="Times New Roman" w:hAnsi="Times New Roman" w:cs="Times New Roman"/>
                <w:b/>
                <w:iCs/>
                <w:sz w:val="18"/>
                <w:szCs w:val="18"/>
              </w:rPr>
              <w:t xml:space="preserve">Ayrılan kaplar iyice karıştırılır ve uygun bir numune alma aleti ile her birinden uygun miktarlarda numune alınır. </w:t>
            </w:r>
          </w:p>
          <w:p w:rsidR="002E3EF3" w:rsidRPr="00BC6962" w:rsidRDefault="002E3EF3" w:rsidP="002E3EF3">
            <w:pPr>
              <w:jc w:val="both"/>
              <w:rPr>
                <w:rFonts w:ascii="Times New Roman" w:hAnsi="Times New Roman" w:cs="Times New Roman"/>
                <w:b/>
                <w:iCs/>
                <w:sz w:val="18"/>
                <w:szCs w:val="18"/>
              </w:rPr>
            </w:pPr>
            <w:r w:rsidRPr="00BC6962">
              <w:rPr>
                <w:rFonts w:ascii="Times New Roman" w:hAnsi="Times New Roman" w:cs="Times New Roman"/>
                <w:b/>
                <w:iCs/>
                <w:sz w:val="18"/>
                <w:szCs w:val="18"/>
              </w:rPr>
              <w:t>Ayrılan numunelerden Madde 2.1.4’e göre deney numunesi hazırlanır ve deneyler bu numune üzerinde yürütülür. Ancak 1 litreye (</w:t>
            </w:r>
            <w:smartTag w:uri="urn:schemas-microsoft-com:office:smarttags" w:element="metricconverter">
              <w:smartTagPr>
                <w:attr w:name="ProductID" w:val="1 litre"/>
              </w:smartTagPr>
              <w:r w:rsidRPr="00BC6962">
                <w:rPr>
                  <w:rFonts w:ascii="Times New Roman" w:hAnsi="Times New Roman" w:cs="Times New Roman"/>
                  <w:b/>
                  <w:iCs/>
                  <w:sz w:val="18"/>
                  <w:szCs w:val="18"/>
                </w:rPr>
                <w:t xml:space="preserve">1 litre </w:t>
              </w:r>
            </w:smartTag>
            <w:proofErr w:type="gramStart"/>
            <w:r w:rsidRPr="00BC6962">
              <w:rPr>
                <w:rFonts w:ascii="Times New Roman" w:hAnsi="Times New Roman" w:cs="Times New Roman"/>
                <w:b/>
                <w:iCs/>
                <w:sz w:val="18"/>
                <w:szCs w:val="18"/>
              </w:rPr>
              <w:t>dahil</w:t>
            </w:r>
            <w:proofErr w:type="gramEnd"/>
            <w:r w:rsidRPr="00BC6962">
              <w:rPr>
                <w:rFonts w:ascii="Times New Roman" w:hAnsi="Times New Roman" w:cs="Times New Roman"/>
                <w:b/>
                <w:iCs/>
                <w:sz w:val="18"/>
                <w:szCs w:val="18"/>
              </w:rPr>
              <w:t>) kadar olan küçük ambalajlardan deney numunesi kapalı ambalaj olarak alınır.</w:t>
            </w:r>
          </w:p>
          <w:p w:rsidR="002E3EF3" w:rsidRPr="00BC6962" w:rsidRDefault="00AD689D" w:rsidP="002E3EF3">
            <w:pPr>
              <w:jc w:val="both"/>
              <w:rPr>
                <w:rFonts w:ascii="Times New Roman" w:hAnsi="Times New Roman" w:cs="Times New Roman"/>
                <w:b/>
                <w:iCs/>
                <w:sz w:val="18"/>
                <w:szCs w:val="18"/>
                <w:u w:val="single"/>
              </w:rPr>
            </w:pPr>
            <w:r w:rsidRPr="00BC6962">
              <w:rPr>
                <w:rFonts w:ascii="Times New Roman" w:hAnsi="Times New Roman" w:cs="Times New Roman"/>
                <w:b/>
                <w:iCs/>
                <w:sz w:val="18"/>
                <w:szCs w:val="18"/>
                <w:u w:val="single"/>
              </w:rPr>
              <w:t>5</w:t>
            </w:r>
            <w:r w:rsidR="002E3EF3" w:rsidRPr="00BC6962">
              <w:rPr>
                <w:rFonts w:ascii="Times New Roman" w:hAnsi="Times New Roman" w:cs="Times New Roman"/>
                <w:b/>
                <w:iCs/>
                <w:sz w:val="18"/>
                <w:szCs w:val="18"/>
                <w:u w:val="single"/>
              </w:rPr>
              <w:t>.1.4 Deney N</w:t>
            </w:r>
            <w:r w:rsidR="002E3EF3" w:rsidRPr="00BC6962">
              <w:rPr>
                <w:rFonts w:ascii="Times New Roman" w:hAnsi="Times New Roman" w:cs="Times New Roman"/>
                <w:b/>
                <w:bCs/>
                <w:sz w:val="18"/>
                <w:szCs w:val="18"/>
                <w:u w:val="single"/>
              </w:rPr>
              <w:t>umu</w:t>
            </w:r>
            <w:r w:rsidR="002E3EF3" w:rsidRPr="00BC6962">
              <w:rPr>
                <w:rFonts w:ascii="Times New Roman" w:hAnsi="Times New Roman" w:cs="Times New Roman"/>
                <w:b/>
                <w:iCs/>
                <w:sz w:val="18"/>
                <w:szCs w:val="18"/>
                <w:u w:val="single"/>
              </w:rPr>
              <w:t>nesi</w:t>
            </w:r>
          </w:p>
          <w:p w:rsidR="00BE1862" w:rsidRPr="00BC6962" w:rsidRDefault="002E3EF3" w:rsidP="00DD0731">
            <w:pPr>
              <w:autoSpaceDE w:val="0"/>
              <w:autoSpaceDN w:val="0"/>
              <w:adjustRightInd w:val="0"/>
              <w:jc w:val="both"/>
              <w:rPr>
                <w:rFonts w:ascii="Times New Roman" w:hAnsi="Times New Roman" w:cs="Times New Roman"/>
                <w:b/>
                <w:iCs/>
                <w:strike/>
                <w:sz w:val="18"/>
                <w:szCs w:val="18"/>
              </w:rPr>
            </w:pPr>
            <w:r w:rsidRPr="00BC6962">
              <w:rPr>
                <w:rFonts w:ascii="Times New Roman" w:hAnsi="Times New Roman" w:cs="Times New Roman"/>
                <w:b/>
                <w:iCs/>
                <w:sz w:val="18"/>
                <w:szCs w:val="18"/>
              </w:rPr>
              <w:t>Numune olarak ayrılan her kaptan aynı miktarda (en az yaklaşık 50 ml) üçer adet asit numunesi alınır. Yine numune olarak ayrılan her kaptan ayrı ayrı ancak aynı miktarda (yaklaşık 500 ml) alınan numuneler temiz bir kap içinde birleştirilerek 1000 ml’lik üç adet birleşik numune hazırlanır. Daha sonra her bir kaptan alınan birer adet asit numuneleri ile bir adet birleşik numune bir araya getirilerek üç takım numune oluşturulur ve mühürlenir. Alınan numunelerden iki takımı açılmaksızın analiz ve şahit numunesi olarak laboratuvara gönderilir, bir takımı ise şahit numune olarak Grup Başkanlığı’nda saklanır. Firmanın talebi halinde fazladan alınan bir takım numune firmaya teslim edilir.</w:t>
            </w:r>
          </w:p>
        </w:tc>
      </w:tr>
      <w:tr w:rsidR="00BC6962" w:rsidRPr="00BC6962" w:rsidTr="004734EE">
        <w:tc>
          <w:tcPr>
            <w:tcW w:w="534" w:type="dxa"/>
            <w:vAlign w:val="center"/>
          </w:tcPr>
          <w:p w:rsidR="003348A4" w:rsidRPr="00BC6962" w:rsidRDefault="003348A4" w:rsidP="004734EE">
            <w:pPr>
              <w:jc w:val="center"/>
              <w:rPr>
                <w:rFonts w:ascii="Times New Roman" w:hAnsi="Times New Roman" w:cs="Times New Roman"/>
                <w:bCs/>
                <w:sz w:val="18"/>
                <w:szCs w:val="18"/>
              </w:rPr>
            </w:pPr>
            <w:r w:rsidRPr="00BC6962">
              <w:rPr>
                <w:rFonts w:ascii="Times New Roman" w:hAnsi="Times New Roman" w:cs="Times New Roman"/>
                <w:bCs/>
                <w:sz w:val="18"/>
                <w:szCs w:val="18"/>
              </w:rPr>
              <w:lastRenderedPageBreak/>
              <w:t>10</w:t>
            </w:r>
          </w:p>
        </w:tc>
        <w:tc>
          <w:tcPr>
            <w:tcW w:w="1559" w:type="dxa"/>
            <w:vAlign w:val="center"/>
          </w:tcPr>
          <w:p w:rsidR="003348A4" w:rsidRPr="00BC6962" w:rsidRDefault="003348A4" w:rsidP="004734EE">
            <w:pPr>
              <w:jc w:val="center"/>
              <w:rPr>
                <w:rFonts w:ascii="Times New Roman" w:hAnsi="Times New Roman" w:cs="Times New Roman"/>
                <w:sz w:val="18"/>
                <w:szCs w:val="18"/>
              </w:rPr>
            </w:pPr>
            <w:r w:rsidRPr="00BC6962">
              <w:rPr>
                <w:rFonts w:ascii="Times New Roman" w:hAnsi="Times New Roman" w:cs="Times New Roman"/>
                <w:sz w:val="18"/>
                <w:szCs w:val="18"/>
              </w:rPr>
              <w:t>1515.50.99.00.00</w:t>
            </w:r>
          </w:p>
        </w:tc>
        <w:tc>
          <w:tcPr>
            <w:tcW w:w="1276" w:type="dxa"/>
            <w:vAlign w:val="center"/>
          </w:tcPr>
          <w:p w:rsidR="003348A4" w:rsidRPr="00BC6962" w:rsidRDefault="003348A4" w:rsidP="004734EE">
            <w:pPr>
              <w:jc w:val="center"/>
              <w:rPr>
                <w:rFonts w:ascii="Times New Roman" w:hAnsi="Times New Roman" w:cs="Times New Roman"/>
                <w:sz w:val="18"/>
                <w:szCs w:val="18"/>
              </w:rPr>
            </w:pPr>
            <w:r w:rsidRPr="00BC6962">
              <w:rPr>
                <w:rFonts w:ascii="Times New Roman" w:hAnsi="Times New Roman" w:cs="Times New Roman"/>
                <w:sz w:val="18"/>
                <w:szCs w:val="18"/>
              </w:rPr>
              <w:t>Diğerleri (Susam yağı-yemeklik)</w:t>
            </w:r>
          </w:p>
        </w:tc>
        <w:tc>
          <w:tcPr>
            <w:tcW w:w="1984" w:type="dxa"/>
            <w:vAlign w:val="center"/>
          </w:tcPr>
          <w:p w:rsidR="003348A4" w:rsidRPr="00BC6962" w:rsidRDefault="003348A4" w:rsidP="00387E8F">
            <w:pPr>
              <w:rPr>
                <w:rFonts w:ascii="Times New Roman" w:hAnsi="Times New Roman" w:cs="Times New Roman"/>
                <w:sz w:val="18"/>
                <w:szCs w:val="18"/>
              </w:rPr>
            </w:pPr>
            <w:r w:rsidRPr="00BC6962">
              <w:rPr>
                <w:rFonts w:ascii="Times New Roman" w:hAnsi="Times New Roman" w:cs="Times New Roman"/>
                <w:sz w:val="18"/>
                <w:szCs w:val="18"/>
              </w:rPr>
              <w:t>TS/889 Yemeklik Susam Yağı</w:t>
            </w:r>
            <w:r w:rsidRPr="00BC6962">
              <w:rPr>
                <w:rFonts w:ascii="Times New Roman" w:hAnsi="Times New Roman" w:cs="Times New Roman"/>
                <w:bCs/>
                <w:sz w:val="18"/>
                <w:szCs w:val="18"/>
              </w:rPr>
              <w:t xml:space="preserve"> - </w:t>
            </w:r>
            <w:r w:rsidR="00526E6F" w:rsidRPr="00BC6962">
              <w:rPr>
                <w:rFonts w:ascii="Times New Roman" w:hAnsi="Times New Roman" w:cs="Times New Roman"/>
                <w:sz w:val="18"/>
                <w:szCs w:val="18"/>
              </w:rPr>
              <w:t>Mart 2016</w:t>
            </w:r>
          </w:p>
        </w:tc>
        <w:tc>
          <w:tcPr>
            <w:tcW w:w="9497" w:type="dxa"/>
          </w:tcPr>
          <w:p w:rsidR="004A5CFE" w:rsidRPr="00BC6962" w:rsidRDefault="00A757C3" w:rsidP="003348A4">
            <w:pPr>
              <w:autoSpaceDE w:val="0"/>
              <w:autoSpaceDN w:val="0"/>
              <w:adjustRightInd w:val="0"/>
              <w:jc w:val="both"/>
              <w:rPr>
                <w:rFonts w:ascii="Times New Roman" w:hAnsi="Times New Roman" w:cs="Times New Roman"/>
                <w:sz w:val="18"/>
                <w:szCs w:val="18"/>
                <w:u w:val="single"/>
              </w:rPr>
            </w:pPr>
            <w:r w:rsidRPr="00BC6962">
              <w:rPr>
                <w:rFonts w:ascii="Times New Roman" w:hAnsi="Times New Roman" w:cs="Times New Roman"/>
                <w:sz w:val="18"/>
                <w:szCs w:val="18"/>
                <w:u w:val="single"/>
              </w:rPr>
              <w:t>4.2.2 Kimyasal özellikler</w:t>
            </w:r>
          </w:p>
          <w:p w:rsidR="00A757C3" w:rsidRPr="00BC6962" w:rsidRDefault="00A757C3" w:rsidP="00A757C3">
            <w:pPr>
              <w:jc w:val="both"/>
              <w:rPr>
                <w:rFonts w:ascii="Times New Roman" w:hAnsi="Times New Roman" w:cs="Times New Roman"/>
                <w:sz w:val="18"/>
                <w:szCs w:val="18"/>
              </w:rPr>
            </w:pPr>
            <w:r w:rsidRPr="00BC6962">
              <w:rPr>
                <w:rFonts w:ascii="Times New Roman" w:hAnsi="Times New Roman" w:cs="Times New Roman"/>
                <w:bCs/>
                <w:sz w:val="18"/>
                <w:szCs w:val="18"/>
              </w:rPr>
              <w:t xml:space="preserve">Çizelge 2 – Susam yağının kimyasal özellikleri tablosunda; </w:t>
            </w:r>
            <w:r w:rsidRPr="00BC6962">
              <w:rPr>
                <w:rFonts w:ascii="Times New Roman" w:hAnsi="Times New Roman" w:cs="Times New Roman"/>
                <w:b/>
                <w:bCs/>
                <w:sz w:val="18"/>
                <w:szCs w:val="18"/>
              </w:rPr>
              <w:t xml:space="preserve">“Kurşun, mg/kg, en çok” </w:t>
            </w:r>
            <w:r w:rsidRPr="00BC6962">
              <w:rPr>
                <w:rFonts w:ascii="Times New Roman" w:hAnsi="Times New Roman" w:cs="Times New Roman"/>
                <w:bCs/>
                <w:sz w:val="18"/>
                <w:szCs w:val="18"/>
              </w:rPr>
              <w:t>ve</w:t>
            </w:r>
            <w:r w:rsidRPr="00BC6962">
              <w:rPr>
                <w:rFonts w:ascii="Times New Roman" w:hAnsi="Times New Roman" w:cs="Times New Roman"/>
                <w:b/>
                <w:bCs/>
                <w:sz w:val="18"/>
                <w:szCs w:val="18"/>
              </w:rPr>
              <w:t xml:space="preserve"> “Sterol bileşimi (toplam sterol yüzdesi olarak)”</w:t>
            </w:r>
            <w:r w:rsidRPr="00BC6962">
              <w:rPr>
                <w:rFonts w:ascii="Times New Roman" w:hAnsi="Times New Roman" w:cs="Times New Roman"/>
                <w:bCs/>
                <w:sz w:val="18"/>
                <w:szCs w:val="18"/>
              </w:rPr>
              <w:t xml:space="preserve"> değerleri </w:t>
            </w:r>
            <w:r w:rsidRPr="00BC6962">
              <w:rPr>
                <w:rFonts w:ascii="Times New Roman" w:hAnsi="Times New Roman" w:cs="Times New Roman"/>
                <w:sz w:val="18"/>
                <w:szCs w:val="18"/>
              </w:rPr>
              <w:t>aranmaz.</w:t>
            </w:r>
          </w:p>
          <w:p w:rsidR="003348A4" w:rsidRPr="00BC6962" w:rsidRDefault="00904B28" w:rsidP="003348A4">
            <w:pPr>
              <w:jc w:val="both"/>
              <w:rPr>
                <w:rFonts w:ascii="Times New Roman" w:hAnsi="Times New Roman" w:cs="Times New Roman"/>
                <w:b/>
                <w:sz w:val="18"/>
                <w:szCs w:val="18"/>
                <w:u w:val="single"/>
              </w:rPr>
            </w:pPr>
            <w:r w:rsidRPr="00BC6962">
              <w:rPr>
                <w:rFonts w:ascii="Times New Roman" w:hAnsi="Times New Roman" w:cs="Times New Roman"/>
                <w:b/>
                <w:sz w:val="18"/>
                <w:szCs w:val="18"/>
                <w:u w:val="single"/>
              </w:rPr>
              <w:t xml:space="preserve">5.1 </w:t>
            </w:r>
            <w:r w:rsidR="003348A4" w:rsidRPr="00BC6962">
              <w:rPr>
                <w:rFonts w:ascii="Times New Roman" w:hAnsi="Times New Roman" w:cs="Times New Roman"/>
                <w:b/>
                <w:sz w:val="18"/>
                <w:szCs w:val="18"/>
                <w:u w:val="single"/>
              </w:rPr>
              <w:t>Numune Alma</w:t>
            </w:r>
          </w:p>
          <w:p w:rsidR="003348A4" w:rsidRPr="00BC6962" w:rsidRDefault="00C909E0" w:rsidP="003348A4">
            <w:pPr>
              <w:jc w:val="both"/>
              <w:rPr>
                <w:rFonts w:ascii="Times New Roman" w:hAnsi="Times New Roman" w:cs="Times New Roman"/>
                <w:b/>
                <w:sz w:val="18"/>
                <w:szCs w:val="18"/>
                <w:u w:val="single"/>
              </w:rPr>
            </w:pPr>
            <w:r w:rsidRPr="00BC6962">
              <w:rPr>
                <w:rFonts w:ascii="Times New Roman" w:hAnsi="Times New Roman" w:cs="Times New Roman"/>
                <w:b/>
                <w:sz w:val="18"/>
                <w:szCs w:val="18"/>
                <w:u w:val="single"/>
              </w:rPr>
              <w:t>5</w:t>
            </w:r>
            <w:r w:rsidR="003348A4" w:rsidRPr="00BC6962">
              <w:rPr>
                <w:rFonts w:ascii="Times New Roman" w:hAnsi="Times New Roman" w:cs="Times New Roman"/>
                <w:b/>
                <w:sz w:val="18"/>
                <w:szCs w:val="18"/>
                <w:u w:val="single"/>
              </w:rPr>
              <w:t>.1.1 Genel Esaslar</w:t>
            </w:r>
          </w:p>
          <w:p w:rsidR="003348A4" w:rsidRPr="00BC6962" w:rsidRDefault="003348A4" w:rsidP="003348A4">
            <w:pPr>
              <w:jc w:val="both"/>
              <w:rPr>
                <w:rFonts w:ascii="Times New Roman" w:hAnsi="Times New Roman" w:cs="Times New Roman"/>
                <w:b/>
                <w:iCs/>
                <w:sz w:val="18"/>
                <w:szCs w:val="18"/>
              </w:rPr>
            </w:pPr>
            <w:r w:rsidRPr="00BC6962">
              <w:rPr>
                <w:rFonts w:ascii="Times New Roman" w:hAnsi="Times New Roman" w:cs="Times New Roman"/>
                <w:b/>
                <w:iCs/>
                <w:sz w:val="18"/>
                <w:szCs w:val="18"/>
              </w:rPr>
              <w:t>Numune alınmasında aşağıdaki esaslara uyulmalıdır:</w:t>
            </w:r>
          </w:p>
          <w:p w:rsidR="003348A4" w:rsidRPr="00BC6962" w:rsidRDefault="003348A4" w:rsidP="003348A4">
            <w:pPr>
              <w:jc w:val="both"/>
              <w:rPr>
                <w:rFonts w:ascii="Times New Roman" w:hAnsi="Times New Roman" w:cs="Times New Roman"/>
                <w:b/>
                <w:iCs/>
                <w:sz w:val="18"/>
                <w:szCs w:val="18"/>
              </w:rPr>
            </w:pPr>
            <w:r w:rsidRPr="00BC6962">
              <w:rPr>
                <w:rFonts w:ascii="Times New Roman" w:hAnsi="Times New Roman" w:cs="Times New Roman"/>
                <w:b/>
                <w:iCs/>
                <w:sz w:val="18"/>
                <w:szCs w:val="18"/>
              </w:rPr>
              <w:t>- Numuneler mümkün olduğu hallerde kapalı yerlerde alınmalı ve numune alan, numune alma süresince yağın arılığını bozacak her türlü kirlenmeye karşı gerekli önlemleri almalıdır.</w:t>
            </w:r>
          </w:p>
          <w:p w:rsidR="003348A4" w:rsidRPr="00BC6962" w:rsidRDefault="003348A4" w:rsidP="003348A4">
            <w:pPr>
              <w:jc w:val="both"/>
              <w:rPr>
                <w:rFonts w:ascii="Times New Roman" w:hAnsi="Times New Roman" w:cs="Times New Roman"/>
                <w:b/>
                <w:iCs/>
                <w:sz w:val="18"/>
                <w:szCs w:val="18"/>
              </w:rPr>
            </w:pPr>
            <w:r w:rsidRPr="00BC6962">
              <w:rPr>
                <w:rFonts w:ascii="Times New Roman" w:hAnsi="Times New Roman" w:cs="Times New Roman"/>
                <w:b/>
                <w:iCs/>
                <w:sz w:val="18"/>
                <w:szCs w:val="18"/>
              </w:rPr>
              <w:t xml:space="preserve">- Numune alma aleti ve numunenin konacağı kaplar, sıcak sabunlu su veya deterjanla yıkanmalı ve bu maddelerden eser </w:t>
            </w:r>
            <w:r w:rsidRPr="00BC6962">
              <w:rPr>
                <w:rFonts w:ascii="Times New Roman" w:hAnsi="Times New Roman" w:cs="Times New Roman"/>
                <w:b/>
                <w:iCs/>
                <w:sz w:val="18"/>
                <w:szCs w:val="18"/>
              </w:rPr>
              <w:lastRenderedPageBreak/>
              <w:t>kalmayıncaya kadar sıcak su ile durulanıp kurutulmalıdır. Özellikle koku ve tadı önemli olan yağlardan numune alınmasında, numune alma aleti ve numune kaplarının ayrıca buharla temizlenmeleri salık verilir.</w:t>
            </w:r>
          </w:p>
          <w:p w:rsidR="003348A4" w:rsidRPr="00BC6962" w:rsidRDefault="00C909E0" w:rsidP="003348A4">
            <w:pPr>
              <w:jc w:val="both"/>
              <w:rPr>
                <w:rFonts w:ascii="Times New Roman" w:hAnsi="Times New Roman" w:cs="Times New Roman"/>
                <w:b/>
                <w:iCs/>
                <w:sz w:val="18"/>
                <w:szCs w:val="18"/>
                <w:u w:val="single"/>
              </w:rPr>
            </w:pPr>
            <w:r w:rsidRPr="00BC6962">
              <w:rPr>
                <w:rFonts w:ascii="Times New Roman" w:hAnsi="Times New Roman" w:cs="Times New Roman"/>
                <w:b/>
                <w:iCs/>
                <w:sz w:val="18"/>
                <w:szCs w:val="18"/>
                <w:u w:val="single"/>
              </w:rPr>
              <w:t>5</w:t>
            </w:r>
            <w:r w:rsidR="003348A4" w:rsidRPr="00BC6962">
              <w:rPr>
                <w:rFonts w:ascii="Times New Roman" w:hAnsi="Times New Roman" w:cs="Times New Roman"/>
                <w:b/>
                <w:iCs/>
                <w:sz w:val="18"/>
                <w:szCs w:val="18"/>
                <w:u w:val="single"/>
              </w:rPr>
              <w:t xml:space="preserve">.1.2 Stok Depoları, Tanklar, Gemi </w:t>
            </w:r>
            <w:proofErr w:type="spellStart"/>
            <w:r w:rsidR="003348A4" w:rsidRPr="00BC6962">
              <w:rPr>
                <w:rFonts w:ascii="Times New Roman" w:hAnsi="Times New Roman" w:cs="Times New Roman"/>
                <w:b/>
                <w:iCs/>
                <w:sz w:val="18"/>
                <w:szCs w:val="18"/>
                <w:u w:val="single"/>
              </w:rPr>
              <w:t>Lancaları</w:t>
            </w:r>
            <w:proofErr w:type="spellEnd"/>
            <w:r w:rsidR="003348A4" w:rsidRPr="00BC6962">
              <w:rPr>
                <w:rFonts w:ascii="Times New Roman" w:hAnsi="Times New Roman" w:cs="Times New Roman"/>
                <w:b/>
                <w:iCs/>
                <w:sz w:val="18"/>
                <w:szCs w:val="18"/>
                <w:u w:val="single"/>
              </w:rPr>
              <w:t>, Sarnıç Vagonu ve Benzeri Büyük Kaplardan Numune Alma</w:t>
            </w:r>
          </w:p>
          <w:p w:rsidR="003348A4" w:rsidRPr="00BC6962" w:rsidRDefault="003348A4" w:rsidP="003348A4">
            <w:pPr>
              <w:jc w:val="both"/>
              <w:rPr>
                <w:rFonts w:ascii="Times New Roman" w:hAnsi="Times New Roman" w:cs="Times New Roman"/>
                <w:b/>
                <w:iCs/>
                <w:strike/>
                <w:sz w:val="18"/>
                <w:szCs w:val="18"/>
              </w:rPr>
            </w:pPr>
            <w:r w:rsidRPr="00BC6962">
              <w:rPr>
                <w:rFonts w:ascii="Times New Roman" w:hAnsi="Times New Roman" w:cs="Times New Roman"/>
                <w:b/>
                <w:iCs/>
                <w:sz w:val="18"/>
                <w:szCs w:val="18"/>
              </w:rPr>
              <w:t>Sınıfı, türü ve parti numarası aynı olan ve bir seferde muayeneye sunulan susam yağları bir parti sayılır. Büyük kaplardan numune alınmasında uygun bir numune alma aleti kullanılır. Numune alma aleti ile kabın en üst kısmından başlayarak aşağıya doğru eşit aralıklar ile en az üç düzeyden ayrı ayrı numune alınır ve paçal numune hazırlanır. Partiyi oluşturan büyük kap sayısı bir adet ise hazırlanan paçal numuneden üç takım birer litrelik numune oluşturulur ve mühürlenir. Partiyi oluşturan büyük kap veya kaplardan hazırlanan paçal numuneden üç takım birer litrelik numune oluşturulur ve mühürlenir. Alınan numunelerden iki takımı açılmaksızın analiz ve şahit numunesi olarak laboratuvara gönderilir, bir takımı ise şahit numune olarak Grup Başkanlığı’nda saklanır. Firmanın talebi halinde fazladan alınan bir takım numune firmaya teslim edilir.</w:t>
            </w:r>
          </w:p>
          <w:p w:rsidR="003348A4" w:rsidRPr="00BC6962" w:rsidRDefault="00C909E0" w:rsidP="003348A4">
            <w:pPr>
              <w:jc w:val="both"/>
              <w:rPr>
                <w:rFonts w:ascii="Times New Roman" w:hAnsi="Times New Roman" w:cs="Times New Roman"/>
                <w:b/>
                <w:iCs/>
                <w:sz w:val="18"/>
                <w:szCs w:val="18"/>
                <w:u w:val="single"/>
              </w:rPr>
            </w:pPr>
            <w:r w:rsidRPr="00BC6962">
              <w:rPr>
                <w:rFonts w:ascii="Times New Roman" w:hAnsi="Times New Roman" w:cs="Times New Roman"/>
                <w:b/>
                <w:iCs/>
                <w:sz w:val="18"/>
                <w:szCs w:val="18"/>
                <w:u w:val="single"/>
              </w:rPr>
              <w:t>5</w:t>
            </w:r>
            <w:r w:rsidR="003348A4" w:rsidRPr="00BC6962">
              <w:rPr>
                <w:rFonts w:ascii="Times New Roman" w:hAnsi="Times New Roman" w:cs="Times New Roman"/>
                <w:b/>
                <w:iCs/>
                <w:sz w:val="18"/>
                <w:szCs w:val="18"/>
                <w:u w:val="single"/>
              </w:rPr>
              <w:t>.1.3 18 Litreden Daha Büyük Varil ve Benzeri Kaplar ile 18 Litreden Daha Küçük Kapalı Ambalajlardan Numune Alma</w:t>
            </w:r>
          </w:p>
          <w:p w:rsidR="003348A4" w:rsidRPr="00BC6962" w:rsidRDefault="003348A4" w:rsidP="003348A4">
            <w:pPr>
              <w:jc w:val="both"/>
              <w:rPr>
                <w:rFonts w:ascii="Times New Roman" w:hAnsi="Times New Roman" w:cs="Times New Roman"/>
                <w:b/>
                <w:iCs/>
                <w:sz w:val="18"/>
                <w:szCs w:val="18"/>
              </w:rPr>
            </w:pPr>
            <w:r w:rsidRPr="00BC6962">
              <w:rPr>
                <w:rFonts w:ascii="Times New Roman" w:hAnsi="Times New Roman" w:cs="Times New Roman"/>
                <w:b/>
                <w:iCs/>
                <w:sz w:val="18"/>
                <w:szCs w:val="18"/>
              </w:rPr>
              <w:t xml:space="preserve">Ambalajı, ambalaj ağırlığı, sınıfı, türü ve parti numarası aynı olan ve bir seferde muayeneye sunulan susam yağları bir parti sayılır. Partiyi oluşturan birimlerden numune </w:t>
            </w:r>
            <w:proofErr w:type="spellStart"/>
            <w:r w:rsidRPr="00BC6962">
              <w:rPr>
                <w:rFonts w:ascii="Times New Roman" w:hAnsi="Times New Roman" w:cs="Times New Roman"/>
                <w:b/>
                <w:iCs/>
                <w:sz w:val="18"/>
                <w:szCs w:val="18"/>
              </w:rPr>
              <w:t>Numune</w:t>
            </w:r>
            <w:proofErr w:type="spellEnd"/>
            <w:r w:rsidRPr="00BC6962">
              <w:rPr>
                <w:rFonts w:ascii="Times New Roman" w:hAnsi="Times New Roman" w:cs="Times New Roman"/>
                <w:b/>
                <w:iCs/>
                <w:sz w:val="18"/>
                <w:szCs w:val="18"/>
              </w:rPr>
              <w:t xml:space="preserve"> </w:t>
            </w:r>
            <w:r w:rsidR="0095262A" w:rsidRPr="00BC6962">
              <w:rPr>
                <w:rFonts w:ascii="Times New Roman" w:hAnsi="Times New Roman" w:cs="Times New Roman"/>
                <w:b/>
                <w:iCs/>
                <w:sz w:val="18"/>
                <w:szCs w:val="18"/>
              </w:rPr>
              <w:t xml:space="preserve">Alma </w:t>
            </w:r>
            <w:proofErr w:type="spellStart"/>
            <w:r w:rsidR="0095262A" w:rsidRPr="00BC6962">
              <w:rPr>
                <w:rFonts w:ascii="Times New Roman" w:hAnsi="Times New Roman" w:cs="Times New Roman"/>
                <w:b/>
                <w:iCs/>
                <w:sz w:val="18"/>
                <w:szCs w:val="18"/>
              </w:rPr>
              <w:t>Çizelgesi’ne</w:t>
            </w:r>
            <w:proofErr w:type="spellEnd"/>
            <w:r w:rsidR="0095262A" w:rsidRPr="00BC6962">
              <w:rPr>
                <w:rFonts w:ascii="Times New Roman" w:hAnsi="Times New Roman" w:cs="Times New Roman"/>
                <w:b/>
                <w:iCs/>
                <w:sz w:val="18"/>
                <w:szCs w:val="18"/>
              </w:rPr>
              <w:t xml:space="preserve"> göre ayrılır.</w:t>
            </w:r>
          </w:p>
          <w:p w:rsidR="002B3F73" w:rsidRPr="00BC6962" w:rsidRDefault="002B3F73" w:rsidP="003348A4">
            <w:pPr>
              <w:jc w:val="both"/>
              <w:rPr>
                <w:rFonts w:ascii="Times New Roman" w:hAnsi="Times New Roman" w:cs="Times New Roman"/>
                <w:b/>
                <w:iCs/>
                <w:sz w:val="18"/>
                <w:szCs w:val="18"/>
              </w:rPr>
            </w:pPr>
          </w:p>
          <w:p w:rsidR="003348A4" w:rsidRPr="00BC6962" w:rsidRDefault="003348A4" w:rsidP="003348A4">
            <w:pPr>
              <w:jc w:val="both"/>
              <w:rPr>
                <w:rFonts w:ascii="Times New Roman" w:hAnsi="Times New Roman" w:cs="Times New Roman"/>
                <w:b/>
                <w:iCs/>
                <w:sz w:val="18"/>
                <w:szCs w:val="18"/>
              </w:rPr>
            </w:pPr>
            <w:r w:rsidRPr="00BC6962">
              <w:rPr>
                <w:rFonts w:ascii="Times New Roman" w:hAnsi="Times New Roman" w:cs="Times New Roman"/>
                <w:b/>
                <w:iCs/>
                <w:sz w:val="18"/>
                <w:szCs w:val="18"/>
              </w:rPr>
              <w:t>Numune Alma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880"/>
            </w:tblGrid>
            <w:tr w:rsidR="00BC6962" w:rsidRPr="00BC6962" w:rsidTr="00A34629">
              <w:tc>
                <w:tcPr>
                  <w:tcW w:w="3168" w:type="dxa"/>
                </w:tcPr>
                <w:p w:rsidR="003348A4" w:rsidRPr="00BC6962" w:rsidRDefault="003348A4" w:rsidP="003348A4">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Parti Büyüklüğü</w:t>
                  </w:r>
                </w:p>
                <w:p w:rsidR="003348A4" w:rsidRPr="00BC6962" w:rsidRDefault="003348A4" w:rsidP="003348A4">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(N)</w:t>
                  </w:r>
                </w:p>
              </w:tc>
              <w:tc>
                <w:tcPr>
                  <w:tcW w:w="2880" w:type="dxa"/>
                </w:tcPr>
                <w:p w:rsidR="003348A4" w:rsidRPr="00BC6962" w:rsidRDefault="003348A4" w:rsidP="003348A4">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Ayrılacak Ambalaj Sayısı</w:t>
                  </w:r>
                </w:p>
                <w:p w:rsidR="003348A4" w:rsidRPr="00BC6962" w:rsidRDefault="003348A4" w:rsidP="003348A4">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 xml:space="preserve"> (n)</w:t>
                  </w:r>
                </w:p>
              </w:tc>
            </w:tr>
            <w:tr w:rsidR="00BC6962" w:rsidRPr="00BC6962" w:rsidTr="00A34629">
              <w:tc>
                <w:tcPr>
                  <w:tcW w:w="3168" w:type="dxa"/>
                </w:tcPr>
                <w:p w:rsidR="003348A4" w:rsidRPr="00BC6962" w:rsidRDefault="003348A4" w:rsidP="003348A4">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25’e kadar</w:t>
                  </w:r>
                </w:p>
                <w:p w:rsidR="003348A4" w:rsidRPr="00BC6962" w:rsidRDefault="003348A4" w:rsidP="003348A4">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26 – 150</w:t>
                  </w:r>
                </w:p>
                <w:p w:rsidR="003348A4" w:rsidRPr="00BC6962" w:rsidRDefault="003348A4" w:rsidP="003348A4">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151 – 1200</w:t>
                  </w:r>
                </w:p>
                <w:p w:rsidR="003348A4" w:rsidRPr="00BC6962" w:rsidRDefault="003348A4" w:rsidP="003348A4">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1201 – 35000</w:t>
                  </w:r>
                </w:p>
                <w:p w:rsidR="003348A4" w:rsidRPr="00BC6962" w:rsidRDefault="003348A4" w:rsidP="003348A4">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35001ve yukarısı</w:t>
                  </w:r>
                </w:p>
              </w:tc>
              <w:tc>
                <w:tcPr>
                  <w:tcW w:w="2880" w:type="dxa"/>
                </w:tcPr>
                <w:p w:rsidR="003348A4" w:rsidRPr="00BC6962" w:rsidRDefault="003348A4" w:rsidP="003348A4">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2</w:t>
                  </w:r>
                </w:p>
                <w:p w:rsidR="003348A4" w:rsidRPr="00BC6962" w:rsidRDefault="003348A4" w:rsidP="003348A4">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3</w:t>
                  </w:r>
                </w:p>
                <w:p w:rsidR="003348A4" w:rsidRPr="00BC6962" w:rsidRDefault="003348A4" w:rsidP="003348A4">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5</w:t>
                  </w:r>
                </w:p>
                <w:p w:rsidR="003348A4" w:rsidRPr="00BC6962" w:rsidRDefault="003348A4" w:rsidP="003348A4">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8</w:t>
                  </w:r>
                </w:p>
                <w:p w:rsidR="003348A4" w:rsidRPr="00BC6962" w:rsidRDefault="003348A4" w:rsidP="003348A4">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13</w:t>
                  </w:r>
                </w:p>
              </w:tc>
            </w:tr>
          </w:tbl>
          <w:p w:rsidR="00CB3B6C" w:rsidRPr="00BC6962" w:rsidRDefault="00CB3B6C" w:rsidP="003348A4">
            <w:pPr>
              <w:jc w:val="both"/>
              <w:rPr>
                <w:rFonts w:ascii="Times New Roman" w:hAnsi="Times New Roman" w:cs="Times New Roman"/>
                <w:b/>
                <w:iCs/>
                <w:sz w:val="18"/>
                <w:szCs w:val="18"/>
              </w:rPr>
            </w:pPr>
          </w:p>
          <w:p w:rsidR="003348A4" w:rsidRPr="00BC6962" w:rsidRDefault="003348A4" w:rsidP="003348A4">
            <w:pPr>
              <w:jc w:val="both"/>
              <w:rPr>
                <w:rFonts w:ascii="Times New Roman" w:hAnsi="Times New Roman" w:cs="Times New Roman"/>
                <w:b/>
                <w:iCs/>
                <w:sz w:val="18"/>
                <w:szCs w:val="18"/>
              </w:rPr>
            </w:pPr>
            <w:r w:rsidRPr="00BC6962">
              <w:rPr>
                <w:rFonts w:ascii="Times New Roman" w:hAnsi="Times New Roman" w:cs="Times New Roman"/>
                <w:b/>
                <w:iCs/>
                <w:sz w:val="18"/>
                <w:szCs w:val="18"/>
              </w:rPr>
              <w:t xml:space="preserve">Susam yağı numunesi Numune Alma </w:t>
            </w:r>
            <w:proofErr w:type="spellStart"/>
            <w:r w:rsidRPr="00BC6962">
              <w:rPr>
                <w:rFonts w:ascii="Times New Roman" w:hAnsi="Times New Roman" w:cs="Times New Roman"/>
                <w:b/>
                <w:iCs/>
                <w:sz w:val="18"/>
                <w:szCs w:val="18"/>
              </w:rPr>
              <w:t>Çizelgesi’nde</w:t>
            </w:r>
            <w:proofErr w:type="spellEnd"/>
            <w:r w:rsidRPr="00BC6962">
              <w:rPr>
                <w:rFonts w:ascii="Times New Roman" w:hAnsi="Times New Roman" w:cs="Times New Roman"/>
                <w:b/>
                <w:iCs/>
                <w:sz w:val="18"/>
                <w:szCs w:val="18"/>
              </w:rPr>
              <w:t xml:space="preserve"> belirtilen, partiyi oluşturan birimlerin miktarlarına göre karşılarında gösterilen sayıda olmak üzere partiden sistematik olarak ayrılacak birim ambalajlardan gelişigüzel ayrılarak seçilmelidir.</w:t>
            </w:r>
          </w:p>
          <w:p w:rsidR="003348A4" w:rsidRPr="00BC6962" w:rsidRDefault="003348A4" w:rsidP="003348A4">
            <w:pPr>
              <w:jc w:val="both"/>
              <w:rPr>
                <w:rFonts w:ascii="Times New Roman" w:hAnsi="Times New Roman" w:cs="Times New Roman"/>
                <w:b/>
                <w:iCs/>
                <w:sz w:val="18"/>
                <w:szCs w:val="18"/>
              </w:rPr>
            </w:pPr>
            <w:r w:rsidRPr="00BC6962">
              <w:rPr>
                <w:rFonts w:ascii="Times New Roman" w:hAnsi="Times New Roman" w:cs="Times New Roman"/>
                <w:b/>
                <w:iCs/>
                <w:sz w:val="18"/>
                <w:szCs w:val="18"/>
              </w:rPr>
              <w:t xml:space="preserve">Ayrılan kaplar iyice karıştırılır ve uygun bir numune alma aleti ile her birinden uygun miktarlarda numune alınır. </w:t>
            </w:r>
          </w:p>
          <w:p w:rsidR="003348A4" w:rsidRPr="00BC6962" w:rsidRDefault="003348A4" w:rsidP="003348A4">
            <w:pPr>
              <w:jc w:val="both"/>
              <w:rPr>
                <w:rFonts w:ascii="Times New Roman" w:hAnsi="Times New Roman" w:cs="Times New Roman"/>
                <w:b/>
                <w:iCs/>
                <w:sz w:val="18"/>
                <w:szCs w:val="18"/>
              </w:rPr>
            </w:pPr>
            <w:r w:rsidRPr="00BC6962">
              <w:rPr>
                <w:rFonts w:ascii="Times New Roman" w:hAnsi="Times New Roman" w:cs="Times New Roman"/>
                <w:b/>
                <w:iCs/>
                <w:sz w:val="18"/>
                <w:szCs w:val="18"/>
              </w:rPr>
              <w:t>Ayrılan numunelerden Madde 2.1.4’e göre deney numunesi hazırlanır ve deneyler bu numune üzerinde yürütülür. Ancak 1 litreye (</w:t>
            </w:r>
            <w:smartTag w:uri="urn:schemas-microsoft-com:office:smarttags" w:element="metricconverter">
              <w:smartTagPr>
                <w:attr w:name="ProductID" w:val="1 litre"/>
              </w:smartTagPr>
              <w:r w:rsidRPr="00BC6962">
                <w:rPr>
                  <w:rFonts w:ascii="Times New Roman" w:hAnsi="Times New Roman" w:cs="Times New Roman"/>
                  <w:b/>
                  <w:iCs/>
                  <w:sz w:val="18"/>
                  <w:szCs w:val="18"/>
                </w:rPr>
                <w:t xml:space="preserve">1 litre </w:t>
              </w:r>
            </w:smartTag>
            <w:proofErr w:type="gramStart"/>
            <w:r w:rsidRPr="00BC6962">
              <w:rPr>
                <w:rFonts w:ascii="Times New Roman" w:hAnsi="Times New Roman" w:cs="Times New Roman"/>
                <w:b/>
                <w:iCs/>
                <w:sz w:val="18"/>
                <w:szCs w:val="18"/>
              </w:rPr>
              <w:t>dahil</w:t>
            </w:r>
            <w:proofErr w:type="gramEnd"/>
            <w:r w:rsidRPr="00BC6962">
              <w:rPr>
                <w:rFonts w:ascii="Times New Roman" w:hAnsi="Times New Roman" w:cs="Times New Roman"/>
                <w:b/>
                <w:iCs/>
                <w:sz w:val="18"/>
                <w:szCs w:val="18"/>
              </w:rPr>
              <w:t>) kadar olan küçük ambalajlardan deney numunesi kapalı ambalaj olarak alınır.</w:t>
            </w:r>
          </w:p>
          <w:p w:rsidR="003348A4" w:rsidRPr="00BC6962" w:rsidRDefault="00C909E0" w:rsidP="003348A4">
            <w:pPr>
              <w:jc w:val="both"/>
              <w:rPr>
                <w:rFonts w:ascii="Times New Roman" w:hAnsi="Times New Roman" w:cs="Times New Roman"/>
                <w:b/>
                <w:iCs/>
                <w:sz w:val="18"/>
                <w:szCs w:val="18"/>
                <w:u w:val="single"/>
              </w:rPr>
            </w:pPr>
            <w:r w:rsidRPr="00BC6962">
              <w:rPr>
                <w:rFonts w:ascii="Times New Roman" w:hAnsi="Times New Roman" w:cs="Times New Roman"/>
                <w:b/>
                <w:iCs/>
                <w:sz w:val="18"/>
                <w:szCs w:val="18"/>
                <w:u w:val="single"/>
              </w:rPr>
              <w:t>5</w:t>
            </w:r>
            <w:r w:rsidR="003348A4" w:rsidRPr="00BC6962">
              <w:rPr>
                <w:rFonts w:ascii="Times New Roman" w:hAnsi="Times New Roman" w:cs="Times New Roman"/>
                <w:b/>
                <w:iCs/>
                <w:sz w:val="18"/>
                <w:szCs w:val="18"/>
                <w:u w:val="single"/>
              </w:rPr>
              <w:t>.1.4 Deney N</w:t>
            </w:r>
            <w:r w:rsidR="003348A4" w:rsidRPr="00BC6962">
              <w:rPr>
                <w:rFonts w:ascii="Times New Roman" w:hAnsi="Times New Roman" w:cs="Times New Roman"/>
                <w:b/>
                <w:bCs/>
                <w:sz w:val="18"/>
                <w:szCs w:val="18"/>
                <w:u w:val="single"/>
              </w:rPr>
              <w:t>umu</w:t>
            </w:r>
            <w:r w:rsidR="003348A4" w:rsidRPr="00BC6962">
              <w:rPr>
                <w:rFonts w:ascii="Times New Roman" w:hAnsi="Times New Roman" w:cs="Times New Roman"/>
                <w:b/>
                <w:iCs/>
                <w:sz w:val="18"/>
                <w:szCs w:val="18"/>
                <w:u w:val="single"/>
              </w:rPr>
              <w:t>nesi</w:t>
            </w:r>
          </w:p>
          <w:p w:rsidR="00DE4551" w:rsidRPr="00BC6962" w:rsidRDefault="003348A4" w:rsidP="00EF71B8">
            <w:pPr>
              <w:autoSpaceDE w:val="0"/>
              <w:autoSpaceDN w:val="0"/>
              <w:adjustRightInd w:val="0"/>
              <w:jc w:val="both"/>
              <w:rPr>
                <w:rFonts w:ascii="Times New Roman" w:hAnsi="Times New Roman" w:cs="Times New Roman"/>
                <w:b/>
                <w:iCs/>
                <w:strike/>
                <w:sz w:val="18"/>
                <w:szCs w:val="18"/>
              </w:rPr>
            </w:pPr>
            <w:r w:rsidRPr="00BC6962">
              <w:rPr>
                <w:rFonts w:ascii="Times New Roman" w:hAnsi="Times New Roman" w:cs="Times New Roman"/>
                <w:b/>
                <w:iCs/>
                <w:sz w:val="18"/>
                <w:szCs w:val="18"/>
              </w:rPr>
              <w:t>Numune olarak ayrılan her kaptan aynı miktarda (en az yaklaşık 50 ml) üçer adet asit numunesi alınır. Yine numune olarak ayrılan her kaptan ayrı ayrı ancak aynı miktarda (yaklaşık 500 ml) alınan numuneler temiz bir kap içinde birleştirilerek 1000 ml’lik üç adet birleşik numune hazırlanır. Daha sonra her bir kaptan alınan birer adet asit numuneleri ile bir adet birleşik numune bir araya getirilerek üç takım numune oluşturulur ve mühürlenir. Alınan numunelerden iki takımı açılmaksızın analiz ve şahit numunesi olarak laboratuvara gönderilir, bir takımı ise şahit numune olarak Grup Başkanlığı’nda saklanır. Firmanın talebi halinde fazladan alınan bir takım numune firmaya teslim edilir.</w:t>
            </w:r>
          </w:p>
        </w:tc>
      </w:tr>
      <w:tr w:rsidR="00BC6962" w:rsidRPr="00BC6962" w:rsidTr="004734EE">
        <w:trPr>
          <w:trHeight w:val="1051"/>
        </w:trPr>
        <w:tc>
          <w:tcPr>
            <w:tcW w:w="534" w:type="dxa"/>
            <w:vMerge w:val="restart"/>
            <w:vAlign w:val="center"/>
          </w:tcPr>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r w:rsidRPr="00BC6962">
              <w:rPr>
                <w:rFonts w:ascii="Times New Roman" w:hAnsi="Times New Roman" w:cs="Times New Roman"/>
                <w:bCs/>
                <w:sz w:val="18"/>
                <w:szCs w:val="18"/>
              </w:rPr>
              <w:t>11</w:t>
            </w:r>
          </w:p>
          <w:p w:rsidR="00F66186" w:rsidRPr="00BC6962" w:rsidRDefault="00F66186" w:rsidP="004734EE">
            <w:pPr>
              <w:jc w:val="center"/>
              <w:rPr>
                <w:rFonts w:ascii="Times New Roman" w:hAnsi="Times New Roman" w:cs="Times New Roman"/>
                <w:bCs/>
                <w:sz w:val="18"/>
                <w:szCs w:val="18"/>
              </w:rPr>
            </w:pPr>
          </w:p>
        </w:tc>
        <w:tc>
          <w:tcPr>
            <w:tcW w:w="1559" w:type="dxa"/>
            <w:vAlign w:val="center"/>
          </w:tcPr>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r w:rsidRPr="00BC6962">
              <w:rPr>
                <w:rFonts w:ascii="Times New Roman" w:hAnsi="Times New Roman" w:cs="Times New Roman"/>
                <w:sz w:val="18"/>
                <w:szCs w:val="18"/>
              </w:rPr>
              <w:t>1515.90.91.00.00</w:t>
            </w: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tc>
        <w:tc>
          <w:tcPr>
            <w:tcW w:w="1276" w:type="dxa"/>
            <w:vAlign w:val="center"/>
          </w:tcPr>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r w:rsidRPr="00BC6962">
              <w:rPr>
                <w:rFonts w:ascii="Times New Roman" w:hAnsi="Times New Roman" w:cs="Times New Roman"/>
                <w:sz w:val="18"/>
                <w:szCs w:val="18"/>
              </w:rPr>
              <w:t xml:space="preserve">Diğerleri (Katı halde net ağırlığı </w:t>
            </w:r>
            <w:smartTag w:uri="urn:schemas-microsoft-com:office:smarttags" w:element="metricconverter">
              <w:smartTagPr>
                <w:attr w:name="ProductID" w:val="1 kg"/>
              </w:smartTagPr>
              <w:r w:rsidRPr="00BC6962">
                <w:rPr>
                  <w:rFonts w:ascii="Times New Roman" w:hAnsi="Times New Roman" w:cs="Times New Roman"/>
                  <w:sz w:val="18"/>
                  <w:szCs w:val="18"/>
                </w:rPr>
                <w:t>1 kg</w:t>
              </w:r>
            </w:smartTag>
            <w:r w:rsidRPr="00BC6962">
              <w:rPr>
                <w:rFonts w:ascii="Times New Roman" w:hAnsi="Times New Roman" w:cs="Times New Roman"/>
                <w:sz w:val="18"/>
                <w:szCs w:val="18"/>
              </w:rPr>
              <w:t>. veya daha az olan hazır ambalajlarda olanlar) (yalnız rafine fındık yağı)</w:t>
            </w:r>
          </w:p>
        </w:tc>
        <w:tc>
          <w:tcPr>
            <w:tcW w:w="1984" w:type="dxa"/>
            <w:vMerge w:val="restart"/>
            <w:vAlign w:val="center"/>
          </w:tcPr>
          <w:p w:rsidR="00F66186" w:rsidRPr="00BC6962" w:rsidRDefault="00F66186" w:rsidP="00387E8F">
            <w:pPr>
              <w:rPr>
                <w:rFonts w:ascii="Times New Roman" w:hAnsi="Times New Roman" w:cs="Times New Roman"/>
                <w:sz w:val="18"/>
                <w:szCs w:val="18"/>
              </w:rPr>
            </w:pPr>
          </w:p>
          <w:p w:rsidR="00F66186" w:rsidRPr="00BC6962" w:rsidRDefault="00F66186" w:rsidP="00387E8F">
            <w:pPr>
              <w:rPr>
                <w:rFonts w:ascii="Times New Roman" w:hAnsi="Times New Roman" w:cs="Times New Roman"/>
                <w:sz w:val="18"/>
                <w:szCs w:val="18"/>
              </w:rPr>
            </w:pPr>
          </w:p>
          <w:p w:rsidR="00F66186" w:rsidRPr="00BC6962" w:rsidRDefault="00F66186" w:rsidP="00387E8F">
            <w:pPr>
              <w:rPr>
                <w:rFonts w:ascii="Times New Roman" w:hAnsi="Times New Roman" w:cs="Times New Roman"/>
                <w:sz w:val="18"/>
                <w:szCs w:val="18"/>
              </w:rPr>
            </w:pPr>
          </w:p>
          <w:p w:rsidR="00F66186" w:rsidRPr="00BC6962" w:rsidRDefault="00F66186" w:rsidP="00387E8F">
            <w:pPr>
              <w:rPr>
                <w:rFonts w:ascii="Times New Roman" w:hAnsi="Times New Roman" w:cs="Times New Roman"/>
                <w:sz w:val="18"/>
                <w:szCs w:val="18"/>
              </w:rPr>
            </w:pPr>
          </w:p>
          <w:p w:rsidR="00F66186" w:rsidRPr="00BC6962" w:rsidRDefault="00F66186" w:rsidP="00387E8F">
            <w:pPr>
              <w:rPr>
                <w:rFonts w:ascii="Times New Roman" w:hAnsi="Times New Roman" w:cs="Times New Roman"/>
                <w:sz w:val="18"/>
                <w:szCs w:val="18"/>
              </w:rPr>
            </w:pPr>
          </w:p>
          <w:p w:rsidR="00F66186" w:rsidRPr="00BC6962" w:rsidRDefault="00F66186" w:rsidP="00387E8F">
            <w:pPr>
              <w:rPr>
                <w:rFonts w:ascii="Times New Roman" w:hAnsi="Times New Roman" w:cs="Times New Roman"/>
                <w:sz w:val="18"/>
                <w:szCs w:val="18"/>
              </w:rPr>
            </w:pPr>
          </w:p>
          <w:p w:rsidR="00F66186" w:rsidRPr="00BC6962" w:rsidRDefault="00F66186" w:rsidP="00387E8F">
            <w:pPr>
              <w:rPr>
                <w:rFonts w:ascii="Times New Roman" w:hAnsi="Times New Roman" w:cs="Times New Roman"/>
                <w:sz w:val="18"/>
                <w:szCs w:val="18"/>
              </w:rPr>
            </w:pPr>
          </w:p>
          <w:p w:rsidR="00F66186" w:rsidRPr="00BC6962" w:rsidRDefault="00F66186" w:rsidP="00387E8F">
            <w:pPr>
              <w:rPr>
                <w:rFonts w:ascii="Times New Roman" w:hAnsi="Times New Roman" w:cs="Times New Roman"/>
                <w:sz w:val="18"/>
                <w:szCs w:val="18"/>
              </w:rPr>
            </w:pPr>
          </w:p>
          <w:p w:rsidR="00F66186" w:rsidRPr="00BC6962" w:rsidRDefault="00F66186" w:rsidP="00387E8F">
            <w:pPr>
              <w:rPr>
                <w:rFonts w:ascii="Times New Roman" w:hAnsi="Times New Roman" w:cs="Times New Roman"/>
                <w:sz w:val="18"/>
                <w:szCs w:val="18"/>
              </w:rPr>
            </w:pPr>
          </w:p>
          <w:p w:rsidR="00F66186" w:rsidRPr="00BC6962" w:rsidRDefault="00F66186" w:rsidP="00387E8F">
            <w:pPr>
              <w:rPr>
                <w:rFonts w:ascii="Times New Roman" w:hAnsi="Times New Roman" w:cs="Times New Roman"/>
                <w:sz w:val="18"/>
                <w:szCs w:val="18"/>
              </w:rPr>
            </w:pPr>
          </w:p>
          <w:p w:rsidR="00F66186" w:rsidRPr="00BC6962" w:rsidRDefault="00F66186" w:rsidP="00387E8F">
            <w:pPr>
              <w:rPr>
                <w:rFonts w:ascii="Times New Roman" w:hAnsi="Times New Roman" w:cs="Times New Roman"/>
                <w:sz w:val="18"/>
                <w:szCs w:val="18"/>
              </w:rPr>
            </w:pPr>
          </w:p>
          <w:p w:rsidR="00F66186" w:rsidRPr="00BC6962" w:rsidRDefault="00F66186" w:rsidP="00387E8F">
            <w:pPr>
              <w:rPr>
                <w:rFonts w:ascii="Times New Roman" w:hAnsi="Times New Roman" w:cs="Times New Roman"/>
                <w:sz w:val="18"/>
                <w:szCs w:val="18"/>
              </w:rPr>
            </w:pPr>
          </w:p>
          <w:p w:rsidR="00F66186" w:rsidRPr="00BC6962" w:rsidRDefault="00F66186" w:rsidP="00387E8F">
            <w:pPr>
              <w:rPr>
                <w:rFonts w:ascii="Times New Roman" w:hAnsi="Times New Roman" w:cs="Times New Roman"/>
                <w:sz w:val="18"/>
                <w:szCs w:val="18"/>
              </w:rPr>
            </w:pPr>
          </w:p>
          <w:p w:rsidR="00F66186" w:rsidRPr="00BC6962" w:rsidRDefault="00F66186" w:rsidP="00387E8F">
            <w:pPr>
              <w:rPr>
                <w:rFonts w:ascii="Times New Roman" w:hAnsi="Times New Roman" w:cs="Times New Roman"/>
                <w:sz w:val="18"/>
                <w:szCs w:val="18"/>
              </w:rPr>
            </w:pPr>
          </w:p>
          <w:p w:rsidR="00F66186" w:rsidRPr="00BC6962" w:rsidRDefault="00F66186" w:rsidP="00387E8F">
            <w:pPr>
              <w:rPr>
                <w:rFonts w:ascii="Times New Roman" w:hAnsi="Times New Roman" w:cs="Times New Roman"/>
                <w:sz w:val="18"/>
                <w:szCs w:val="18"/>
              </w:rPr>
            </w:pPr>
          </w:p>
          <w:p w:rsidR="00F66186" w:rsidRPr="00BC6962" w:rsidRDefault="00F66186" w:rsidP="00387E8F">
            <w:pPr>
              <w:rPr>
                <w:rFonts w:ascii="Times New Roman" w:hAnsi="Times New Roman" w:cs="Times New Roman"/>
                <w:sz w:val="18"/>
                <w:szCs w:val="18"/>
              </w:rPr>
            </w:pPr>
          </w:p>
          <w:p w:rsidR="00F66186" w:rsidRPr="00BC6962" w:rsidRDefault="00F66186" w:rsidP="00387E8F">
            <w:pPr>
              <w:rPr>
                <w:rFonts w:ascii="Times New Roman" w:hAnsi="Times New Roman" w:cs="Times New Roman"/>
                <w:sz w:val="18"/>
                <w:szCs w:val="18"/>
              </w:rPr>
            </w:pPr>
          </w:p>
          <w:p w:rsidR="00F66186" w:rsidRPr="00BC6962" w:rsidRDefault="00F66186" w:rsidP="00387E8F">
            <w:pPr>
              <w:rPr>
                <w:rFonts w:ascii="Times New Roman" w:hAnsi="Times New Roman" w:cs="Times New Roman"/>
                <w:sz w:val="18"/>
                <w:szCs w:val="18"/>
              </w:rPr>
            </w:pPr>
          </w:p>
          <w:p w:rsidR="00F66186" w:rsidRPr="00BC6962" w:rsidRDefault="00F66186" w:rsidP="00387E8F">
            <w:pPr>
              <w:rPr>
                <w:rFonts w:ascii="Times New Roman" w:hAnsi="Times New Roman" w:cs="Times New Roman"/>
                <w:sz w:val="18"/>
                <w:szCs w:val="18"/>
              </w:rPr>
            </w:pPr>
          </w:p>
          <w:p w:rsidR="00F66186" w:rsidRPr="00BC6962" w:rsidRDefault="00F66186" w:rsidP="00387E8F">
            <w:pPr>
              <w:rPr>
                <w:rFonts w:ascii="Times New Roman" w:hAnsi="Times New Roman" w:cs="Times New Roman"/>
                <w:sz w:val="18"/>
                <w:szCs w:val="18"/>
              </w:rPr>
            </w:pPr>
          </w:p>
          <w:p w:rsidR="00F66186" w:rsidRPr="00BC6962" w:rsidRDefault="00F66186" w:rsidP="00387E8F">
            <w:pPr>
              <w:rPr>
                <w:rFonts w:ascii="Times New Roman" w:hAnsi="Times New Roman" w:cs="Times New Roman"/>
                <w:sz w:val="18"/>
                <w:szCs w:val="18"/>
              </w:rPr>
            </w:pPr>
          </w:p>
          <w:p w:rsidR="00F66186" w:rsidRPr="00BC6962" w:rsidRDefault="00F66186" w:rsidP="00387E8F">
            <w:pPr>
              <w:rPr>
                <w:rFonts w:ascii="Times New Roman" w:hAnsi="Times New Roman" w:cs="Times New Roman"/>
                <w:sz w:val="18"/>
                <w:szCs w:val="18"/>
              </w:rPr>
            </w:pPr>
          </w:p>
          <w:p w:rsidR="00F66186" w:rsidRPr="00BC6962" w:rsidRDefault="00F66186" w:rsidP="00387E8F">
            <w:pPr>
              <w:rPr>
                <w:rFonts w:ascii="Times New Roman" w:hAnsi="Times New Roman" w:cs="Times New Roman"/>
                <w:sz w:val="18"/>
                <w:szCs w:val="18"/>
              </w:rPr>
            </w:pPr>
          </w:p>
          <w:p w:rsidR="00F66186" w:rsidRPr="00BC6962" w:rsidRDefault="00F66186" w:rsidP="00387E8F">
            <w:pPr>
              <w:rPr>
                <w:rFonts w:ascii="Times New Roman" w:hAnsi="Times New Roman" w:cs="Times New Roman"/>
                <w:sz w:val="18"/>
                <w:szCs w:val="18"/>
              </w:rPr>
            </w:pPr>
          </w:p>
          <w:p w:rsidR="00F66186" w:rsidRPr="00BC6962" w:rsidRDefault="00F66186" w:rsidP="00387E8F">
            <w:pPr>
              <w:rPr>
                <w:rFonts w:ascii="Times New Roman" w:hAnsi="Times New Roman" w:cs="Times New Roman"/>
                <w:sz w:val="18"/>
                <w:szCs w:val="18"/>
              </w:rPr>
            </w:pPr>
          </w:p>
          <w:p w:rsidR="00F66186" w:rsidRPr="00BC6962" w:rsidRDefault="00F66186" w:rsidP="00387E8F">
            <w:pPr>
              <w:rPr>
                <w:rFonts w:ascii="Times New Roman" w:hAnsi="Times New Roman" w:cs="Times New Roman"/>
                <w:sz w:val="18"/>
                <w:szCs w:val="18"/>
              </w:rPr>
            </w:pPr>
          </w:p>
          <w:p w:rsidR="00F66186" w:rsidRPr="00BC6962" w:rsidRDefault="00F66186" w:rsidP="00387E8F">
            <w:pPr>
              <w:rPr>
                <w:rFonts w:ascii="Times New Roman" w:hAnsi="Times New Roman" w:cs="Times New Roman"/>
                <w:sz w:val="18"/>
                <w:szCs w:val="18"/>
              </w:rPr>
            </w:pPr>
          </w:p>
          <w:p w:rsidR="00F66186" w:rsidRPr="00BC6962" w:rsidRDefault="00F66186" w:rsidP="00387E8F">
            <w:pPr>
              <w:rPr>
                <w:rFonts w:ascii="Times New Roman" w:hAnsi="Times New Roman" w:cs="Times New Roman"/>
                <w:sz w:val="18"/>
                <w:szCs w:val="18"/>
              </w:rPr>
            </w:pPr>
          </w:p>
          <w:p w:rsidR="00F66186" w:rsidRPr="008B3412" w:rsidRDefault="00F66186" w:rsidP="00387E8F">
            <w:pPr>
              <w:rPr>
                <w:rFonts w:ascii="Times New Roman" w:hAnsi="Times New Roman" w:cs="Times New Roman"/>
                <w:strike/>
                <w:sz w:val="18"/>
                <w:szCs w:val="18"/>
              </w:rPr>
            </w:pPr>
            <w:r w:rsidRPr="00BC6962">
              <w:rPr>
                <w:rFonts w:ascii="Times New Roman" w:hAnsi="Times New Roman" w:cs="Times New Roman"/>
                <w:sz w:val="18"/>
                <w:szCs w:val="18"/>
              </w:rPr>
              <w:t>TS/6581 Rafine Fındık Yağı - Yemeklik</w:t>
            </w:r>
            <w:r w:rsidRPr="00BC6962">
              <w:rPr>
                <w:rFonts w:ascii="Times New Roman" w:hAnsi="Times New Roman" w:cs="Times New Roman"/>
                <w:bCs/>
                <w:sz w:val="18"/>
                <w:szCs w:val="18"/>
              </w:rPr>
              <w:t xml:space="preserve"> - </w:t>
            </w:r>
            <w:r w:rsidRPr="008B3412">
              <w:rPr>
                <w:rFonts w:ascii="Times New Roman" w:hAnsi="Times New Roman" w:cs="Times New Roman"/>
                <w:strike/>
                <w:sz w:val="18"/>
                <w:szCs w:val="18"/>
                <w:highlight w:val="yellow"/>
              </w:rPr>
              <w:t xml:space="preserve">Şubat 1989 (T1: Aralık 2003 </w:t>
            </w:r>
            <w:proofErr w:type="gramStart"/>
            <w:r w:rsidRPr="008B3412">
              <w:rPr>
                <w:rFonts w:ascii="Times New Roman" w:hAnsi="Times New Roman" w:cs="Times New Roman"/>
                <w:strike/>
                <w:sz w:val="18"/>
                <w:szCs w:val="18"/>
                <w:highlight w:val="yellow"/>
              </w:rPr>
              <w:t>dahil</w:t>
            </w:r>
            <w:proofErr w:type="gramEnd"/>
            <w:r w:rsidRPr="008B3412">
              <w:rPr>
                <w:rFonts w:ascii="Times New Roman" w:hAnsi="Times New Roman" w:cs="Times New Roman"/>
                <w:strike/>
                <w:sz w:val="18"/>
                <w:szCs w:val="18"/>
                <w:highlight w:val="yellow"/>
              </w:rPr>
              <w:t>)</w:t>
            </w:r>
          </w:p>
          <w:p w:rsidR="008B3412" w:rsidRDefault="008B3412" w:rsidP="00387E8F">
            <w:pPr>
              <w:rPr>
                <w:rFonts w:ascii="Times New Roman" w:hAnsi="Times New Roman" w:cs="Times New Roman"/>
                <w:sz w:val="18"/>
                <w:szCs w:val="18"/>
              </w:rPr>
            </w:pPr>
          </w:p>
          <w:p w:rsidR="008B3412" w:rsidRDefault="008B3412" w:rsidP="008B3412">
            <w:pPr>
              <w:rPr>
                <w:rFonts w:ascii="Times New Roman" w:hAnsi="Times New Roman" w:cs="Times New Roman"/>
                <w:sz w:val="18"/>
                <w:szCs w:val="18"/>
              </w:rPr>
            </w:pPr>
          </w:p>
          <w:p w:rsidR="00F66186" w:rsidRPr="008B3412" w:rsidRDefault="008B3412" w:rsidP="008B3412">
            <w:pPr>
              <w:rPr>
                <w:rFonts w:ascii="Times New Roman" w:hAnsi="Times New Roman" w:cs="Times New Roman"/>
                <w:sz w:val="18"/>
                <w:szCs w:val="18"/>
              </w:rPr>
            </w:pPr>
            <w:r w:rsidRPr="008B3412">
              <w:rPr>
                <w:rFonts w:ascii="Times New Roman" w:hAnsi="Times New Roman" w:cs="Times New Roman"/>
                <w:sz w:val="18"/>
                <w:szCs w:val="18"/>
                <w:highlight w:val="yellow"/>
              </w:rPr>
              <w:t>Mart 2017</w:t>
            </w:r>
          </w:p>
        </w:tc>
        <w:tc>
          <w:tcPr>
            <w:tcW w:w="9497" w:type="dxa"/>
            <w:vMerge w:val="restart"/>
          </w:tcPr>
          <w:p w:rsidR="00F66186" w:rsidRPr="00C30599" w:rsidRDefault="00F66186" w:rsidP="00041638">
            <w:pPr>
              <w:jc w:val="both"/>
              <w:rPr>
                <w:rFonts w:ascii="Times New Roman" w:hAnsi="Times New Roman" w:cs="Times New Roman"/>
                <w:bCs/>
                <w:strike/>
                <w:sz w:val="18"/>
                <w:szCs w:val="18"/>
                <w:highlight w:val="yellow"/>
                <w:u w:val="single"/>
              </w:rPr>
            </w:pPr>
            <w:r w:rsidRPr="00C30599">
              <w:rPr>
                <w:rFonts w:ascii="Times New Roman" w:hAnsi="Times New Roman" w:cs="Times New Roman"/>
                <w:bCs/>
                <w:strike/>
                <w:sz w:val="18"/>
                <w:szCs w:val="18"/>
                <w:highlight w:val="yellow"/>
                <w:u w:val="single"/>
              </w:rPr>
              <w:t>1.2.1 - Genel Özellikler</w:t>
            </w:r>
          </w:p>
          <w:p w:rsidR="00F66186" w:rsidRDefault="00F66186" w:rsidP="00041638">
            <w:pPr>
              <w:jc w:val="both"/>
              <w:rPr>
                <w:rFonts w:ascii="Times New Roman" w:hAnsi="Times New Roman" w:cs="Times New Roman"/>
                <w:strike/>
                <w:sz w:val="18"/>
                <w:szCs w:val="18"/>
              </w:rPr>
            </w:pPr>
            <w:r w:rsidRPr="00C30599">
              <w:rPr>
                <w:rFonts w:ascii="Times New Roman" w:hAnsi="Times New Roman" w:cs="Times New Roman"/>
                <w:bCs/>
                <w:strike/>
                <w:sz w:val="18"/>
                <w:szCs w:val="18"/>
                <w:highlight w:val="yellow"/>
              </w:rPr>
              <w:t xml:space="preserve">- Çizelge 1 Genel Özellikler tablosunda; </w:t>
            </w:r>
            <w:r w:rsidRPr="00C30599">
              <w:rPr>
                <w:rFonts w:ascii="Times New Roman" w:hAnsi="Times New Roman" w:cs="Times New Roman"/>
                <w:strike/>
                <w:sz w:val="18"/>
                <w:szCs w:val="18"/>
                <w:highlight w:val="yellow"/>
              </w:rPr>
              <w:t>“</w:t>
            </w:r>
            <w:r w:rsidRPr="00C30599">
              <w:rPr>
                <w:rFonts w:ascii="Times New Roman" w:hAnsi="Times New Roman" w:cs="Times New Roman"/>
                <w:b/>
                <w:strike/>
                <w:sz w:val="18"/>
                <w:szCs w:val="18"/>
                <w:highlight w:val="yellow"/>
              </w:rPr>
              <w:t>Demir (</w:t>
            </w:r>
            <w:smartTag w:uri="urn:schemas-microsoft-com:office:smarttags" w:element="metricconverter">
              <w:smartTagPr>
                <w:attr w:name="ProductID" w:val="1 kg"/>
              </w:smartTagPr>
              <w:r w:rsidRPr="00C30599">
                <w:rPr>
                  <w:rFonts w:ascii="Times New Roman" w:hAnsi="Times New Roman" w:cs="Times New Roman"/>
                  <w:b/>
                  <w:strike/>
                  <w:sz w:val="18"/>
                  <w:szCs w:val="18"/>
                  <w:highlight w:val="yellow"/>
                </w:rPr>
                <w:t xml:space="preserve">1 kg </w:t>
              </w:r>
            </w:smartTag>
            <w:r w:rsidRPr="00C30599">
              <w:rPr>
                <w:rFonts w:ascii="Times New Roman" w:hAnsi="Times New Roman" w:cs="Times New Roman"/>
                <w:b/>
                <w:strike/>
                <w:sz w:val="18"/>
                <w:szCs w:val="18"/>
                <w:highlight w:val="yellow"/>
              </w:rPr>
              <w:t>yağda, mg)”, “Bakır  (</w:t>
            </w:r>
            <w:smartTag w:uri="urn:schemas-microsoft-com:office:smarttags" w:element="metricconverter">
              <w:smartTagPr>
                <w:attr w:name="ProductID" w:val="1 kg"/>
              </w:smartTagPr>
              <w:r w:rsidRPr="00C30599">
                <w:rPr>
                  <w:rFonts w:ascii="Times New Roman" w:hAnsi="Times New Roman" w:cs="Times New Roman"/>
                  <w:b/>
                  <w:strike/>
                  <w:sz w:val="18"/>
                  <w:szCs w:val="18"/>
                  <w:highlight w:val="yellow"/>
                </w:rPr>
                <w:t>1 kg</w:t>
              </w:r>
            </w:smartTag>
            <w:r w:rsidRPr="00C30599">
              <w:rPr>
                <w:rFonts w:ascii="Times New Roman" w:hAnsi="Times New Roman" w:cs="Times New Roman"/>
                <w:b/>
                <w:strike/>
                <w:sz w:val="18"/>
                <w:szCs w:val="18"/>
                <w:highlight w:val="yellow"/>
              </w:rPr>
              <w:t xml:space="preserve"> yağda, mg)”</w:t>
            </w:r>
            <w:r w:rsidRPr="00C30599">
              <w:rPr>
                <w:rFonts w:ascii="Times New Roman" w:hAnsi="Times New Roman" w:cs="Times New Roman"/>
                <w:strike/>
                <w:sz w:val="18"/>
                <w:szCs w:val="18"/>
                <w:highlight w:val="yellow"/>
              </w:rPr>
              <w:t xml:space="preserve"> değerleri aranmaz.</w:t>
            </w:r>
          </w:p>
          <w:p w:rsidR="0036545D" w:rsidRDefault="0036545D" w:rsidP="00041638">
            <w:pPr>
              <w:jc w:val="both"/>
              <w:rPr>
                <w:rFonts w:ascii="Times New Roman" w:hAnsi="Times New Roman" w:cs="Times New Roman"/>
                <w:strike/>
                <w:sz w:val="18"/>
                <w:szCs w:val="18"/>
              </w:rPr>
            </w:pPr>
          </w:p>
          <w:p w:rsidR="0036545D" w:rsidRPr="0036545D" w:rsidRDefault="0036545D" w:rsidP="00041638">
            <w:pPr>
              <w:jc w:val="both"/>
              <w:rPr>
                <w:rFonts w:ascii="Times New Roman" w:hAnsi="Times New Roman" w:cs="Times New Roman"/>
                <w:sz w:val="18"/>
                <w:szCs w:val="18"/>
                <w:highlight w:val="yellow"/>
                <w:u w:val="single"/>
              </w:rPr>
            </w:pPr>
            <w:r w:rsidRPr="0036545D">
              <w:rPr>
                <w:rFonts w:ascii="Times New Roman" w:hAnsi="Times New Roman" w:cs="Times New Roman"/>
                <w:sz w:val="18"/>
                <w:szCs w:val="18"/>
                <w:highlight w:val="yellow"/>
                <w:u w:val="single"/>
              </w:rPr>
              <w:t>4.2.2 Kimyasal Özelikler</w:t>
            </w:r>
          </w:p>
          <w:p w:rsidR="0036545D" w:rsidRPr="00BC6962" w:rsidRDefault="0036545D" w:rsidP="0036545D">
            <w:pPr>
              <w:jc w:val="both"/>
              <w:rPr>
                <w:rFonts w:ascii="Times New Roman" w:hAnsi="Times New Roman" w:cs="Times New Roman"/>
                <w:sz w:val="18"/>
                <w:szCs w:val="18"/>
              </w:rPr>
            </w:pPr>
            <w:r w:rsidRPr="0036545D">
              <w:rPr>
                <w:rFonts w:ascii="Times New Roman" w:hAnsi="Times New Roman" w:cs="Times New Roman"/>
                <w:bCs/>
                <w:sz w:val="18"/>
                <w:szCs w:val="18"/>
                <w:highlight w:val="yellow"/>
              </w:rPr>
              <w:t xml:space="preserve">Çizelge 2 – Rafine fındık yağının kimyasal özellikleri tablosunda; </w:t>
            </w:r>
            <w:r w:rsidRPr="0036545D">
              <w:rPr>
                <w:rFonts w:ascii="Times New Roman" w:hAnsi="Times New Roman" w:cs="Times New Roman"/>
                <w:b/>
                <w:bCs/>
                <w:sz w:val="18"/>
                <w:szCs w:val="18"/>
                <w:highlight w:val="yellow"/>
              </w:rPr>
              <w:t xml:space="preserve">“Kurşun, mg/kg, en çok” </w:t>
            </w:r>
            <w:r w:rsidRPr="0036545D">
              <w:rPr>
                <w:rFonts w:ascii="Times New Roman" w:hAnsi="Times New Roman" w:cs="Times New Roman"/>
                <w:bCs/>
                <w:sz w:val="18"/>
                <w:szCs w:val="18"/>
                <w:highlight w:val="yellow"/>
              </w:rPr>
              <w:t>ve</w:t>
            </w:r>
            <w:r w:rsidRPr="0036545D">
              <w:rPr>
                <w:rFonts w:ascii="Times New Roman" w:hAnsi="Times New Roman" w:cs="Times New Roman"/>
                <w:b/>
                <w:bCs/>
                <w:sz w:val="18"/>
                <w:szCs w:val="18"/>
                <w:highlight w:val="yellow"/>
              </w:rPr>
              <w:t xml:space="preserve"> “Sterol bileşimi (toplam sterol yüzdesi olarak)”</w:t>
            </w:r>
            <w:r w:rsidRPr="0036545D">
              <w:rPr>
                <w:rFonts w:ascii="Times New Roman" w:hAnsi="Times New Roman" w:cs="Times New Roman"/>
                <w:bCs/>
                <w:sz w:val="18"/>
                <w:szCs w:val="18"/>
                <w:highlight w:val="yellow"/>
              </w:rPr>
              <w:t xml:space="preserve"> değerleri </w:t>
            </w:r>
            <w:r w:rsidRPr="0036545D">
              <w:rPr>
                <w:rFonts w:ascii="Times New Roman" w:hAnsi="Times New Roman" w:cs="Times New Roman"/>
                <w:sz w:val="18"/>
                <w:szCs w:val="18"/>
                <w:highlight w:val="yellow"/>
              </w:rPr>
              <w:t>aranmaz.</w:t>
            </w:r>
          </w:p>
          <w:p w:rsidR="0036545D" w:rsidRDefault="0036545D" w:rsidP="00041638">
            <w:pPr>
              <w:jc w:val="both"/>
              <w:rPr>
                <w:rFonts w:ascii="Times New Roman" w:hAnsi="Times New Roman" w:cs="Times New Roman"/>
                <w:strike/>
                <w:sz w:val="18"/>
                <w:szCs w:val="18"/>
              </w:rPr>
            </w:pPr>
          </w:p>
          <w:p w:rsidR="0036545D" w:rsidRDefault="0036545D" w:rsidP="00041638">
            <w:pPr>
              <w:jc w:val="both"/>
              <w:rPr>
                <w:rFonts w:ascii="Times New Roman" w:hAnsi="Times New Roman" w:cs="Times New Roman"/>
                <w:strike/>
                <w:sz w:val="18"/>
                <w:szCs w:val="18"/>
              </w:rPr>
            </w:pPr>
          </w:p>
          <w:p w:rsidR="0036545D" w:rsidRPr="00C30599" w:rsidRDefault="0036545D" w:rsidP="00041638">
            <w:pPr>
              <w:jc w:val="both"/>
              <w:rPr>
                <w:rFonts w:ascii="Times New Roman" w:hAnsi="Times New Roman" w:cs="Times New Roman"/>
                <w:strike/>
                <w:sz w:val="18"/>
                <w:szCs w:val="18"/>
                <w:u w:val="single"/>
              </w:rPr>
            </w:pPr>
          </w:p>
          <w:p w:rsidR="00F66186" w:rsidRPr="006A2B9A" w:rsidRDefault="00F66186" w:rsidP="00041638">
            <w:pPr>
              <w:jc w:val="both"/>
              <w:rPr>
                <w:rFonts w:ascii="Times New Roman" w:hAnsi="Times New Roman" w:cs="Times New Roman"/>
                <w:b/>
                <w:strike/>
                <w:sz w:val="18"/>
                <w:szCs w:val="18"/>
                <w:highlight w:val="yellow"/>
                <w:u w:val="single"/>
              </w:rPr>
            </w:pPr>
            <w:r w:rsidRPr="006A2B9A">
              <w:rPr>
                <w:rFonts w:ascii="Times New Roman" w:hAnsi="Times New Roman" w:cs="Times New Roman"/>
                <w:b/>
                <w:strike/>
                <w:sz w:val="18"/>
                <w:szCs w:val="18"/>
                <w:highlight w:val="yellow"/>
                <w:u w:val="single"/>
              </w:rPr>
              <w:t>2.1 Numune Alma</w:t>
            </w:r>
          </w:p>
          <w:p w:rsidR="006A2B9A" w:rsidRPr="006A2B9A" w:rsidRDefault="006A2B9A" w:rsidP="00041638">
            <w:pPr>
              <w:jc w:val="both"/>
              <w:rPr>
                <w:rFonts w:ascii="Times New Roman" w:hAnsi="Times New Roman" w:cs="Times New Roman"/>
                <w:b/>
                <w:sz w:val="18"/>
                <w:szCs w:val="18"/>
                <w:highlight w:val="yellow"/>
                <w:u w:val="single"/>
              </w:rPr>
            </w:pPr>
          </w:p>
          <w:p w:rsidR="006A2B9A" w:rsidRPr="006A2B9A" w:rsidRDefault="006A2B9A" w:rsidP="00041638">
            <w:pPr>
              <w:jc w:val="both"/>
              <w:rPr>
                <w:rFonts w:ascii="Times New Roman" w:hAnsi="Times New Roman" w:cs="Times New Roman"/>
                <w:b/>
                <w:sz w:val="18"/>
                <w:szCs w:val="18"/>
                <w:highlight w:val="yellow"/>
                <w:u w:val="single"/>
              </w:rPr>
            </w:pPr>
            <w:r w:rsidRPr="006A2B9A">
              <w:rPr>
                <w:rFonts w:ascii="Times New Roman" w:hAnsi="Times New Roman" w:cs="Times New Roman"/>
                <w:b/>
                <w:sz w:val="18"/>
                <w:szCs w:val="18"/>
                <w:highlight w:val="yellow"/>
                <w:u w:val="single"/>
              </w:rPr>
              <w:t>5.1 Numune Alma</w:t>
            </w:r>
          </w:p>
          <w:p w:rsidR="00F66186" w:rsidRPr="00BC6962" w:rsidRDefault="006A2B9A" w:rsidP="00041638">
            <w:pPr>
              <w:jc w:val="both"/>
              <w:rPr>
                <w:rFonts w:ascii="Times New Roman" w:hAnsi="Times New Roman" w:cs="Times New Roman"/>
                <w:b/>
                <w:sz w:val="18"/>
                <w:szCs w:val="18"/>
                <w:u w:val="single"/>
              </w:rPr>
            </w:pPr>
            <w:r w:rsidRPr="006A2B9A">
              <w:rPr>
                <w:rFonts w:ascii="Times New Roman" w:hAnsi="Times New Roman" w:cs="Times New Roman"/>
                <w:b/>
                <w:sz w:val="18"/>
                <w:szCs w:val="18"/>
                <w:highlight w:val="yellow"/>
                <w:u w:val="single"/>
              </w:rPr>
              <w:t>5</w:t>
            </w:r>
            <w:r w:rsidR="00F66186" w:rsidRPr="006A2B9A">
              <w:rPr>
                <w:rFonts w:ascii="Times New Roman" w:hAnsi="Times New Roman" w:cs="Times New Roman"/>
                <w:b/>
                <w:sz w:val="18"/>
                <w:szCs w:val="18"/>
                <w:highlight w:val="yellow"/>
                <w:u w:val="single"/>
              </w:rPr>
              <w:t>.1.1 Genel Esaslar</w:t>
            </w:r>
          </w:p>
          <w:p w:rsidR="00F66186" w:rsidRPr="00BC6962" w:rsidRDefault="00F66186" w:rsidP="00041638">
            <w:pPr>
              <w:jc w:val="both"/>
              <w:rPr>
                <w:rFonts w:ascii="Times New Roman" w:hAnsi="Times New Roman" w:cs="Times New Roman"/>
                <w:b/>
                <w:iCs/>
                <w:sz w:val="18"/>
                <w:szCs w:val="18"/>
              </w:rPr>
            </w:pPr>
            <w:r w:rsidRPr="00BC6962">
              <w:rPr>
                <w:rFonts w:ascii="Times New Roman" w:hAnsi="Times New Roman" w:cs="Times New Roman"/>
                <w:b/>
                <w:iCs/>
                <w:sz w:val="18"/>
                <w:szCs w:val="18"/>
              </w:rPr>
              <w:t>Numune alınmasında aşağıdaki esaslara uyulmalıdır:</w:t>
            </w:r>
          </w:p>
          <w:p w:rsidR="00F66186" w:rsidRPr="00BC6962" w:rsidRDefault="00F66186" w:rsidP="00041638">
            <w:pPr>
              <w:jc w:val="both"/>
              <w:rPr>
                <w:rFonts w:ascii="Times New Roman" w:hAnsi="Times New Roman" w:cs="Times New Roman"/>
                <w:b/>
                <w:iCs/>
                <w:sz w:val="18"/>
                <w:szCs w:val="18"/>
              </w:rPr>
            </w:pPr>
            <w:r w:rsidRPr="00BC6962">
              <w:rPr>
                <w:rFonts w:ascii="Times New Roman" w:hAnsi="Times New Roman" w:cs="Times New Roman"/>
                <w:b/>
                <w:iCs/>
                <w:sz w:val="18"/>
                <w:szCs w:val="18"/>
              </w:rPr>
              <w:t>- Numuneler mümkün olduğu hallerde kapalı yerlerde alınmalı ve numune alan, numune alma süresince yağın arılığını bozacak her türlü kirlenmeye karşı gerekli önlemleri almalıdır.</w:t>
            </w:r>
          </w:p>
          <w:p w:rsidR="00F66186" w:rsidRPr="00BC6962" w:rsidRDefault="00F66186" w:rsidP="00041638">
            <w:pPr>
              <w:jc w:val="both"/>
              <w:rPr>
                <w:rFonts w:ascii="Times New Roman" w:hAnsi="Times New Roman" w:cs="Times New Roman"/>
                <w:b/>
                <w:iCs/>
                <w:sz w:val="18"/>
                <w:szCs w:val="18"/>
              </w:rPr>
            </w:pPr>
            <w:r w:rsidRPr="00BC6962">
              <w:rPr>
                <w:rFonts w:ascii="Times New Roman" w:hAnsi="Times New Roman" w:cs="Times New Roman"/>
                <w:b/>
                <w:iCs/>
                <w:sz w:val="18"/>
                <w:szCs w:val="18"/>
              </w:rPr>
              <w:t>- Numune alma aleti ve numunenin konacağı kaplar, sıcak sabunlu su veya deterjanla yıkanmalı ve bu maddelerden eser kalmayıncaya kadar sıcak su ile durulanıp kurutulmalıdır. Özellikle koku ve tadı önemli olan yağlardan numune alınmasında, numune alma aleti ve numune kaplarının ayrıca buharla temizlenmeleri salık verilir.</w:t>
            </w:r>
          </w:p>
          <w:p w:rsidR="00C11DB9" w:rsidRPr="00BC6962" w:rsidRDefault="00C11DB9" w:rsidP="00041638">
            <w:pPr>
              <w:jc w:val="both"/>
              <w:rPr>
                <w:rFonts w:ascii="Times New Roman" w:hAnsi="Times New Roman" w:cs="Times New Roman"/>
                <w:b/>
                <w:iCs/>
                <w:sz w:val="18"/>
                <w:szCs w:val="18"/>
              </w:rPr>
            </w:pPr>
          </w:p>
          <w:p w:rsidR="00F66186" w:rsidRPr="00BC6962" w:rsidRDefault="006A2B9A" w:rsidP="00041638">
            <w:pPr>
              <w:jc w:val="both"/>
              <w:rPr>
                <w:rFonts w:ascii="Times New Roman" w:hAnsi="Times New Roman" w:cs="Times New Roman"/>
                <w:b/>
                <w:iCs/>
                <w:sz w:val="18"/>
                <w:szCs w:val="18"/>
                <w:u w:val="single"/>
              </w:rPr>
            </w:pPr>
            <w:r w:rsidRPr="006A2B9A">
              <w:rPr>
                <w:rFonts w:ascii="Times New Roman" w:hAnsi="Times New Roman" w:cs="Times New Roman"/>
                <w:b/>
                <w:iCs/>
                <w:sz w:val="18"/>
                <w:szCs w:val="18"/>
                <w:highlight w:val="yellow"/>
                <w:u w:val="single"/>
              </w:rPr>
              <w:t>5</w:t>
            </w:r>
            <w:r w:rsidR="00F66186" w:rsidRPr="006A2B9A">
              <w:rPr>
                <w:rFonts w:ascii="Times New Roman" w:hAnsi="Times New Roman" w:cs="Times New Roman"/>
                <w:b/>
                <w:iCs/>
                <w:sz w:val="18"/>
                <w:szCs w:val="18"/>
                <w:highlight w:val="yellow"/>
                <w:u w:val="single"/>
              </w:rPr>
              <w:t xml:space="preserve">.1.2 Stok Depoları, Tanklar, Gemi </w:t>
            </w:r>
            <w:proofErr w:type="spellStart"/>
            <w:r w:rsidR="00F66186" w:rsidRPr="006A2B9A">
              <w:rPr>
                <w:rFonts w:ascii="Times New Roman" w:hAnsi="Times New Roman" w:cs="Times New Roman"/>
                <w:b/>
                <w:iCs/>
                <w:sz w:val="18"/>
                <w:szCs w:val="18"/>
                <w:highlight w:val="yellow"/>
                <w:u w:val="single"/>
              </w:rPr>
              <w:t>Lancaları</w:t>
            </w:r>
            <w:proofErr w:type="spellEnd"/>
            <w:r w:rsidR="00F66186" w:rsidRPr="006A2B9A">
              <w:rPr>
                <w:rFonts w:ascii="Times New Roman" w:hAnsi="Times New Roman" w:cs="Times New Roman"/>
                <w:b/>
                <w:iCs/>
                <w:sz w:val="18"/>
                <w:szCs w:val="18"/>
                <w:highlight w:val="yellow"/>
                <w:u w:val="single"/>
              </w:rPr>
              <w:t>, Sarnıç Vagonu ve Benzeri Büyük Kaplardan Numune Alma</w:t>
            </w:r>
          </w:p>
          <w:p w:rsidR="00F66186" w:rsidRPr="00BC6962" w:rsidRDefault="00F66186" w:rsidP="00041638">
            <w:pPr>
              <w:jc w:val="both"/>
              <w:rPr>
                <w:rFonts w:ascii="Times New Roman" w:hAnsi="Times New Roman" w:cs="Times New Roman"/>
                <w:b/>
                <w:iCs/>
                <w:sz w:val="18"/>
                <w:szCs w:val="18"/>
              </w:rPr>
            </w:pPr>
            <w:r w:rsidRPr="00BC6962">
              <w:rPr>
                <w:rFonts w:ascii="Times New Roman" w:hAnsi="Times New Roman" w:cs="Times New Roman"/>
                <w:b/>
                <w:iCs/>
                <w:sz w:val="18"/>
                <w:szCs w:val="18"/>
              </w:rPr>
              <w:t>Sınıfı, türü ve parti numarası aynı olan ve bir seferde muayeneye sunulan fındık yağları bir parti sayılır. Büyük kaplardan numune alınmasında uygun bir numune alma aleti kullanılır. Numune alma aleti ile kabın en üst kısmından başlayarak aşağıya doğru eşit aralıklar ile en az üç düzeyden ayrı ayrı numune alınır ve paçal numune hazırlanır. Partiyi oluşturan büyük kap sayısı bir adet ise hazırlanan paçal numuneden üç takım birer litrelik numune oluşturulur ve mühürlenir. Partiyi oluşturan büyük kap veya kaplardan hazırlanan paçal numuneden üç takım birer litrelik numune oluşturulur ve mühürlenir. Alınan numunelerden iki takımı açılmaksızın analiz ve şahit numunesi olarak laboratuvara gönderilir, bir takımı ise şahit numune olarak Grup Başkanlığı’nda saklanır. Firmanın talebi halinde fazladan alınan bir takım numune firmaya teslim edilir.</w:t>
            </w:r>
          </w:p>
          <w:p w:rsidR="00F66186" w:rsidRPr="00BC6962" w:rsidRDefault="006A2B9A" w:rsidP="00041638">
            <w:pPr>
              <w:jc w:val="both"/>
              <w:rPr>
                <w:rFonts w:ascii="Times New Roman" w:hAnsi="Times New Roman" w:cs="Times New Roman"/>
                <w:b/>
                <w:iCs/>
                <w:sz w:val="18"/>
                <w:szCs w:val="18"/>
                <w:u w:val="single"/>
              </w:rPr>
            </w:pPr>
            <w:r w:rsidRPr="006A2B9A">
              <w:rPr>
                <w:rFonts w:ascii="Times New Roman" w:hAnsi="Times New Roman" w:cs="Times New Roman"/>
                <w:b/>
                <w:iCs/>
                <w:sz w:val="18"/>
                <w:szCs w:val="18"/>
                <w:highlight w:val="yellow"/>
                <w:u w:val="single"/>
              </w:rPr>
              <w:t>5</w:t>
            </w:r>
            <w:r w:rsidR="00F66186" w:rsidRPr="006A2B9A">
              <w:rPr>
                <w:rFonts w:ascii="Times New Roman" w:hAnsi="Times New Roman" w:cs="Times New Roman"/>
                <w:b/>
                <w:iCs/>
                <w:sz w:val="18"/>
                <w:szCs w:val="18"/>
                <w:highlight w:val="yellow"/>
                <w:u w:val="single"/>
              </w:rPr>
              <w:t>.1.3 18 Litreden Daha Büyük Varil ve Benzeri Kaplar ile 18 Litreden Daha Küçük Kapalı Ambalajlardan Numune Alma</w:t>
            </w:r>
          </w:p>
          <w:p w:rsidR="00F66186" w:rsidRPr="00BC6962" w:rsidRDefault="00F66186" w:rsidP="00041638">
            <w:pPr>
              <w:jc w:val="both"/>
              <w:rPr>
                <w:rFonts w:ascii="Times New Roman" w:hAnsi="Times New Roman" w:cs="Times New Roman"/>
                <w:b/>
                <w:iCs/>
                <w:sz w:val="18"/>
                <w:szCs w:val="18"/>
              </w:rPr>
            </w:pPr>
            <w:r w:rsidRPr="00BC6962">
              <w:rPr>
                <w:rFonts w:ascii="Times New Roman" w:hAnsi="Times New Roman" w:cs="Times New Roman"/>
                <w:b/>
                <w:iCs/>
                <w:sz w:val="18"/>
                <w:szCs w:val="18"/>
              </w:rPr>
              <w:t xml:space="preserve">Ambalajı, ambalaj ağırlığı, sınıfı, türü ve parti numarası aynı olan ve bir seferde muayeneye sunulan fındık yağları bir parti sayılır. Partiyi oluşturan birimlerden numune </w:t>
            </w:r>
            <w:proofErr w:type="spellStart"/>
            <w:r w:rsidRPr="00BC6962">
              <w:rPr>
                <w:rFonts w:ascii="Times New Roman" w:hAnsi="Times New Roman" w:cs="Times New Roman"/>
                <w:b/>
                <w:iCs/>
                <w:sz w:val="18"/>
                <w:szCs w:val="18"/>
              </w:rPr>
              <w:t>Numune</w:t>
            </w:r>
            <w:proofErr w:type="spellEnd"/>
            <w:r w:rsidRPr="00BC6962">
              <w:rPr>
                <w:rFonts w:ascii="Times New Roman" w:hAnsi="Times New Roman" w:cs="Times New Roman"/>
                <w:b/>
                <w:iCs/>
                <w:sz w:val="18"/>
                <w:szCs w:val="18"/>
              </w:rPr>
              <w:t xml:space="preserve"> Alma </w:t>
            </w:r>
            <w:proofErr w:type="spellStart"/>
            <w:r w:rsidRPr="00BC6962">
              <w:rPr>
                <w:rFonts w:ascii="Times New Roman" w:hAnsi="Times New Roman" w:cs="Times New Roman"/>
                <w:b/>
                <w:iCs/>
                <w:sz w:val="18"/>
                <w:szCs w:val="18"/>
              </w:rPr>
              <w:t>Çizelgesi’ne</w:t>
            </w:r>
            <w:proofErr w:type="spellEnd"/>
            <w:r w:rsidRPr="00BC6962">
              <w:rPr>
                <w:rFonts w:ascii="Times New Roman" w:hAnsi="Times New Roman" w:cs="Times New Roman"/>
                <w:b/>
                <w:iCs/>
                <w:sz w:val="18"/>
                <w:szCs w:val="18"/>
              </w:rPr>
              <w:t xml:space="preserve"> göre ayrılır.</w:t>
            </w:r>
          </w:p>
          <w:p w:rsidR="00F66186" w:rsidRPr="00BC6962" w:rsidRDefault="00F66186" w:rsidP="00041638">
            <w:pPr>
              <w:jc w:val="both"/>
              <w:rPr>
                <w:rFonts w:ascii="Times New Roman" w:hAnsi="Times New Roman" w:cs="Times New Roman"/>
                <w:b/>
                <w:iCs/>
                <w:sz w:val="18"/>
                <w:szCs w:val="18"/>
              </w:rPr>
            </w:pPr>
          </w:p>
          <w:p w:rsidR="00F66186" w:rsidRPr="00BC6962" w:rsidRDefault="00F66186" w:rsidP="00041638">
            <w:pPr>
              <w:jc w:val="both"/>
              <w:rPr>
                <w:rFonts w:ascii="Times New Roman" w:hAnsi="Times New Roman" w:cs="Times New Roman"/>
                <w:b/>
                <w:iCs/>
                <w:sz w:val="18"/>
                <w:szCs w:val="18"/>
              </w:rPr>
            </w:pPr>
            <w:r w:rsidRPr="00BC6962">
              <w:rPr>
                <w:rFonts w:ascii="Times New Roman" w:hAnsi="Times New Roman" w:cs="Times New Roman"/>
                <w:b/>
                <w:iCs/>
                <w:sz w:val="18"/>
                <w:szCs w:val="18"/>
              </w:rPr>
              <w:t>Numune Alma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880"/>
            </w:tblGrid>
            <w:tr w:rsidR="00BC6962" w:rsidRPr="00BC6962" w:rsidTr="00A34629">
              <w:tc>
                <w:tcPr>
                  <w:tcW w:w="3168" w:type="dxa"/>
                </w:tcPr>
                <w:p w:rsidR="00F66186" w:rsidRPr="00BC6962" w:rsidRDefault="00F66186" w:rsidP="00041638">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Parti Büyüklüğü</w:t>
                  </w:r>
                </w:p>
                <w:p w:rsidR="00F66186" w:rsidRPr="00BC6962" w:rsidRDefault="00F66186" w:rsidP="00041638">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(N)</w:t>
                  </w:r>
                </w:p>
              </w:tc>
              <w:tc>
                <w:tcPr>
                  <w:tcW w:w="2880" w:type="dxa"/>
                </w:tcPr>
                <w:p w:rsidR="00F66186" w:rsidRPr="00BC6962" w:rsidRDefault="00F66186" w:rsidP="00041638">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Ayrılacak Ambalaj Sayısı</w:t>
                  </w:r>
                </w:p>
                <w:p w:rsidR="00F66186" w:rsidRPr="00BC6962" w:rsidRDefault="00F66186" w:rsidP="00041638">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 xml:space="preserve"> (n)</w:t>
                  </w:r>
                </w:p>
              </w:tc>
            </w:tr>
            <w:tr w:rsidR="00BC6962" w:rsidRPr="00BC6962" w:rsidTr="00A34629">
              <w:tc>
                <w:tcPr>
                  <w:tcW w:w="3168" w:type="dxa"/>
                </w:tcPr>
                <w:p w:rsidR="00F66186" w:rsidRPr="00BC6962" w:rsidRDefault="00F66186" w:rsidP="00041638">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25’e kadar</w:t>
                  </w:r>
                </w:p>
                <w:p w:rsidR="00F66186" w:rsidRPr="00BC6962" w:rsidRDefault="00F66186" w:rsidP="00041638">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26 – 150</w:t>
                  </w:r>
                </w:p>
                <w:p w:rsidR="00F66186" w:rsidRPr="00BC6962" w:rsidRDefault="00F66186" w:rsidP="00041638">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151 – 1200</w:t>
                  </w:r>
                </w:p>
                <w:p w:rsidR="00F66186" w:rsidRPr="00BC6962" w:rsidRDefault="00F66186" w:rsidP="00041638">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1201 – 35000</w:t>
                  </w:r>
                </w:p>
                <w:p w:rsidR="00F66186" w:rsidRPr="00BC6962" w:rsidRDefault="00F66186" w:rsidP="00041638">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lastRenderedPageBreak/>
                    <w:t>35001 ve yukarısı</w:t>
                  </w:r>
                </w:p>
              </w:tc>
              <w:tc>
                <w:tcPr>
                  <w:tcW w:w="2880" w:type="dxa"/>
                </w:tcPr>
                <w:p w:rsidR="00F66186" w:rsidRPr="00BC6962" w:rsidRDefault="00F66186" w:rsidP="00041638">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lastRenderedPageBreak/>
                    <w:t>2</w:t>
                  </w:r>
                </w:p>
                <w:p w:rsidR="00F66186" w:rsidRPr="00BC6962" w:rsidRDefault="00F66186" w:rsidP="00041638">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3</w:t>
                  </w:r>
                </w:p>
                <w:p w:rsidR="00F66186" w:rsidRPr="00BC6962" w:rsidRDefault="00F66186" w:rsidP="00041638">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5</w:t>
                  </w:r>
                </w:p>
                <w:p w:rsidR="00F66186" w:rsidRPr="00BC6962" w:rsidRDefault="00F66186" w:rsidP="00041638">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8</w:t>
                  </w:r>
                </w:p>
                <w:p w:rsidR="00F66186" w:rsidRPr="00BC6962" w:rsidRDefault="00F66186" w:rsidP="00041638">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lastRenderedPageBreak/>
                    <w:t>13</w:t>
                  </w:r>
                </w:p>
              </w:tc>
            </w:tr>
          </w:tbl>
          <w:p w:rsidR="00F66186" w:rsidRPr="00BC6962" w:rsidRDefault="00F66186" w:rsidP="00041638">
            <w:pPr>
              <w:jc w:val="both"/>
              <w:rPr>
                <w:rFonts w:ascii="Times New Roman" w:hAnsi="Times New Roman" w:cs="Times New Roman"/>
                <w:b/>
                <w:iCs/>
                <w:sz w:val="18"/>
                <w:szCs w:val="18"/>
              </w:rPr>
            </w:pPr>
          </w:p>
          <w:p w:rsidR="00F66186" w:rsidRPr="00BC6962" w:rsidRDefault="00F66186" w:rsidP="00041638">
            <w:pPr>
              <w:jc w:val="both"/>
              <w:rPr>
                <w:rFonts w:ascii="Times New Roman" w:hAnsi="Times New Roman" w:cs="Times New Roman"/>
                <w:b/>
                <w:iCs/>
                <w:sz w:val="18"/>
                <w:szCs w:val="18"/>
              </w:rPr>
            </w:pPr>
            <w:r w:rsidRPr="00BC6962">
              <w:rPr>
                <w:rFonts w:ascii="Times New Roman" w:hAnsi="Times New Roman" w:cs="Times New Roman"/>
                <w:b/>
                <w:iCs/>
                <w:sz w:val="18"/>
                <w:szCs w:val="18"/>
              </w:rPr>
              <w:t xml:space="preserve">Fındık yağı numunesi Numune Alma </w:t>
            </w:r>
            <w:proofErr w:type="spellStart"/>
            <w:r w:rsidRPr="00BC6962">
              <w:rPr>
                <w:rFonts w:ascii="Times New Roman" w:hAnsi="Times New Roman" w:cs="Times New Roman"/>
                <w:b/>
                <w:iCs/>
                <w:sz w:val="18"/>
                <w:szCs w:val="18"/>
              </w:rPr>
              <w:t>Çizelgesi’nde</w:t>
            </w:r>
            <w:proofErr w:type="spellEnd"/>
            <w:r w:rsidRPr="00BC6962">
              <w:rPr>
                <w:rFonts w:ascii="Times New Roman" w:hAnsi="Times New Roman" w:cs="Times New Roman"/>
                <w:b/>
                <w:iCs/>
                <w:sz w:val="18"/>
                <w:szCs w:val="18"/>
              </w:rPr>
              <w:t xml:space="preserve"> belirtilen, partiyi oluşturan birimlerin miktarlarına göre karşılarında gösterilen sayıda olmak üzere partiden sistematik olarak ayrılacak birim ambalajlardan gelişigüzel ayrılarak seçilmelidir.</w:t>
            </w:r>
          </w:p>
          <w:p w:rsidR="00F66186" w:rsidRPr="00BC6962" w:rsidRDefault="00F66186" w:rsidP="00041638">
            <w:pPr>
              <w:jc w:val="both"/>
              <w:rPr>
                <w:rFonts w:ascii="Times New Roman" w:hAnsi="Times New Roman" w:cs="Times New Roman"/>
                <w:b/>
                <w:iCs/>
                <w:sz w:val="18"/>
                <w:szCs w:val="18"/>
              </w:rPr>
            </w:pPr>
            <w:r w:rsidRPr="00BC6962">
              <w:rPr>
                <w:rFonts w:ascii="Times New Roman" w:hAnsi="Times New Roman" w:cs="Times New Roman"/>
                <w:b/>
                <w:iCs/>
                <w:sz w:val="18"/>
                <w:szCs w:val="18"/>
              </w:rPr>
              <w:t xml:space="preserve">Ayrılan kaplar iyice karıştırılır ve uygun bir numune alma aleti ile her birinden uygun miktarlarda numune alınır. </w:t>
            </w:r>
          </w:p>
          <w:p w:rsidR="00F66186" w:rsidRPr="00BC6962" w:rsidRDefault="00F66186" w:rsidP="00041638">
            <w:pPr>
              <w:jc w:val="both"/>
              <w:rPr>
                <w:rFonts w:ascii="Times New Roman" w:hAnsi="Times New Roman" w:cs="Times New Roman"/>
                <w:b/>
                <w:iCs/>
                <w:sz w:val="18"/>
                <w:szCs w:val="18"/>
              </w:rPr>
            </w:pPr>
            <w:r w:rsidRPr="00BC6962">
              <w:rPr>
                <w:rFonts w:ascii="Times New Roman" w:hAnsi="Times New Roman" w:cs="Times New Roman"/>
                <w:b/>
                <w:iCs/>
                <w:sz w:val="18"/>
                <w:szCs w:val="18"/>
              </w:rPr>
              <w:t>Ayrılan numunelerden Madde 2.1.4’e göre deney numunesi hazırlanır ve deneyler bu numune üzerinde yürütülür. Ancak 1 litreye (</w:t>
            </w:r>
            <w:smartTag w:uri="urn:schemas-microsoft-com:office:smarttags" w:element="metricconverter">
              <w:smartTagPr>
                <w:attr w:name="ProductID" w:val="1 litre"/>
              </w:smartTagPr>
              <w:r w:rsidRPr="00BC6962">
                <w:rPr>
                  <w:rFonts w:ascii="Times New Roman" w:hAnsi="Times New Roman" w:cs="Times New Roman"/>
                  <w:b/>
                  <w:iCs/>
                  <w:sz w:val="18"/>
                  <w:szCs w:val="18"/>
                </w:rPr>
                <w:t xml:space="preserve">1 litre </w:t>
              </w:r>
            </w:smartTag>
            <w:proofErr w:type="gramStart"/>
            <w:r w:rsidRPr="00BC6962">
              <w:rPr>
                <w:rFonts w:ascii="Times New Roman" w:hAnsi="Times New Roman" w:cs="Times New Roman"/>
                <w:b/>
                <w:iCs/>
                <w:sz w:val="18"/>
                <w:szCs w:val="18"/>
              </w:rPr>
              <w:t>dahil</w:t>
            </w:r>
            <w:proofErr w:type="gramEnd"/>
            <w:r w:rsidRPr="00BC6962">
              <w:rPr>
                <w:rFonts w:ascii="Times New Roman" w:hAnsi="Times New Roman" w:cs="Times New Roman"/>
                <w:b/>
                <w:iCs/>
                <w:sz w:val="18"/>
                <w:szCs w:val="18"/>
              </w:rPr>
              <w:t>) kadar olan küçük ambalajlardan deney numunesi kapalı ambalaj olarak alınır.</w:t>
            </w:r>
          </w:p>
          <w:p w:rsidR="00F66186" w:rsidRPr="00BC6962" w:rsidRDefault="006A2B9A" w:rsidP="00041638">
            <w:pPr>
              <w:jc w:val="both"/>
              <w:rPr>
                <w:rFonts w:ascii="Times New Roman" w:hAnsi="Times New Roman" w:cs="Times New Roman"/>
                <w:b/>
                <w:iCs/>
                <w:sz w:val="18"/>
                <w:szCs w:val="18"/>
                <w:u w:val="single"/>
              </w:rPr>
            </w:pPr>
            <w:r w:rsidRPr="006A2B9A">
              <w:rPr>
                <w:rFonts w:ascii="Times New Roman" w:hAnsi="Times New Roman" w:cs="Times New Roman"/>
                <w:b/>
                <w:iCs/>
                <w:sz w:val="18"/>
                <w:szCs w:val="18"/>
                <w:highlight w:val="yellow"/>
                <w:u w:val="single"/>
              </w:rPr>
              <w:t>5</w:t>
            </w:r>
            <w:r w:rsidR="00F66186" w:rsidRPr="006A2B9A">
              <w:rPr>
                <w:rFonts w:ascii="Times New Roman" w:hAnsi="Times New Roman" w:cs="Times New Roman"/>
                <w:b/>
                <w:iCs/>
                <w:sz w:val="18"/>
                <w:szCs w:val="18"/>
                <w:highlight w:val="yellow"/>
                <w:u w:val="single"/>
              </w:rPr>
              <w:t>.1.4 Deney N</w:t>
            </w:r>
            <w:r w:rsidR="00F66186" w:rsidRPr="006A2B9A">
              <w:rPr>
                <w:rFonts w:ascii="Times New Roman" w:hAnsi="Times New Roman" w:cs="Times New Roman"/>
                <w:b/>
                <w:bCs/>
                <w:sz w:val="18"/>
                <w:szCs w:val="18"/>
                <w:highlight w:val="yellow"/>
                <w:u w:val="single"/>
              </w:rPr>
              <w:t>umu</w:t>
            </w:r>
            <w:r w:rsidR="00F66186" w:rsidRPr="006A2B9A">
              <w:rPr>
                <w:rFonts w:ascii="Times New Roman" w:hAnsi="Times New Roman" w:cs="Times New Roman"/>
                <w:b/>
                <w:iCs/>
                <w:sz w:val="18"/>
                <w:szCs w:val="18"/>
                <w:highlight w:val="yellow"/>
                <w:u w:val="single"/>
              </w:rPr>
              <w:t>nesi</w:t>
            </w:r>
          </w:p>
          <w:p w:rsidR="00F66186" w:rsidRPr="00BC6962" w:rsidRDefault="00F66186" w:rsidP="00041638">
            <w:pPr>
              <w:autoSpaceDE w:val="0"/>
              <w:autoSpaceDN w:val="0"/>
              <w:adjustRightInd w:val="0"/>
              <w:jc w:val="both"/>
              <w:rPr>
                <w:rFonts w:ascii="Times New Roman" w:hAnsi="Times New Roman" w:cs="Times New Roman"/>
                <w:b/>
                <w:iCs/>
                <w:strike/>
                <w:sz w:val="18"/>
                <w:szCs w:val="18"/>
              </w:rPr>
            </w:pPr>
            <w:r w:rsidRPr="00BC6962">
              <w:rPr>
                <w:rFonts w:ascii="Times New Roman" w:hAnsi="Times New Roman" w:cs="Times New Roman"/>
                <w:b/>
                <w:iCs/>
                <w:sz w:val="18"/>
                <w:szCs w:val="18"/>
              </w:rPr>
              <w:t>Numune olarak ayrılan her kaptan aynı miktarda (en az yaklaşık 50 ml) üçer adet asit numunesi alınır. Yine numune olarak ayrılan her kaptan ayrı ayrı ancak aynı miktarda (yaklaşık 500 ml) alınan numuneler temiz bir kap içinde birleştirilerek 1000 ml’lik üç adet birleşik numune hazırlanır. Daha sonra her bir kaptan alınan birer adet asit numuneleri ile bir adet birleşik numune bir araya getirilerek üç takım numune oluşturulur ve mühürlenir. Alınan numunelerden iki takımı açılmaksızın analiz ve şahit numunesi olarak laboratuvara gönderilir, bir takımı ise şahit numune olarak Grup Başkanlığı’nda saklanır. Firmanın talebi halinde fazladan alınan bir takım numune firmaya teslim edilir.</w:t>
            </w:r>
          </w:p>
          <w:p w:rsidR="00F66186" w:rsidRPr="00173E48" w:rsidRDefault="00F66186" w:rsidP="00041638">
            <w:pPr>
              <w:autoSpaceDE w:val="0"/>
              <w:autoSpaceDN w:val="0"/>
              <w:adjustRightInd w:val="0"/>
              <w:jc w:val="both"/>
              <w:rPr>
                <w:rFonts w:ascii="Times New Roman" w:hAnsi="Times New Roman" w:cs="Times New Roman"/>
                <w:b/>
                <w:bCs/>
                <w:strike/>
                <w:sz w:val="18"/>
                <w:szCs w:val="18"/>
                <w:highlight w:val="yellow"/>
                <w:u w:val="single"/>
              </w:rPr>
            </w:pPr>
            <w:r w:rsidRPr="00173E48">
              <w:rPr>
                <w:rFonts w:ascii="Times New Roman" w:hAnsi="Times New Roman" w:cs="Times New Roman"/>
                <w:b/>
                <w:bCs/>
                <w:strike/>
                <w:sz w:val="18"/>
                <w:szCs w:val="18"/>
                <w:highlight w:val="yellow"/>
                <w:u w:val="single"/>
              </w:rPr>
              <w:t>3. Piyasaya arz</w:t>
            </w:r>
          </w:p>
          <w:p w:rsidR="00F66186" w:rsidRPr="00173E48" w:rsidRDefault="00F66186" w:rsidP="00041638">
            <w:pPr>
              <w:autoSpaceDE w:val="0"/>
              <w:autoSpaceDN w:val="0"/>
              <w:adjustRightInd w:val="0"/>
              <w:jc w:val="both"/>
              <w:rPr>
                <w:rFonts w:ascii="Times New Roman" w:hAnsi="Times New Roman" w:cs="Times New Roman"/>
                <w:b/>
                <w:bCs/>
                <w:strike/>
                <w:sz w:val="18"/>
                <w:szCs w:val="18"/>
                <w:u w:val="single"/>
              </w:rPr>
            </w:pPr>
            <w:r w:rsidRPr="00173E48">
              <w:rPr>
                <w:rFonts w:ascii="Times New Roman" w:hAnsi="Times New Roman" w:cs="Times New Roman"/>
                <w:b/>
                <w:bCs/>
                <w:strike/>
                <w:sz w:val="18"/>
                <w:szCs w:val="18"/>
                <w:highlight w:val="yellow"/>
                <w:u w:val="single"/>
              </w:rPr>
              <w:t>3.1 Ambalajlama</w:t>
            </w:r>
          </w:p>
          <w:p w:rsidR="00F66186" w:rsidRPr="006A2B9A" w:rsidRDefault="00F66186" w:rsidP="00041638">
            <w:pPr>
              <w:autoSpaceDE w:val="0"/>
              <w:autoSpaceDN w:val="0"/>
              <w:adjustRightInd w:val="0"/>
              <w:jc w:val="both"/>
              <w:rPr>
                <w:rFonts w:ascii="Times New Roman" w:hAnsi="Times New Roman" w:cs="Times New Roman"/>
                <w:b/>
                <w:iCs/>
                <w:strike/>
                <w:sz w:val="18"/>
                <w:szCs w:val="18"/>
              </w:rPr>
            </w:pPr>
            <w:r w:rsidRPr="006A2B9A">
              <w:rPr>
                <w:rFonts w:ascii="Times New Roman" w:hAnsi="Times New Roman" w:cs="Times New Roman"/>
                <w:b/>
                <w:bCs/>
                <w:strike/>
                <w:sz w:val="18"/>
                <w:szCs w:val="18"/>
                <w:highlight w:val="yellow"/>
              </w:rPr>
              <w:t>Rafine fındık</w:t>
            </w:r>
            <w:r w:rsidRPr="006A2B9A">
              <w:rPr>
                <w:rFonts w:ascii="Times New Roman" w:hAnsi="Times New Roman" w:cs="Times New Roman"/>
                <w:b/>
                <w:iCs/>
                <w:strike/>
                <w:sz w:val="18"/>
                <w:szCs w:val="18"/>
                <w:highlight w:val="yellow"/>
              </w:rPr>
              <w:t xml:space="preserve"> yağı, mevzuatına uygun ambalajlarda veya dökme olarak piyasaya arz edilir.</w:t>
            </w:r>
          </w:p>
          <w:p w:rsidR="001119A3" w:rsidRPr="00BC6962" w:rsidRDefault="001119A3" w:rsidP="00041638">
            <w:pPr>
              <w:autoSpaceDE w:val="0"/>
              <w:autoSpaceDN w:val="0"/>
              <w:adjustRightInd w:val="0"/>
              <w:jc w:val="both"/>
              <w:rPr>
                <w:rFonts w:ascii="Times New Roman" w:hAnsi="Times New Roman" w:cs="Times New Roman"/>
                <w:b/>
                <w:bCs/>
                <w:sz w:val="18"/>
                <w:szCs w:val="18"/>
                <w:u w:val="single"/>
              </w:rPr>
            </w:pPr>
          </w:p>
          <w:p w:rsidR="00F66186" w:rsidRPr="00533854" w:rsidRDefault="00F66186" w:rsidP="00041638">
            <w:pPr>
              <w:autoSpaceDE w:val="0"/>
              <w:autoSpaceDN w:val="0"/>
              <w:adjustRightInd w:val="0"/>
              <w:jc w:val="both"/>
              <w:rPr>
                <w:rFonts w:ascii="Times New Roman" w:hAnsi="Times New Roman" w:cs="Times New Roman"/>
                <w:strike/>
                <w:sz w:val="20"/>
                <w:szCs w:val="20"/>
                <w:highlight w:val="yellow"/>
                <w:u w:val="single"/>
              </w:rPr>
            </w:pPr>
            <w:r w:rsidRPr="00533854">
              <w:rPr>
                <w:rFonts w:ascii="Times New Roman" w:hAnsi="Times New Roman" w:cs="Times New Roman"/>
                <w:strike/>
                <w:sz w:val="20"/>
                <w:szCs w:val="20"/>
                <w:highlight w:val="yellow"/>
                <w:u w:val="single"/>
              </w:rPr>
              <w:t>3.2 İşaretleme</w:t>
            </w:r>
          </w:p>
          <w:p w:rsidR="00533854" w:rsidRPr="00533854" w:rsidRDefault="00533854" w:rsidP="00533854">
            <w:pPr>
              <w:autoSpaceDE w:val="0"/>
              <w:autoSpaceDN w:val="0"/>
              <w:adjustRightInd w:val="0"/>
              <w:jc w:val="both"/>
              <w:rPr>
                <w:rFonts w:ascii="Times New Roman" w:hAnsi="Times New Roman" w:cs="Times New Roman"/>
                <w:b/>
                <w:strike/>
                <w:sz w:val="20"/>
                <w:szCs w:val="20"/>
                <w:highlight w:val="yellow"/>
              </w:rPr>
            </w:pPr>
            <w:r w:rsidRPr="00533854">
              <w:rPr>
                <w:rFonts w:ascii="Times New Roman" w:hAnsi="Times New Roman" w:cs="Times New Roman"/>
                <w:b/>
                <w:strike/>
                <w:sz w:val="20"/>
                <w:szCs w:val="20"/>
                <w:highlight w:val="yellow"/>
              </w:rPr>
              <w:t>Rafine fındık yağının piyasaya arz edildiği ambalajların üzerine en az aşağıdaki bilgiler, silinmeyecek ve bozulmayacak şekilde etiket halinde veya baskı (</w:t>
            </w:r>
            <w:proofErr w:type="spellStart"/>
            <w:r w:rsidRPr="00533854">
              <w:rPr>
                <w:rFonts w:ascii="Times New Roman" w:hAnsi="Times New Roman" w:cs="Times New Roman"/>
                <w:b/>
                <w:strike/>
                <w:sz w:val="20"/>
                <w:szCs w:val="20"/>
                <w:highlight w:val="yellow"/>
              </w:rPr>
              <w:t>litograf</w:t>
            </w:r>
            <w:proofErr w:type="spellEnd"/>
            <w:r w:rsidRPr="00533854">
              <w:rPr>
                <w:rFonts w:ascii="Times New Roman" w:hAnsi="Times New Roman" w:cs="Times New Roman"/>
                <w:b/>
                <w:strike/>
                <w:sz w:val="20"/>
                <w:szCs w:val="20"/>
                <w:highlight w:val="yellow"/>
              </w:rPr>
              <w:t>) olarak bulunmalı, ayrıca bu kapların içinde bulunduğu büyük ambalajların üzerine okunabilecek ve silinmeyecek şekilde aynı bilgiler yazılmalıdır:</w:t>
            </w:r>
          </w:p>
          <w:p w:rsidR="00533854" w:rsidRPr="00533854" w:rsidRDefault="00533854" w:rsidP="00533854">
            <w:pPr>
              <w:numPr>
                <w:ilvl w:val="0"/>
                <w:numId w:val="1"/>
              </w:numPr>
              <w:autoSpaceDE w:val="0"/>
              <w:autoSpaceDN w:val="0"/>
              <w:adjustRightInd w:val="0"/>
              <w:ind w:left="171" w:hanging="142"/>
              <w:jc w:val="both"/>
              <w:rPr>
                <w:rFonts w:ascii="Times New Roman" w:hAnsi="Times New Roman" w:cs="Times New Roman"/>
                <w:b/>
                <w:strike/>
                <w:sz w:val="20"/>
                <w:szCs w:val="20"/>
                <w:highlight w:val="yellow"/>
              </w:rPr>
            </w:pPr>
            <w:r w:rsidRPr="00533854">
              <w:rPr>
                <w:rFonts w:ascii="Times New Roman" w:hAnsi="Times New Roman" w:cs="Times New Roman"/>
                <w:b/>
                <w:strike/>
                <w:sz w:val="20"/>
                <w:szCs w:val="20"/>
                <w:highlight w:val="yellow"/>
              </w:rPr>
              <w:t>İmalatçı, ihracatçı, ithalatçı firmalardan en az birinin ticari unvanı veya kısa adı, varsa tescilli markası (sadece yurt dışındaki</w:t>
            </w:r>
            <w:r w:rsidRPr="00533854">
              <w:rPr>
                <w:rFonts w:ascii="Times New Roman" w:hAnsi="Times New Roman" w:cs="Times New Roman"/>
                <w:b/>
                <w:bCs/>
                <w:strike/>
                <w:sz w:val="20"/>
                <w:szCs w:val="20"/>
                <w:highlight w:val="yellow"/>
              </w:rPr>
              <w:t xml:space="preserve"> </w:t>
            </w:r>
            <w:r w:rsidRPr="00533854">
              <w:rPr>
                <w:rFonts w:ascii="Times New Roman" w:hAnsi="Times New Roman" w:cs="Times New Roman"/>
                <w:b/>
                <w:strike/>
                <w:sz w:val="20"/>
                <w:szCs w:val="20"/>
                <w:highlight w:val="yellow"/>
              </w:rPr>
              <w:t>ithalatçı firmanın ticari unvanı veya kısa adının yazılması durumunda, ambalajlar üzerine “Türk Malı” ibaresinin yazılması),</w:t>
            </w:r>
          </w:p>
          <w:p w:rsidR="00533854" w:rsidRPr="00533854" w:rsidRDefault="00533854" w:rsidP="00533854">
            <w:pPr>
              <w:numPr>
                <w:ilvl w:val="0"/>
                <w:numId w:val="1"/>
              </w:numPr>
              <w:autoSpaceDE w:val="0"/>
              <w:autoSpaceDN w:val="0"/>
              <w:adjustRightInd w:val="0"/>
              <w:ind w:left="171" w:hanging="142"/>
              <w:jc w:val="both"/>
              <w:rPr>
                <w:rFonts w:ascii="Times New Roman" w:hAnsi="Times New Roman" w:cs="Times New Roman"/>
                <w:b/>
                <w:strike/>
                <w:sz w:val="20"/>
                <w:szCs w:val="20"/>
                <w:highlight w:val="yellow"/>
              </w:rPr>
            </w:pPr>
            <w:r w:rsidRPr="00533854">
              <w:rPr>
                <w:rFonts w:ascii="Times New Roman" w:hAnsi="Times New Roman" w:cs="Times New Roman"/>
                <w:b/>
                <w:strike/>
                <w:sz w:val="20"/>
                <w:szCs w:val="20"/>
                <w:highlight w:val="yellow"/>
              </w:rPr>
              <w:t>Bu standardın işaret ve numarası (TS/6581 şeklinde) (isteğe bağlı),</w:t>
            </w:r>
          </w:p>
          <w:p w:rsidR="00533854" w:rsidRPr="00533854" w:rsidRDefault="00533854" w:rsidP="00533854">
            <w:pPr>
              <w:numPr>
                <w:ilvl w:val="0"/>
                <w:numId w:val="1"/>
              </w:numPr>
              <w:autoSpaceDE w:val="0"/>
              <w:autoSpaceDN w:val="0"/>
              <w:adjustRightInd w:val="0"/>
              <w:ind w:left="171" w:hanging="142"/>
              <w:jc w:val="both"/>
              <w:rPr>
                <w:rFonts w:ascii="Times New Roman" w:hAnsi="Times New Roman" w:cs="Times New Roman"/>
                <w:b/>
                <w:strike/>
                <w:sz w:val="20"/>
                <w:szCs w:val="20"/>
                <w:highlight w:val="yellow"/>
              </w:rPr>
            </w:pPr>
            <w:r w:rsidRPr="00533854">
              <w:rPr>
                <w:rFonts w:ascii="Times New Roman" w:hAnsi="Times New Roman" w:cs="Times New Roman"/>
                <w:b/>
                <w:strike/>
                <w:sz w:val="20"/>
                <w:szCs w:val="20"/>
                <w:highlight w:val="yellow"/>
              </w:rPr>
              <w:t>Mamulün adı,</w:t>
            </w:r>
          </w:p>
          <w:p w:rsidR="00533854" w:rsidRPr="00533854" w:rsidRDefault="00533854" w:rsidP="00533854">
            <w:pPr>
              <w:numPr>
                <w:ilvl w:val="0"/>
                <w:numId w:val="1"/>
              </w:numPr>
              <w:autoSpaceDE w:val="0"/>
              <w:autoSpaceDN w:val="0"/>
              <w:adjustRightInd w:val="0"/>
              <w:ind w:left="171" w:hanging="142"/>
              <w:jc w:val="both"/>
              <w:rPr>
                <w:rFonts w:ascii="Times New Roman" w:hAnsi="Times New Roman" w:cs="Times New Roman"/>
                <w:b/>
                <w:strike/>
                <w:sz w:val="20"/>
                <w:szCs w:val="20"/>
                <w:highlight w:val="yellow"/>
              </w:rPr>
            </w:pPr>
            <w:r w:rsidRPr="00533854">
              <w:rPr>
                <w:rFonts w:ascii="Times New Roman" w:hAnsi="Times New Roman" w:cs="Times New Roman"/>
                <w:b/>
                <w:strike/>
                <w:sz w:val="20"/>
                <w:szCs w:val="20"/>
                <w:highlight w:val="yellow"/>
              </w:rPr>
              <w:t xml:space="preserve">Parti kod numarası ile seri veya kod numaralarından en az biri (5 L’den büyük ve dış ambalajlarda parti numarası zorunludur ve </w:t>
            </w:r>
            <w:smartTag w:uri="urn:schemas-microsoft-com:office:smarttags" w:element="metricconverter">
              <w:smartTagPr>
                <w:attr w:name="ProductID" w:val="5 L"/>
              </w:smartTagPr>
              <w:r w:rsidRPr="00533854">
                <w:rPr>
                  <w:rFonts w:ascii="Times New Roman" w:hAnsi="Times New Roman" w:cs="Times New Roman"/>
                  <w:b/>
                  <w:strike/>
                  <w:sz w:val="20"/>
                  <w:szCs w:val="20"/>
                  <w:highlight w:val="yellow"/>
                </w:rPr>
                <w:t xml:space="preserve">5 L </w:t>
              </w:r>
            </w:smartTag>
            <w:proofErr w:type="gramStart"/>
            <w:r w:rsidRPr="00533854">
              <w:rPr>
                <w:rFonts w:ascii="Times New Roman" w:hAnsi="Times New Roman" w:cs="Times New Roman"/>
                <w:b/>
                <w:strike/>
                <w:sz w:val="20"/>
                <w:szCs w:val="20"/>
                <w:highlight w:val="yellow"/>
              </w:rPr>
              <w:t>dahil</w:t>
            </w:r>
            <w:proofErr w:type="gramEnd"/>
            <w:r w:rsidRPr="00533854">
              <w:rPr>
                <w:rFonts w:ascii="Times New Roman" w:hAnsi="Times New Roman" w:cs="Times New Roman"/>
                <w:b/>
                <w:strike/>
                <w:sz w:val="20"/>
                <w:szCs w:val="20"/>
                <w:highlight w:val="yellow"/>
              </w:rPr>
              <w:t xml:space="preserve"> iç ambalajlarda isteğe bağlıdır.),</w:t>
            </w:r>
          </w:p>
          <w:p w:rsidR="00533854" w:rsidRPr="00533854" w:rsidRDefault="00533854" w:rsidP="00533854">
            <w:pPr>
              <w:numPr>
                <w:ilvl w:val="0"/>
                <w:numId w:val="1"/>
              </w:numPr>
              <w:autoSpaceDE w:val="0"/>
              <w:autoSpaceDN w:val="0"/>
              <w:adjustRightInd w:val="0"/>
              <w:ind w:left="171" w:hanging="142"/>
              <w:jc w:val="both"/>
              <w:rPr>
                <w:rFonts w:ascii="Times New Roman" w:hAnsi="Times New Roman" w:cs="Times New Roman"/>
                <w:b/>
                <w:strike/>
                <w:sz w:val="20"/>
                <w:szCs w:val="20"/>
                <w:highlight w:val="yellow"/>
              </w:rPr>
            </w:pPr>
            <w:r w:rsidRPr="00533854">
              <w:rPr>
                <w:rFonts w:ascii="Times New Roman" w:hAnsi="Times New Roman" w:cs="Times New Roman"/>
                <w:b/>
                <w:strike/>
                <w:sz w:val="20"/>
                <w:szCs w:val="20"/>
                <w:highlight w:val="yellow"/>
              </w:rPr>
              <w:t>Net dolum hacmi ve/veya net kütlesi (en az ml, L, gr veya kg olarak) (ihracatta sadece o ülkede geçerli ölçü birimi yazılabilir),</w:t>
            </w:r>
          </w:p>
          <w:p w:rsidR="00533854" w:rsidRPr="00533854" w:rsidRDefault="00533854" w:rsidP="00533854">
            <w:pPr>
              <w:numPr>
                <w:ilvl w:val="0"/>
                <w:numId w:val="1"/>
              </w:numPr>
              <w:autoSpaceDE w:val="0"/>
              <w:autoSpaceDN w:val="0"/>
              <w:adjustRightInd w:val="0"/>
              <w:ind w:left="171" w:hanging="142"/>
              <w:jc w:val="both"/>
              <w:rPr>
                <w:rFonts w:ascii="Times New Roman" w:hAnsi="Times New Roman" w:cs="Times New Roman"/>
                <w:b/>
                <w:strike/>
                <w:sz w:val="20"/>
                <w:szCs w:val="20"/>
                <w:highlight w:val="yellow"/>
              </w:rPr>
            </w:pPr>
            <w:r w:rsidRPr="00533854">
              <w:rPr>
                <w:rFonts w:ascii="Times New Roman" w:hAnsi="Times New Roman" w:cs="Times New Roman"/>
                <w:b/>
                <w:strike/>
                <w:sz w:val="20"/>
                <w:szCs w:val="20"/>
                <w:highlight w:val="yellow"/>
              </w:rPr>
              <w:t>Varsa katkı maddelerinin adı ve içeriği,</w:t>
            </w:r>
          </w:p>
          <w:p w:rsidR="00533854" w:rsidRPr="00533854" w:rsidRDefault="00533854" w:rsidP="00533854">
            <w:pPr>
              <w:numPr>
                <w:ilvl w:val="0"/>
                <w:numId w:val="1"/>
              </w:numPr>
              <w:autoSpaceDE w:val="0"/>
              <w:autoSpaceDN w:val="0"/>
              <w:adjustRightInd w:val="0"/>
              <w:ind w:left="171" w:hanging="142"/>
              <w:jc w:val="both"/>
              <w:rPr>
                <w:rFonts w:ascii="Times New Roman" w:hAnsi="Times New Roman" w:cs="Times New Roman"/>
                <w:b/>
                <w:strike/>
                <w:sz w:val="20"/>
                <w:szCs w:val="20"/>
                <w:highlight w:val="yellow"/>
              </w:rPr>
            </w:pPr>
            <w:proofErr w:type="gramStart"/>
            <w:r w:rsidRPr="00533854">
              <w:rPr>
                <w:rFonts w:ascii="Times New Roman" w:hAnsi="Times New Roman" w:cs="Times New Roman"/>
                <w:b/>
                <w:strike/>
                <w:sz w:val="20"/>
                <w:szCs w:val="20"/>
                <w:highlight w:val="yellow"/>
              </w:rPr>
              <w:t>Firmaca tavsiye edilen son tüketim tarihi.</w:t>
            </w:r>
            <w:proofErr w:type="gramEnd"/>
          </w:p>
          <w:p w:rsidR="00533854" w:rsidRPr="00533854" w:rsidRDefault="00533854" w:rsidP="00533854">
            <w:pPr>
              <w:jc w:val="both"/>
              <w:rPr>
                <w:rFonts w:ascii="Times New Roman" w:hAnsi="Times New Roman" w:cs="Times New Roman"/>
                <w:b/>
                <w:strike/>
                <w:sz w:val="20"/>
                <w:szCs w:val="20"/>
                <w:highlight w:val="yellow"/>
              </w:rPr>
            </w:pPr>
            <w:r w:rsidRPr="00533854">
              <w:rPr>
                <w:rFonts w:ascii="Times New Roman" w:hAnsi="Times New Roman" w:cs="Times New Roman"/>
                <w:b/>
                <w:strike/>
                <w:sz w:val="20"/>
                <w:szCs w:val="20"/>
                <w:highlight w:val="yellow"/>
              </w:rPr>
              <w:t>Bu bilgiler Türkçe veya yabancı dillerde yazılabilir.</w:t>
            </w:r>
          </w:p>
          <w:p w:rsidR="000132F3" w:rsidRPr="00533854" w:rsidRDefault="000132F3" w:rsidP="00041638">
            <w:pPr>
              <w:autoSpaceDE w:val="0"/>
              <w:autoSpaceDN w:val="0"/>
              <w:adjustRightInd w:val="0"/>
              <w:jc w:val="both"/>
              <w:rPr>
                <w:rFonts w:ascii="Times New Roman" w:hAnsi="Times New Roman" w:cs="Times New Roman"/>
                <w:sz w:val="20"/>
                <w:szCs w:val="20"/>
                <w:highlight w:val="yellow"/>
                <w:u w:val="single"/>
              </w:rPr>
            </w:pPr>
          </w:p>
          <w:p w:rsidR="001628D8" w:rsidRDefault="001628D8" w:rsidP="001628D8">
            <w:pPr>
              <w:autoSpaceDE w:val="0"/>
              <w:autoSpaceDN w:val="0"/>
              <w:adjustRightInd w:val="0"/>
              <w:jc w:val="both"/>
              <w:rPr>
                <w:rFonts w:ascii="Times New Roman" w:hAnsi="Times New Roman" w:cs="Times New Roman"/>
                <w:b/>
                <w:strike/>
                <w:sz w:val="24"/>
                <w:szCs w:val="24"/>
                <w:u w:val="single"/>
              </w:rPr>
            </w:pPr>
          </w:p>
          <w:p w:rsidR="001628D8" w:rsidRPr="0046301E" w:rsidRDefault="001628D8" w:rsidP="001628D8">
            <w:pPr>
              <w:autoSpaceDE w:val="0"/>
              <w:autoSpaceDN w:val="0"/>
              <w:adjustRightInd w:val="0"/>
              <w:jc w:val="both"/>
              <w:rPr>
                <w:rFonts w:ascii="Times New Roman" w:hAnsi="Times New Roman" w:cs="Times New Roman"/>
                <w:b/>
                <w:sz w:val="20"/>
                <w:szCs w:val="20"/>
                <w:u w:val="single"/>
              </w:rPr>
            </w:pPr>
            <w:r w:rsidRPr="0046301E">
              <w:rPr>
                <w:rFonts w:ascii="Times New Roman" w:hAnsi="Times New Roman" w:cs="Times New Roman"/>
                <w:b/>
                <w:sz w:val="20"/>
                <w:szCs w:val="20"/>
                <w:highlight w:val="red"/>
                <w:u w:val="single"/>
              </w:rPr>
              <w:t>İşaretleme bölümünün yeni standartta yer alan hali şu şekildedir:</w:t>
            </w:r>
          </w:p>
          <w:p w:rsidR="001628D8" w:rsidRDefault="001628D8" w:rsidP="00041638">
            <w:pPr>
              <w:autoSpaceDE w:val="0"/>
              <w:autoSpaceDN w:val="0"/>
              <w:adjustRightInd w:val="0"/>
              <w:jc w:val="both"/>
              <w:rPr>
                <w:rFonts w:ascii="Times New Roman" w:hAnsi="Times New Roman" w:cs="Times New Roman"/>
                <w:sz w:val="20"/>
                <w:szCs w:val="20"/>
                <w:highlight w:val="yellow"/>
                <w:u w:val="single"/>
              </w:rPr>
            </w:pPr>
          </w:p>
          <w:p w:rsidR="000132F3" w:rsidRPr="00533854" w:rsidRDefault="000132F3" w:rsidP="00041638">
            <w:pPr>
              <w:autoSpaceDE w:val="0"/>
              <w:autoSpaceDN w:val="0"/>
              <w:adjustRightInd w:val="0"/>
              <w:jc w:val="both"/>
              <w:rPr>
                <w:rFonts w:ascii="Times New Roman" w:hAnsi="Times New Roman" w:cs="Times New Roman"/>
                <w:sz w:val="20"/>
                <w:szCs w:val="20"/>
                <w:highlight w:val="yellow"/>
                <w:u w:val="single"/>
              </w:rPr>
            </w:pPr>
            <w:r w:rsidRPr="00533854">
              <w:rPr>
                <w:rFonts w:ascii="Times New Roman" w:hAnsi="Times New Roman" w:cs="Times New Roman"/>
                <w:sz w:val="20"/>
                <w:szCs w:val="20"/>
                <w:highlight w:val="yellow"/>
                <w:u w:val="single"/>
              </w:rPr>
              <w:t>6.2 İşaretleme</w:t>
            </w:r>
          </w:p>
          <w:p w:rsidR="000132F3" w:rsidRPr="00533854" w:rsidRDefault="000132F3" w:rsidP="000132F3">
            <w:pPr>
              <w:autoSpaceDE w:val="0"/>
              <w:autoSpaceDN w:val="0"/>
              <w:adjustRightInd w:val="0"/>
              <w:jc w:val="both"/>
              <w:rPr>
                <w:rFonts w:ascii="Times New Roman" w:hAnsi="Times New Roman" w:cs="Times New Roman"/>
                <w:sz w:val="20"/>
                <w:szCs w:val="20"/>
                <w:highlight w:val="yellow"/>
              </w:rPr>
            </w:pPr>
            <w:r w:rsidRPr="00533854">
              <w:rPr>
                <w:rFonts w:ascii="Times New Roman" w:hAnsi="Times New Roman" w:cs="Times New Roman"/>
                <w:sz w:val="20"/>
                <w:szCs w:val="20"/>
                <w:highlight w:val="yellow"/>
              </w:rPr>
              <w:t>Yağların piyasaya arz edildiği ambalajların üzerinde en az aşağıdaki bilgiler, silinmeyecek ve bozulmayacak şekilde etiket halinde veya baskı (</w:t>
            </w:r>
            <w:proofErr w:type="spellStart"/>
            <w:r w:rsidRPr="00533854">
              <w:rPr>
                <w:rFonts w:ascii="Times New Roman" w:hAnsi="Times New Roman" w:cs="Times New Roman"/>
                <w:sz w:val="20"/>
                <w:szCs w:val="20"/>
                <w:highlight w:val="yellow"/>
              </w:rPr>
              <w:t>litograf</w:t>
            </w:r>
            <w:proofErr w:type="spellEnd"/>
            <w:r w:rsidRPr="00533854">
              <w:rPr>
                <w:rFonts w:ascii="Times New Roman" w:hAnsi="Times New Roman" w:cs="Times New Roman"/>
                <w:sz w:val="20"/>
                <w:szCs w:val="20"/>
                <w:highlight w:val="yellow"/>
              </w:rPr>
              <w:t>) olarak bulunmalı, ayrıca bu kapların içinde bulunduğu büyük ambalajların üzerine okunabilecek ve silinmeyecek şekilde aynı bilgiler yazılmalıdır.</w:t>
            </w:r>
          </w:p>
          <w:p w:rsidR="000132F3" w:rsidRPr="00533854" w:rsidRDefault="000132F3" w:rsidP="000132F3">
            <w:pPr>
              <w:autoSpaceDE w:val="0"/>
              <w:autoSpaceDN w:val="0"/>
              <w:adjustRightInd w:val="0"/>
              <w:jc w:val="both"/>
              <w:rPr>
                <w:rFonts w:ascii="Times New Roman" w:hAnsi="Times New Roman" w:cs="Times New Roman"/>
                <w:sz w:val="20"/>
                <w:szCs w:val="20"/>
                <w:highlight w:val="yellow"/>
              </w:rPr>
            </w:pPr>
            <w:r w:rsidRPr="00533854">
              <w:rPr>
                <w:rFonts w:ascii="Times New Roman" w:hAnsi="Times New Roman" w:cs="Times New Roman"/>
                <w:sz w:val="20"/>
                <w:szCs w:val="20"/>
                <w:highlight w:val="yellow"/>
              </w:rPr>
              <w:t>Dökme olarak piyasaya arz edilen fındık yağı ile birlikte partiyi temsilen aşağı</w:t>
            </w:r>
            <w:r w:rsidR="002E116A">
              <w:rPr>
                <w:rFonts w:ascii="Times New Roman" w:hAnsi="Times New Roman" w:cs="Times New Roman"/>
                <w:sz w:val="20"/>
                <w:szCs w:val="20"/>
                <w:highlight w:val="yellow"/>
              </w:rPr>
              <w:t xml:space="preserve">daki bilgileri içeren ve satıcı </w:t>
            </w:r>
            <w:r w:rsidRPr="00533854">
              <w:rPr>
                <w:rFonts w:ascii="Times New Roman" w:hAnsi="Times New Roman" w:cs="Times New Roman"/>
                <w:sz w:val="20"/>
                <w:szCs w:val="20"/>
                <w:highlight w:val="yellow"/>
              </w:rPr>
              <w:t>tarafından düzenlenmiş onaylı bir belge bulundurulmalıdır.</w:t>
            </w:r>
          </w:p>
          <w:p w:rsidR="000132F3" w:rsidRPr="002E116A" w:rsidRDefault="000132F3" w:rsidP="000132F3">
            <w:pPr>
              <w:numPr>
                <w:ilvl w:val="0"/>
                <w:numId w:val="1"/>
              </w:numPr>
              <w:autoSpaceDE w:val="0"/>
              <w:autoSpaceDN w:val="0"/>
              <w:adjustRightInd w:val="0"/>
              <w:ind w:left="171" w:hanging="142"/>
              <w:jc w:val="both"/>
              <w:rPr>
                <w:rFonts w:ascii="Times New Roman" w:hAnsi="Times New Roman" w:cs="Times New Roman"/>
                <w:b/>
                <w:strike/>
                <w:sz w:val="20"/>
                <w:szCs w:val="20"/>
                <w:highlight w:val="yellow"/>
              </w:rPr>
            </w:pPr>
            <w:r w:rsidRPr="00533854">
              <w:rPr>
                <w:rFonts w:ascii="Times New Roman" w:hAnsi="Times New Roman" w:cs="Times New Roman"/>
                <w:sz w:val="20"/>
                <w:szCs w:val="20"/>
                <w:highlight w:val="yellow"/>
              </w:rPr>
              <w:t xml:space="preserve">İmalatçı, ihracatçı, ithalatçı firmalardan en az birinin ticari unvanı veya kısa adı, varsa tescilli markası </w:t>
            </w:r>
            <w:r w:rsidRPr="00533854">
              <w:rPr>
                <w:rFonts w:ascii="Times New Roman" w:hAnsi="Times New Roman" w:cs="Times New Roman"/>
                <w:b/>
                <w:sz w:val="20"/>
                <w:szCs w:val="20"/>
                <w:highlight w:val="yellow"/>
              </w:rPr>
              <w:t>(sadece yurt dışındaki</w:t>
            </w:r>
            <w:r w:rsidRPr="00533854">
              <w:rPr>
                <w:rFonts w:ascii="Times New Roman" w:hAnsi="Times New Roman" w:cs="Times New Roman"/>
                <w:b/>
                <w:bCs/>
                <w:sz w:val="20"/>
                <w:szCs w:val="20"/>
                <w:highlight w:val="yellow"/>
              </w:rPr>
              <w:t xml:space="preserve"> </w:t>
            </w:r>
            <w:r w:rsidRPr="00533854">
              <w:rPr>
                <w:rFonts w:ascii="Times New Roman" w:hAnsi="Times New Roman" w:cs="Times New Roman"/>
                <w:b/>
                <w:sz w:val="20"/>
                <w:szCs w:val="20"/>
                <w:highlight w:val="yellow"/>
              </w:rPr>
              <w:t>ithalatçı firmanın ticari unvanı veya kısa adının yazılması durumunda, ambalajlar üzerine “Türk Malı” ibaresinin yazılması),</w:t>
            </w:r>
          </w:p>
          <w:p w:rsidR="000132F3" w:rsidRPr="00533854" w:rsidRDefault="000132F3" w:rsidP="000132F3">
            <w:pPr>
              <w:autoSpaceDE w:val="0"/>
              <w:autoSpaceDN w:val="0"/>
              <w:adjustRightInd w:val="0"/>
              <w:jc w:val="both"/>
              <w:rPr>
                <w:rFonts w:ascii="Times New Roman" w:hAnsi="Times New Roman" w:cs="Times New Roman"/>
                <w:sz w:val="20"/>
                <w:szCs w:val="20"/>
                <w:highlight w:val="yellow"/>
              </w:rPr>
            </w:pPr>
            <w:r w:rsidRPr="00533854">
              <w:rPr>
                <w:rFonts w:ascii="Times New Roman" w:hAnsi="Times New Roman" w:cs="Times New Roman"/>
                <w:sz w:val="20"/>
                <w:szCs w:val="20"/>
                <w:highlight w:val="yellow"/>
              </w:rPr>
              <w:t>- Bu standardın işaret ve numarası (TS 6581 şeklinde),</w:t>
            </w:r>
          </w:p>
          <w:p w:rsidR="000132F3" w:rsidRPr="00533854" w:rsidRDefault="000132F3" w:rsidP="000132F3">
            <w:pPr>
              <w:autoSpaceDE w:val="0"/>
              <w:autoSpaceDN w:val="0"/>
              <w:adjustRightInd w:val="0"/>
              <w:jc w:val="both"/>
              <w:rPr>
                <w:rFonts w:ascii="Times New Roman" w:hAnsi="Times New Roman" w:cs="Times New Roman"/>
                <w:sz w:val="20"/>
                <w:szCs w:val="20"/>
                <w:highlight w:val="yellow"/>
              </w:rPr>
            </w:pPr>
            <w:r w:rsidRPr="00533854">
              <w:rPr>
                <w:rFonts w:ascii="Times New Roman" w:hAnsi="Times New Roman" w:cs="Times New Roman"/>
                <w:sz w:val="20"/>
                <w:szCs w:val="20"/>
                <w:highlight w:val="yellow"/>
              </w:rPr>
              <w:t>- Mamulün adı (Rafine fındık yağı - Yemeklik ),</w:t>
            </w:r>
          </w:p>
          <w:p w:rsidR="000132F3" w:rsidRPr="00533854" w:rsidRDefault="000132F3" w:rsidP="000132F3">
            <w:pPr>
              <w:autoSpaceDE w:val="0"/>
              <w:autoSpaceDN w:val="0"/>
              <w:adjustRightInd w:val="0"/>
              <w:jc w:val="both"/>
              <w:rPr>
                <w:rFonts w:ascii="Times New Roman" w:hAnsi="Times New Roman" w:cs="Times New Roman"/>
                <w:sz w:val="20"/>
                <w:szCs w:val="20"/>
                <w:highlight w:val="yellow"/>
              </w:rPr>
            </w:pPr>
            <w:r w:rsidRPr="00533854">
              <w:rPr>
                <w:rFonts w:ascii="Times New Roman" w:hAnsi="Times New Roman" w:cs="Times New Roman"/>
                <w:sz w:val="20"/>
                <w:szCs w:val="20"/>
                <w:highlight w:val="yellow"/>
              </w:rPr>
              <w:t>- Parti kod numarası ile seri veya kod numaralarından en az biri (büyük ve dış ambalajlarda parti numarası</w:t>
            </w:r>
            <w:r w:rsidR="00533854" w:rsidRPr="00533854">
              <w:rPr>
                <w:rFonts w:ascii="Times New Roman" w:hAnsi="Times New Roman" w:cs="Times New Roman"/>
                <w:sz w:val="20"/>
                <w:szCs w:val="20"/>
                <w:highlight w:val="yellow"/>
              </w:rPr>
              <w:t xml:space="preserve"> </w:t>
            </w:r>
            <w:r w:rsidRPr="00533854">
              <w:rPr>
                <w:rFonts w:ascii="Times New Roman" w:hAnsi="Times New Roman" w:cs="Times New Roman"/>
                <w:sz w:val="20"/>
                <w:szCs w:val="20"/>
                <w:highlight w:val="yellow"/>
              </w:rPr>
              <w:t>zorunludur),</w:t>
            </w:r>
          </w:p>
          <w:p w:rsidR="000132F3" w:rsidRPr="00533854" w:rsidRDefault="000132F3" w:rsidP="000132F3">
            <w:pPr>
              <w:autoSpaceDE w:val="0"/>
              <w:autoSpaceDN w:val="0"/>
              <w:adjustRightInd w:val="0"/>
              <w:jc w:val="both"/>
              <w:rPr>
                <w:rFonts w:ascii="Times New Roman" w:hAnsi="Times New Roman" w:cs="Times New Roman"/>
                <w:sz w:val="20"/>
                <w:szCs w:val="20"/>
                <w:highlight w:val="yellow"/>
              </w:rPr>
            </w:pPr>
            <w:r w:rsidRPr="00533854">
              <w:rPr>
                <w:rFonts w:ascii="Times New Roman" w:hAnsi="Times New Roman" w:cs="Times New Roman"/>
                <w:sz w:val="20"/>
                <w:szCs w:val="20"/>
                <w:highlight w:val="yellow"/>
              </w:rPr>
              <w:t xml:space="preserve">- Net dolum hacmi ve/veya net kütlesi (en az </w:t>
            </w:r>
            <w:proofErr w:type="spellStart"/>
            <w:r w:rsidRPr="00533854">
              <w:rPr>
                <w:rFonts w:ascii="Times New Roman" w:hAnsi="Times New Roman" w:cs="Times New Roman"/>
                <w:sz w:val="20"/>
                <w:szCs w:val="20"/>
                <w:highlight w:val="yellow"/>
              </w:rPr>
              <w:t>mL</w:t>
            </w:r>
            <w:proofErr w:type="spellEnd"/>
            <w:r w:rsidRPr="00533854">
              <w:rPr>
                <w:rFonts w:ascii="Times New Roman" w:hAnsi="Times New Roman" w:cs="Times New Roman"/>
                <w:sz w:val="20"/>
                <w:szCs w:val="20"/>
                <w:highlight w:val="yellow"/>
              </w:rPr>
              <w:t>, L, g veya kg olarak) (ihracatta sadece o ülkede geçerli ölçü</w:t>
            </w:r>
            <w:r w:rsidR="00533854" w:rsidRPr="00533854">
              <w:rPr>
                <w:rFonts w:ascii="Times New Roman" w:hAnsi="Times New Roman" w:cs="Times New Roman"/>
                <w:sz w:val="20"/>
                <w:szCs w:val="20"/>
                <w:highlight w:val="yellow"/>
              </w:rPr>
              <w:t xml:space="preserve"> </w:t>
            </w:r>
            <w:r w:rsidRPr="00533854">
              <w:rPr>
                <w:rFonts w:ascii="Times New Roman" w:hAnsi="Times New Roman" w:cs="Times New Roman"/>
                <w:sz w:val="20"/>
                <w:szCs w:val="20"/>
                <w:highlight w:val="yellow"/>
              </w:rPr>
              <w:t>birimi yazılabilir),</w:t>
            </w:r>
          </w:p>
          <w:p w:rsidR="000132F3" w:rsidRPr="00533854" w:rsidRDefault="000132F3" w:rsidP="000132F3">
            <w:pPr>
              <w:autoSpaceDE w:val="0"/>
              <w:autoSpaceDN w:val="0"/>
              <w:adjustRightInd w:val="0"/>
              <w:jc w:val="both"/>
              <w:rPr>
                <w:rFonts w:ascii="Times New Roman" w:hAnsi="Times New Roman" w:cs="Times New Roman"/>
                <w:sz w:val="20"/>
                <w:szCs w:val="20"/>
                <w:highlight w:val="yellow"/>
              </w:rPr>
            </w:pPr>
            <w:proofErr w:type="gramStart"/>
            <w:r w:rsidRPr="00533854">
              <w:rPr>
                <w:rFonts w:ascii="Times New Roman" w:hAnsi="Times New Roman" w:cs="Times New Roman"/>
                <w:sz w:val="20"/>
                <w:szCs w:val="20"/>
                <w:highlight w:val="yellow"/>
              </w:rPr>
              <w:t>- Tavsiye edilen tüketim tarihi.</w:t>
            </w:r>
            <w:proofErr w:type="gramEnd"/>
          </w:p>
          <w:p w:rsidR="000132F3" w:rsidRDefault="000132F3" w:rsidP="00041638">
            <w:pPr>
              <w:jc w:val="both"/>
              <w:rPr>
                <w:rFonts w:ascii="Times New Roman" w:hAnsi="Times New Roman" w:cs="Times New Roman"/>
                <w:b/>
                <w:sz w:val="20"/>
                <w:szCs w:val="20"/>
              </w:rPr>
            </w:pPr>
            <w:r w:rsidRPr="00533854">
              <w:rPr>
                <w:rFonts w:ascii="Times New Roman" w:hAnsi="Times New Roman" w:cs="Times New Roman"/>
                <w:sz w:val="20"/>
                <w:szCs w:val="20"/>
                <w:highlight w:val="yellow"/>
              </w:rPr>
              <w:t>Gerektiğinde bu bilgiler Türkçenin yanında yabancı dillerde de yazılabilir.</w:t>
            </w:r>
          </w:p>
          <w:p w:rsidR="002E116A" w:rsidRDefault="002E116A" w:rsidP="00041638">
            <w:pPr>
              <w:jc w:val="both"/>
              <w:rPr>
                <w:rFonts w:ascii="Times New Roman" w:hAnsi="Times New Roman" w:cs="Times New Roman"/>
                <w:b/>
                <w:sz w:val="20"/>
                <w:szCs w:val="20"/>
              </w:rPr>
            </w:pPr>
          </w:p>
          <w:p w:rsidR="00907BF0" w:rsidRDefault="00907BF0" w:rsidP="00041638">
            <w:pPr>
              <w:jc w:val="both"/>
              <w:rPr>
                <w:rFonts w:ascii="Times New Roman" w:hAnsi="Times New Roman" w:cs="Times New Roman"/>
                <w:b/>
                <w:sz w:val="20"/>
                <w:szCs w:val="20"/>
              </w:rPr>
            </w:pPr>
            <w:r w:rsidRPr="001554A7">
              <w:rPr>
                <w:rFonts w:ascii="Times New Roman" w:hAnsi="Times New Roman" w:cs="Times New Roman"/>
                <w:b/>
                <w:sz w:val="20"/>
                <w:szCs w:val="20"/>
                <w:highlight w:val="red"/>
              </w:rPr>
              <w:t>NOT: Bu standart yenilendiği için, fiziksel ve kimyasal özellikler bölümlerinin laboratuvarlar tarafından incelenmesi gerekmektedir.</w:t>
            </w:r>
          </w:p>
          <w:p w:rsidR="00907BF0" w:rsidRPr="002E116A" w:rsidRDefault="00907BF0" w:rsidP="00041638">
            <w:pPr>
              <w:jc w:val="both"/>
              <w:rPr>
                <w:rFonts w:ascii="Times New Roman" w:hAnsi="Times New Roman" w:cs="Times New Roman"/>
                <w:b/>
                <w:sz w:val="20"/>
                <w:szCs w:val="20"/>
              </w:rPr>
            </w:pPr>
          </w:p>
        </w:tc>
      </w:tr>
      <w:tr w:rsidR="00BC6962" w:rsidRPr="00BC6962" w:rsidTr="004734EE">
        <w:tc>
          <w:tcPr>
            <w:tcW w:w="534" w:type="dxa"/>
            <w:vMerge/>
            <w:vAlign w:val="center"/>
          </w:tcPr>
          <w:p w:rsidR="00F66186" w:rsidRPr="00BC6962" w:rsidRDefault="00F66186" w:rsidP="004734EE">
            <w:pPr>
              <w:jc w:val="center"/>
              <w:rPr>
                <w:rFonts w:ascii="Times New Roman" w:hAnsi="Times New Roman" w:cs="Times New Roman"/>
                <w:bCs/>
                <w:sz w:val="18"/>
                <w:szCs w:val="18"/>
              </w:rPr>
            </w:pPr>
          </w:p>
        </w:tc>
        <w:tc>
          <w:tcPr>
            <w:tcW w:w="1559" w:type="dxa"/>
            <w:vAlign w:val="center"/>
          </w:tcPr>
          <w:p w:rsidR="00F66186" w:rsidRPr="00BC6962" w:rsidRDefault="00F66186" w:rsidP="004734EE">
            <w:pPr>
              <w:jc w:val="center"/>
              <w:rPr>
                <w:rFonts w:ascii="Times New Roman" w:hAnsi="Times New Roman" w:cs="Times New Roman"/>
                <w:sz w:val="18"/>
                <w:szCs w:val="18"/>
              </w:rPr>
            </w:pPr>
            <w:r w:rsidRPr="00BC6962">
              <w:rPr>
                <w:rFonts w:ascii="Times New Roman" w:hAnsi="Times New Roman" w:cs="Times New Roman"/>
                <w:sz w:val="18"/>
                <w:szCs w:val="18"/>
              </w:rPr>
              <w:t>1515.90.99.00.00</w:t>
            </w:r>
          </w:p>
        </w:tc>
        <w:tc>
          <w:tcPr>
            <w:tcW w:w="1276" w:type="dxa"/>
            <w:vAlign w:val="center"/>
          </w:tcPr>
          <w:p w:rsidR="00F66186" w:rsidRPr="00BC6962" w:rsidRDefault="00F66186" w:rsidP="004734EE">
            <w:pPr>
              <w:jc w:val="center"/>
              <w:rPr>
                <w:rFonts w:ascii="Times New Roman" w:hAnsi="Times New Roman" w:cs="Times New Roman"/>
                <w:sz w:val="18"/>
                <w:szCs w:val="18"/>
              </w:rPr>
            </w:pPr>
            <w:r w:rsidRPr="00BC6962">
              <w:rPr>
                <w:rFonts w:ascii="Times New Roman" w:hAnsi="Times New Roman" w:cs="Times New Roman"/>
                <w:sz w:val="18"/>
                <w:szCs w:val="18"/>
              </w:rPr>
              <w:t>Diğerleri (Katı halde, diğer şekillerde ambalajlanmış olanlar; akışkan) (yalnız rafine fındık yağı)</w:t>
            </w:r>
          </w:p>
        </w:tc>
        <w:tc>
          <w:tcPr>
            <w:tcW w:w="1984" w:type="dxa"/>
            <w:vMerge/>
            <w:vAlign w:val="center"/>
          </w:tcPr>
          <w:p w:rsidR="00F66186" w:rsidRPr="00BC6962" w:rsidRDefault="00F66186" w:rsidP="00387E8F">
            <w:pPr>
              <w:rPr>
                <w:rFonts w:ascii="Times New Roman" w:hAnsi="Times New Roman" w:cs="Times New Roman"/>
                <w:sz w:val="18"/>
                <w:szCs w:val="18"/>
              </w:rPr>
            </w:pPr>
          </w:p>
        </w:tc>
        <w:tc>
          <w:tcPr>
            <w:tcW w:w="9497" w:type="dxa"/>
            <w:vMerge/>
          </w:tcPr>
          <w:p w:rsidR="00F66186" w:rsidRPr="00BC6962" w:rsidRDefault="00F66186" w:rsidP="00041638">
            <w:pPr>
              <w:jc w:val="both"/>
              <w:rPr>
                <w:rFonts w:ascii="Times New Roman" w:hAnsi="Times New Roman" w:cs="Times New Roman"/>
                <w:bCs/>
                <w:sz w:val="18"/>
                <w:szCs w:val="18"/>
                <w:u w:val="single"/>
              </w:rPr>
            </w:pPr>
          </w:p>
        </w:tc>
      </w:tr>
      <w:tr w:rsidR="00BC6962" w:rsidRPr="00BC6962" w:rsidTr="004734EE">
        <w:tc>
          <w:tcPr>
            <w:tcW w:w="534" w:type="dxa"/>
            <w:vMerge w:val="restart"/>
            <w:vAlign w:val="center"/>
          </w:tcPr>
          <w:p w:rsidR="00393C54" w:rsidRPr="00BC6962" w:rsidRDefault="007663BE" w:rsidP="004734EE">
            <w:pPr>
              <w:jc w:val="center"/>
              <w:rPr>
                <w:rFonts w:ascii="Times New Roman" w:hAnsi="Times New Roman" w:cs="Times New Roman"/>
                <w:sz w:val="18"/>
                <w:szCs w:val="18"/>
              </w:rPr>
            </w:pPr>
            <w:r w:rsidRPr="00BC6962">
              <w:rPr>
                <w:rFonts w:ascii="Times New Roman" w:hAnsi="Times New Roman" w:cs="Times New Roman"/>
                <w:sz w:val="18"/>
                <w:szCs w:val="18"/>
              </w:rPr>
              <w:lastRenderedPageBreak/>
              <w:t>12</w:t>
            </w:r>
          </w:p>
          <w:p w:rsidR="00117E91" w:rsidRPr="00BC6962" w:rsidRDefault="00117E91" w:rsidP="004734EE">
            <w:pPr>
              <w:jc w:val="center"/>
              <w:rPr>
                <w:rFonts w:ascii="Times New Roman" w:hAnsi="Times New Roman" w:cs="Times New Roman"/>
                <w:sz w:val="18"/>
                <w:szCs w:val="18"/>
              </w:rPr>
            </w:pPr>
          </w:p>
        </w:tc>
        <w:tc>
          <w:tcPr>
            <w:tcW w:w="1559" w:type="dxa"/>
            <w:vAlign w:val="center"/>
          </w:tcPr>
          <w:p w:rsidR="00393C54" w:rsidRPr="00BC6962" w:rsidRDefault="00393C54" w:rsidP="004734EE">
            <w:pPr>
              <w:jc w:val="center"/>
              <w:rPr>
                <w:rFonts w:ascii="Times New Roman" w:hAnsi="Times New Roman" w:cs="Times New Roman"/>
                <w:sz w:val="18"/>
                <w:szCs w:val="18"/>
              </w:rPr>
            </w:pPr>
            <w:r w:rsidRPr="00BC6962">
              <w:rPr>
                <w:rFonts w:ascii="Times New Roman" w:hAnsi="Times New Roman" w:cs="Times New Roman"/>
                <w:sz w:val="18"/>
                <w:szCs w:val="18"/>
              </w:rPr>
              <w:t>1513.29.50.00.00</w:t>
            </w:r>
          </w:p>
        </w:tc>
        <w:tc>
          <w:tcPr>
            <w:tcW w:w="1276" w:type="dxa"/>
            <w:vAlign w:val="center"/>
          </w:tcPr>
          <w:p w:rsidR="00393C54" w:rsidRPr="00BC6962" w:rsidRDefault="00393C54" w:rsidP="004734EE">
            <w:pPr>
              <w:jc w:val="center"/>
              <w:rPr>
                <w:rFonts w:ascii="Times New Roman" w:hAnsi="Times New Roman" w:cs="Times New Roman"/>
                <w:sz w:val="18"/>
                <w:szCs w:val="18"/>
              </w:rPr>
            </w:pPr>
            <w:r w:rsidRPr="00BC6962">
              <w:rPr>
                <w:rFonts w:ascii="Times New Roman" w:hAnsi="Times New Roman" w:cs="Times New Roman"/>
                <w:sz w:val="18"/>
                <w:szCs w:val="18"/>
              </w:rPr>
              <w:t xml:space="preserve">Net ağırlığı </w:t>
            </w:r>
            <w:smartTag w:uri="urn:schemas-microsoft-com:office:smarttags" w:element="metricconverter">
              <w:smartTagPr>
                <w:attr w:name="ProductID" w:val="1 kg"/>
                <w:attr w:name="tabIndex" w:val="0"/>
                <w:attr w:name="style" w:val="BACKGROUND-POSITION: left bottom; BACKGROUND-IMAGE: url(res://ietag.dll/#34/#1001); BACKGROUND-REPEAT: repeat-x"/>
              </w:smartTagPr>
              <w:r w:rsidRPr="00BC6962">
                <w:rPr>
                  <w:rFonts w:ascii="Times New Roman" w:hAnsi="Times New Roman" w:cs="Times New Roman"/>
                  <w:sz w:val="18"/>
                  <w:szCs w:val="18"/>
                </w:rPr>
                <w:t>1 kg</w:t>
              </w:r>
            </w:smartTag>
            <w:r w:rsidRPr="00BC6962">
              <w:rPr>
                <w:rFonts w:ascii="Times New Roman" w:hAnsi="Times New Roman" w:cs="Times New Roman"/>
                <w:sz w:val="18"/>
                <w:szCs w:val="18"/>
              </w:rPr>
              <w:t xml:space="preserve">. veya daha az olan hazır ambalajlarda bulunanlar (Yemeklik </w:t>
            </w:r>
            <w:proofErr w:type="spellStart"/>
            <w:r w:rsidRPr="00BC6962">
              <w:rPr>
                <w:rFonts w:ascii="Times New Roman" w:hAnsi="Times New Roman" w:cs="Times New Roman"/>
                <w:sz w:val="18"/>
                <w:szCs w:val="18"/>
              </w:rPr>
              <w:t>palm</w:t>
            </w:r>
            <w:proofErr w:type="spellEnd"/>
            <w:r w:rsidRPr="00BC6962">
              <w:rPr>
                <w:rFonts w:ascii="Times New Roman" w:hAnsi="Times New Roman" w:cs="Times New Roman"/>
                <w:sz w:val="18"/>
                <w:szCs w:val="18"/>
              </w:rPr>
              <w:t xml:space="preserve"> çekirdeği veya </w:t>
            </w:r>
            <w:proofErr w:type="spellStart"/>
            <w:r w:rsidRPr="00BC6962">
              <w:rPr>
                <w:rFonts w:ascii="Times New Roman" w:hAnsi="Times New Roman" w:cs="Times New Roman"/>
                <w:sz w:val="18"/>
                <w:szCs w:val="18"/>
              </w:rPr>
              <w:t>babassu</w:t>
            </w:r>
            <w:proofErr w:type="spellEnd"/>
            <w:r w:rsidRPr="00BC6962">
              <w:rPr>
                <w:rFonts w:ascii="Times New Roman" w:hAnsi="Times New Roman" w:cs="Times New Roman"/>
                <w:sz w:val="18"/>
                <w:szCs w:val="18"/>
              </w:rPr>
              <w:t xml:space="preserve"> yağları ve bunların </w:t>
            </w:r>
            <w:proofErr w:type="gramStart"/>
            <w:r w:rsidRPr="00BC6962">
              <w:rPr>
                <w:rFonts w:ascii="Times New Roman" w:hAnsi="Times New Roman" w:cs="Times New Roman"/>
                <w:sz w:val="18"/>
                <w:szCs w:val="18"/>
              </w:rPr>
              <w:t>fraksiyonları</w:t>
            </w:r>
            <w:proofErr w:type="gramEnd"/>
            <w:r w:rsidRPr="00BC6962">
              <w:rPr>
                <w:rFonts w:ascii="Times New Roman" w:hAnsi="Times New Roman" w:cs="Times New Roman"/>
                <w:sz w:val="18"/>
                <w:szCs w:val="18"/>
              </w:rPr>
              <w:t>)</w:t>
            </w:r>
          </w:p>
        </w:tc>
        <w:tc>
          <w:tcPr>
            <w:tcW w:w="1984" w:type="dxa"/>
            <w:vMerge w:val="restart"/>
            <w:vAlign w:val="center"/>
          </w:tcPr>
          <w:p w:rsidR="00393C54" w:rsidRPr="00BC6962" w:rsidRDefault="00900C68" w:rsidP="00387E8F">
            <w:pPr>
              <w:rPr>
                <w:rFonts w:ascii="Times New Roman" w:hAnsi="Times New Roman" w:cs="Times New Roman"/>
                <w:sz w:val="18"/>
                <w:szCs w:val="18"/>
              </w:rPr>
            </w:pPr>
            <w:r w:rsidRPr="00BC6962">
              <w:rPr>
                <w:rFonts w:ascii="Times New Roman" w:hAnsi="Times New Roman" w:cs="Times New Roman"/>
                <w:sz w:val="18"/>
                <w:szCs w:val="18"/>
              </w:rPr>
              <w:t>TS/893 Bitkisel Yemeklik Yağlar (Özel Standardı Olmayan) Nisan 2013</w:t>
            </w:r>
          </w:p>
        </w:tc>
        <w:tc>
          <w:tcPr>
            <w:tcW w:w="9497" w:type="dxa"/>
            <w:vMerge w:val="restart"/>
          </w:tcPr>
          <w:p w:rsidR="00900C68" w:rsidRPr="00BC6962" w:rsidRDefault="00900C68" w:rsidP="00900C68">
            <w:pPr>
              <w:tabs>
                <w:tab w:val="left" w:pos="2810"/>
              </w:tabs>
              <w:rPr>
                <w:rFonts w:ascii="Times New Roman" w:eastAsia="Times New Roman" w:hAnsi="Times New Roman" w:cs="Symbol"/>
                <w:b/>
                <w:sz w:val="18"/>
                <w:szCs w:val="18"/>
                <w:u w:val="single"/>
                <w:lang w:eastAsia="tr-TR"/>
              </w:rPr>
            </w:pPr>
            <w:r w:rsidRPr="00BC6962">
              <w:rPr>
                <w:rFonts w:ascii="Times New Roman" w:eastAsia="Times New Roman" w:hAnsi="Times New Roman" w:cs="Symbol"/>
                <w:b/>
                <w:sz w:val="18"/>
                <w:szCs w:val="18"/>
                <w:u w:val="single"/>
                <w:lang w:eastAsia="tr-TR"/>
              </w:rPr>
              <w:t xml:space="preserve">1.2.1 Fiziksel Özellikler </w:t>
            </w:r>
          </w:p>
          <w:p w:rsidR="00900C68" w:rsidRPr="00BC6962" w:rsidRDefault="00900C68" w:rsidP="00900C68">
            <w:pPr>
              <w:tabs>
                <w:tab w:val="left" w:pos="2810"/>
              </w:tabs>
              <w:jc w:val="both"/>
              <w:rPr>
                <w:rFonts w:ascii="Times New Roman" w:eastAsia="Times New Roman" w:hAnsi="Times New Roman" w:cs="Times New Roman"/>
                <w:b/>
                <w:sz w:val="18"/>
                <w:szCs w:val="18"/>
                <w:lang w:eastAsia="tr-TR"/>
              </w:rPr>
            </w:pPr>
            <w:r w:rsidRPr="00BC6962">
              <w:rPr>
                <w:rFonts w:ascii="Times New Roman" w:eastAsia="Times New Roman" w:hAnsi="Times New Roman" w:cs="Times New Roman"/>
                <w:b/>
                <w:sz w:val="18"/>
                <w:szCs w:val="18"/>
                <w:lang w:eastAsia="tr-TR"/>
              </w:rPr>
              <w:t xml:space="preserve">Gıda, Tarım ve Hayvancılık Bakanlığı tarafından </w:t>
            </w:r>
            <w:proofErr w:type="gramStart"/>
            <w:r w:rsidRPr="00BC6962">
              <w:rPr>
                <w:rFonts w:ascii="Times New Roman" w:eastAsia="Times New Roman" w:hAnsi="Times New Roman" w:cs="Times New Roman"/>
                <w:b/>
                <w:sz w:val="18"/>
                <w:szCs w:val="18"/>
                <w:lang w:eastAsia="tr-TR"/>
              </w:rPr>
              <w:t>12/04/2012</w:t>
            </w:r>
            <w:proofErr w:type="gramEnd"/>
            <w:r w:rsidRPr="00BC6962">
              <w:rPr>
                <w:rFonts w:ascii="Times New Roman" w:eastAsia="Times New Roman" w:hAnsi="Times New Roman" w:cs="Times New Roman"/>
                <w:b/>
                <w:sz w:val="18"/>
                <w:szCs w:val="18"/>
                <w:lang w:eastAsia="tr-TR"/>
              </w:rPr>
              <w:t xml:space="preserve"> tarihli ve 28262 sayılı Resmi </w:t>
            </w:r>
            <w:proofErr w:type="spellStart"/>
            <w:r w:rsidRPr="00BC6962">
              <w:rPr>
                <w:rFonts w:ascii="Times New Roman" w:eastAsia="Times New Roman" w:hAnsi="Times New Roman" w:cs="Times New Roman"/>
                <w:b/>
                <w:sz w:val="18"/>
                <w:szCs w:val="18"/>
                <w:lang w:eastAsia="tr-TR"/>
              </w:rPr>
              <w:t>Gazete’de</w:t>
            </w:r>
            <w:proofErr w:type="spellEnd"/>
            <w:r w:rsidRPr="00BC6962">
              <w:rPr>
                <w:rFonts w:ascii="Times New Roman" w:eastAsia="Times New Roman" w:hAnsi="Times New Roman" w:cs="Times New Roman"/>
                <w:b/>
                <w:sz w:val="18"/>
                <w:szCs w:val="18"/>
                <w:lang w:eastAsia="tr-TR"/>
              </w:rPr>
              <w:t xml:space="preserve"> yayımlanan “Türk Gıda Kodeksi Bitki Adı ile Anılan Yemeklik Yağlar Tebliği (2012/29)”</w:t>
            </w:r>
            <w:proofErr w:type="spellStart"/>
            <w:r w:rsidRPr="00BC6962">
              <w:rPr>
                <w:rFonts w:ascii="Times New Roman" w:eastAsia="Times New Roman" w:hAnsi="Times New Roman" w:cs="Times New Roman"/>
                <w:b/>
                <w:sz w:val="18"/>
                <w:szCs w:val="18"/>
                <w:lang w:eastAsia="tr-TR"/>
              </w:rPr>
              <w:t>nde</w:t>
            </w:r>
            <w:proofErr w:type="spellEnd"/>
            <w:r w:rsidRPr="00BC6962">
              <w:rPr>
                <w:rFonts w:ascii="Times New Roman" w:eastAsia="Times New Roman" w:hAnsi="Times New Roman" w:cs="Times New Roman"/>
                <w:b/>
                <w:sz w:val="18"/>
                <w:szCs w:val="18"/>
                <w:lang w:eastAsia="tr-TR"/>
              </w:rPr>
              <w:t xml:space="preserve"> belirtilen kıstaslar (Ek 4 ihtiyari) uygulanır. </w:t>
            </w:r>
            <w:r w:rsidR="006A635A" w:rsidRPr="00BC6962">
              <w:rPr>
                <w:rFonts w:ascii="Times New Roman" w:eastAsia="Times New Roman" w:hAnsi="Times New Roman"/>
                <w:b/>
                <w:sz w:val="18"/>
                <w:szCs w:val="18"/>
                <w:lang w:eastAsia="tr-TR"/>
              </w:rPr>
              <w:t xml:space="preserve">2012/29 sayılı Tebliğin “EK 3 Bitkisel Yağların Fiziksel ve Kimyasal Özellikleri” tablosunda yer alan “Kırılma İndisi” değeri “Palm </w:t>
            </w:r>
            <w:proofErr w:type="spellStart"/>
            <w:r w:rsidR="006A635A" w:rsidRPr="00BC6962">
              <w:rPr>
                <w:rFonts w:ascii="Times New Roman" w:eastAsia="Times New Roman" w:hAnsi="Times New Roman"/>
                <w:b/>
                <w:sz w:val="18"/>
                <w:szCs w:val="18"/>
                <w:lang w:eastAsia="tr-TR"/>
              </w:rPr>
              <w:t>Süperolein</w:t>
            </w:r>
            <w:proofErr w:type="spellEnd"/>
            <w:r w:rsidR="006A635A" w:rsidRPr="00BC6962">
              <w:rPr>
                <w:rFonts w:ascii="Times New Roman" w:eastAsia="Times New Roman" w:hAnsi="Times New Roman"/>
                <w:b/>
                <w:sz w:val="18"/>
                <w:szCs w:val="18"/>
                <w:lang w:eastAsia="tr-TR"/>
              </w:rPr>
              <w:t>” için “1,463 – 1,465 25ᵒ C’de” olarak uygulanır.</w:t>
            </w:r>
          </w:p>
          <w:p w:rsidR="00900C68" w:rsidRPr="00BC6962" w:rsidRDefault="00900C68" w:rsidP="00900C68">
            <w:pPr>
              <w:tabs>
                <w:tab w:val="left" w:pos="2810"/>
              </w:tabs>
              <w:rPr>
                <w:rFonts w:ascii="Times New Roman" w:eastAsia="Times New Roman" w:hAnsi="Times New Roman" w:cs="Symbol"/>
                <w:b/>
                <w:sz w:val="18"/>
                <w:szCs w:val="18"/>
                <w:u w:val="single"/>
                <w:lang w:eastAsia="tr-TR"/>
              </w:rPr>
            </w:pPr>
            <w:r w:rsidRPr="00BC6962">
              <w:rPr>
                <w:rFonts w:ascii="Times New Roman" w:eastAsia="Times New Roman" w:hAnsi="Times New Roman" w:cs="Symbol"/>
                <w:b/>
                <w:sz w:val="18"/>
                <w:szCs w:val="18"/>
                <w:u w:val="single"/>
                <w:lang w:eastAsia="tr-TR"/>
              </w:rPr>
              <w:t>1.2.2 Kimyasal Özellikler</w:t>
            </w:r>
          </w:p>
          <w:p w:rsidR="00900C68" w:rsidRPr="00BC6962" w:rsidRDefault="00900C68" w:rsidP="00900C68">
            <w:pPr>
              <w:tabs>
                <w:tab w:val="left" w:pos="2810"/>
              </w:tabs>
              <w:jc w:val="both"/>
              <w:rPr>
                <w:rFonts w:ascii="Times New Roman" w:eastAsia="Times New Roman" w:hAnsi="Times New Roman" w:cs="Times New Roman"/>
                <w:b/>
                <w:sz w:val="18"/>
                <w:szCs w:val="18"/>
                <w:lang w:eastAsia="tr-TR"/>
              </w:rPr>
            </w:pPr>
            <w:r w:rsidRPr="00BC6962">
              <w:rPr>
                <w:rFonts w:ascii="Times New Roman" w:eastAsia="Times New Roman" w:hAnsi="Times New Roman" w:cs="Times New Roman"/>
                <w:b/>
                <w:sz w:val="18"/>
                <w:szCs w:val="18"/>
                <w:lang w:eastAsia="tr-TR"/>
              </w:rPr>
              <w:t xml:space="preserve">- Gıda, Tarım ve Hayvancılık Bakanlığı tarafından </w:t>
            </w:r>
            <w:proofErr w:type="gramStart"/>
            <w:r w:rsidRPr="00BC6962">
              <w:rPr>
                <w:rFonts w:ascii="Times New Roman" w:eastAsia="Times New Roman" w:hAnsi="Times New Roman" w:cs="Times New Roman"/>
                <w:b/>
                <w:sz w:val="18"/>
                <w:szCs w:val="18"/>
                <w:lang w:eastAsia="tr-TR"/>
              </w:rPr>
              <w:t>12/04/2012</w:t>
            </w:r>
            <w:proofErr w:type="gramEnd"/>
            <w:r w:rsidRPr="00BC6962">
              <w:rPr>
                <w:rFonts w:ascii="Times New Roman" w:eastAsia="Times New Roman" w:hAnsi="Times New Roman" w:cs="Times New Roman"/>
                <w:b/>
                <w:sz w:val="18"/>
                <w:szCs w:val="18"/>
                <w:lang w:eastAsia="tr-TR"/>
              </w:rPr>
              <w:t xml:space="preserve"> tarihli ve 28262 sayılı Resmi </w:t>
            </w:r>
            <w:proofErr w:type="spellStart"/>
            <w:r w:rsidRPr="00BC6962">
              <w:rPr>
                <w:rFonts w:ascii="Times New Roman" w:eastAsia="Times New Roman" w:hAnsi="Times New Roman" w:cs="Times New Roman"/>
                <w:b/>
                <w:sz w:val="18"/>
                <w:szCs w:val="18"/>
                <w:lang w:eastAsia="tr-TR"/>
              </w:rPr>
              <w:t>Gazete’de</w:t>
            </w:r>
            <w:proofErr w:type="spellEnd"/>
            <w:r w:rsidRPr="00BC6962">
              <w:rPr>
                <w:rFonts w:ascii="Times New Roman" w:eastAsia="Times New Roman" w:hAnsi="Times New Roman" w:cs="Times New Roman"/>
                <w:b/>
                <w:sz w:val="18"/>
                <w:szCs w:val="18"/>
                <w:lang w:eastAsia="tr-TR"/>
              </w:rPr>
              <w:t xml:space="preserve"> yayımlanan “Türk Gıda Kodeksi Bitki Adı ile Anılan Yemeklik Yağlar Tebliği (2012/29)”</w:t>
            </w:r>
            <w:proofErr w:type="spellStart"/>
            <w:r w:rsidRPr="00BC6962">
              <w:rPr>
                <w:rFonts w:ascii="Times New Roman" w:eastAsia="Times New Roman" w:hAnsi="Times New Roman" w:cs="Times New Roman"/>
                <w:b/>
                <w:sz w:val="18"/>
                <w:szCs w:val="18"/>
                <w:lang w:eastAsia="tr-TR"/>
              </w:rPr>
              <w:t>nde</w:t>
            </w:r>
            <w:proofErr w:type="spellEnd"/>
            <w:r w:rsidRPr="00BC6962">
              <w:rPr>
                <w:rFonts w:ascii="Times New Roman" w:eastAsia="Times New Roman" w:hAnsi="Times New Roman" w:cs="Times New Roman"/>
                <w:b/>
                <w:sz w:val="18"/>
                <w:szCs w:val="18"/>
                <w:lang w:eastAsia="tr-TR"/>
              </w:rPr>
              <w:t xml:space="preserve"> belirtilen kıstaslar (Ek 4 ihtiyari) uygulanır.</w:t>
            </w:r>
          </w:p>
          <w:p w:rsidR="00900C68" w:rsidRPr="00BC6962" w:rsidRDefault="00900C68" w:rsidP="00900C68">
            <w:pPr>
              <w:spacing w:before="60" w:after="60"/>
              <w:jc w:val="both"/>
              <w:rPr>
                <w:rFonts w:ascii="Times New Roman" w:eastAsia="Times New Roman" w:hAnsi="Times New Roman" w:cs="Symbol"/>
                <w:sz w:val="18"/>
                <w:szCs w:val="18"/>
                <w:u w:val="single"/>
                <w:lang w:eastAsia="tr-TR"/>
              </w:rPr>
            </w:pPr>
            <w:r w:rsidRPr="00BC6962">
              <w:rPr>
                <w:rFonts w:ascii="Times New Roman" w:eastAsia="Times New Roman" w:hAnsi="Times New Roman" w:cs="Symbol"/>
                <w:sz w:val="18"/>
                <w:szCs w:val="18"/>
                <w:u w:val="single"/>
                <w:lang w:eastAsia="tr-TR"/>
              </w:rPr>
              <w:t>2.1 Numune Alma</w:t>
            </w:r>
          </w:p>
          <w:p w:rsidR="00900C68" w:rsidRPr="00BC6962" w:rsidRDefault="00900C68" w:rsidP="00900C68">
            <w:pPr>
              <w:spacing w:before="60" w:after="60"/>
              <w:jc w:val="both"/>
              <w:rPr>
                <w:rFonts w:ascii="Times New Roman" w:eastAsia="Times New Roman" w:hAnsi="Times New Roman" w:cs="Times New Roman"/>
                <w:b/>
                <w:sz w:val="18"/>
                <w:szCs w:val="18"/>
                <w:u w:val="single"/>
                <w:lang w:eastAsia="tr-TR"/>
              </w:rPr>
            </w:pPr>
            <w:r w:rsidRPr="00BC6962">
              <w:rPr>
                <w:rFonts w:ascii="Times New Roman" w:eastAsia="Times New Roman" w:hAnsi="Times New Roman" w:cs="Symbol"/>
                <w:b/>
                <w:sz w:val="18"/>
                <w:szCs w:val="18"/>
                <w:u w:val="single"/>
                <w:lang w:eastAsia="tr-TR"/>
              </w:rPr>
              <w:t>2.1.1 Genel Esaslar</w:t>
            </w:r>
          </w:p>
          <w:p w:rsidR="00900C68" w:rsidRPr="00BC6962" w:rsidRDefault="00900C68" w:rsidP="00900C68">
            <w:pPr>
              <w:jc w:val="both"/>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Numune alınmasında aşağıdaki esaslara uyulmalıdır:</w:t>
            </w:r>
          </w:p>
          <w:p w:rsidR="00900C68" w:rsidRPr="00BC6962" w:rsidRDefault="00900C68" w:rsidP="00900C68">
            <w:pPr>
              <w:jc w:val="both"/>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 Numuneler mümkün olduğu hallerde kapalı yerlerde alınmalı ve numune alan, numune alma süresince yağın arılığını bozacak her türlü kirlenmeye karşı gerekli önlemleri almalıdır.</w:t>
            </w:r>
          </w:p>
          <w:p w:rsidR="00900C68" w:rsidRPr="00BC6962" w:rsidRDefault="00900C68" w:rsidP="00900C68">
            <w:pPr>
              <w:jc w:val="both"/>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 Numune alma aleti ve numunenin konacağı kaplar, sıcak sabunlu su veya deterjanla yıkanmalı ve bu maddelerden eser kalmayıncaya kadar sıcak su ile durulanıp kurutulmalıdır. Özellikle koku ve tadı önemli olan yağlardan numune alınmasında, numune alma aleti ve numune kaplarının ayrıca buharla temizlenmeleri salık verilir.</w:t>
            </w:r>
          </w:p>
          <w:p w:rsidR="00900C68" w:rsidRPr="00BC6962" w:rsidRDefault="00900C68" w:rsidP="00900C68">
            <w:pPr>
              <w:jc w:val="both"/>
              <w:rPr>
                <w:rFonts w:ascii="Times New Roman" w:eastAsia="Times New Roman" w:hAnsi="Times New Roman" w:cs="Symbol"/>
                <w:b/>
                <w:iCs/>
                <w:sz w:val="18"/>
                <w:szCs w:val="18"/>
                <w:u w:val="single"/>
                <w:lang w:eastAsia="tr-TR"/>
              </w:rPr>
            </w:pPr>
            <w:r w:rsidRPr="00BC6962">
              <w:rPr>
                <w:rFonts w:ascii="Times New Roman" w:eastAsia="Times New Roman" w:hAnsi="Times New Roman" w:cs="Symbol"/>
                <w:b/>
                <w:iCs/>
                <w:sz w:val="18"/>
                <w:szCs w:val="18"/>
                <w:u w:val="single"/>
                <w:lang w:eastAsia="tr-TR"/>
              </w:rPr>
              <w:lastRenderedPageBreak/>
              <w:t xml:space="preserve">2.1.2 Stok Depoları, Tanklar, Gemi </w:t>
            </w:r>
            <w:proofErr w:type="spellStart"/>
            <w:r w:rsidRPr="00BC6962">
              <w:rPr>
                <w:rFonts w:ascii="Times New Roman" w:eastAsia="Times New Roman" w:hAnsi="Times New Roman" w:cs="Symbol"/>
                <w:b/>
                <w:iCs/>
                <w:sz w:val="18"/>
                <w:szCs w:val="18"/>
                <w:u w:val="single"/>
                <w:lang w:eastAsia="tr-TR"/>
              </w:rPr>
              <w:t>Lancaları</w:t>
            </w:r>
            <w:proofErr w:type="spellEnd"/>
            <w:r w:rsidRPr="00BC6962">
              <w:rPr>
                <w:rFonts w:ascii="Times New Roman" w:eastAsia="Times New Roman" w:hAnsi="Times New Roman" w:cs="Symbol"/>
                <w:b/>
                <w:iCs/>
                <w:sz w:val="18"/>
                <w:szCs w:val="18"/>
                <w:u w:val="single"/>
                <w:lang w:eastAsia="tr-TR"/>
              </w:rPr>
              <w:t>, Sarnıç Vagonu ve Benzeri Büyük Kaplardan Numune Alma</w:t>
            </w:r>
          </w:p>
          <w:p w:rsidR="00900C68" w:rsidRPr="00BC6962" w:rsidRDefault="00900C68" w:rsidP="00900C68">
            <w:pPr>
              <w:jc w:val="both"/>
              <w:rPr>
                <w:rFonts w:ascii="Times New Roman" w:eastAsia="Times New Roman" w:hAnsi="Times New Roman" w:cs="Symbol"/>
                <w:b/>
                <w:iCs/>
                <w:strike/>
                <w:sz w:val="18"/>
                <w:szCs w:val="18"/>
                <w:lang w:eastAsia="tr-TR"/>
              </w:rPr>
            </w:pPr>
            <w:r w:rsidRPr="00BC6962">
              <w:rPr>
                <w:rFonts w:ascii="Times New Roman" w:eastAsia="Times New Roman" w:hAnsi="Times New Roman" w:cs="Symbol"/>
                <w:b/>
                <w:iCs/>
                <w:sz w:val="18"/>
                <w:szCs w:val="18"/>
                <w:lang w:eastAsia="tr-TR"/>
              </w:rPr>
              <w:t xml:space="preserve">Sınıfı, türü ve parti numarası aynı olan ve bir seferde muayeneye sunulan </w:t>
            </w:r>
            <w:r w:rsidRPr="00BC6962">
              <w:rPr>
                <w:rFonts w:ascii="Times New Roman" w:eastAsia="Times New Roman" w:hAnsi="Times New Roman" w:cs="Times New Roman"/>
                <w:b/>
                <w:sz w:val="18"/>
                <w:szCs w:val="18"/>
                <w:lang w:eastAsia="tr-TR"/>
              </w:rPr>
              <w:t>özel standardı olmayan</w:t>
            </w:r>
            <w:r w:rsidR="00DF5030" w:rsidRPr="00BC6962">
              <w:rPr>
                <w:rFonts w:ascii="Times New Roman" w:eastAsia="Times New Roman" w:hAnsi="Times New Roman" w:cs="Times New Roman"/>
                <w:b/>
                <w:sz w:val="18"/>
                <w:szCs w:val="18"/>
                <w:lang w:eastAsia="tr-TR"/>
              </w:rPr>
              <w:t xml:space="preserve"> </w:t>
            </w:r>
            <w:r w:rsidR="008E629A" w:rsidRPr="00BC6962">
              <w:rPr>
                <w:rFonts w:ascii="Times New Roman" w:eastAsia="Times New Roman" w:hAnsi="Times New Roman" w:cs="Symbol"/>
                <w:b/>
                <w:iCs/>
                <w:sz w:val="18"/>
                <w:szCs w:val="18"/>
                <w:lang w:eastAsia="tr-TR"/>
              </w:rPr>
              <w:t>yağlar</w:t>
            </w:r>
            <w:r w:rsidRPr="00BC6962">
              <w:rPr>
                <w:rFonts w:ascii="Times New Roman" w:eastAsia="Times New Roman" w:hAnsi="Times New Roman" w:cs="Symbol"/>
                <w:b/>
                <w:iCs/>
                <w:sz w:val="18"/>
                <w:szCs w:val="18"/>
                <w:lang w:eastAsia="tr-TR"/>
              </w:rPr>
              <w:t xml:space="preserve"> bir parti sayılır. Büyük kaplardan numune alınmasında uygun bir numune alma aleti kullanılır. Numune alma aleti ile kabın en üst kısmından başlayarak aşağıya doğru eşit aralıklar ile en az üç düzeyden ayrı ayrı numune alınır ve paçal numune hazırlanır. Partiyi oluşturan büyük kap sayısı bir adet ise hazırlanan paçal numuneden üç takım birer litrelik numune oluşturulur ve mühürlenir. Partiyi oluşturan büyük kap veya kaplardan hazırlanan paçal numuneden üç takım birer litrelik numune oluşturulur ve mühürlenir. Alınan numunelerden iki takımı açılmaksızın analiz ve şahit numunesi olarak laboratuvara gönderilir, bir takımı ise şahit numune olarak Grup Başkanlığı’nda saklanır. Firmanın talebi halinde fazladan alınan bir takım numune firmaya teslim edilir.</w:t>
            </w:r>
          </w:p>
          <w:p w:rsidR="00900C68" w:rsidRPr="00BC6962" w:rsidRDefault="00900C68" w:rsidP="00900C68">
            <w:pPr>
              <w:jc w:val="both"/>
              <w:rPr>
                <w:rFonts w:ascii="Times New Roman" w:eastAsia="Times New Roman" w:hAnsi="Times New Roman" w:cs="Symbol"/>
                <w:b/>
                <w:iCs/>
                <w:sz w:val="18"/>
                <w:szCs w:val="18"/>
                <w:u w:val="single"/>
                <w:lang w:eastAsia="tr-TR"/>
              </w:rPr>
            </w:pPr>
            <w:r w:rsidRPr="00BC6962">
              <w:rPr>
                <w:rFonts w:ascii="Times New Roman" w:eastAsia="Times New Roman" w:hAnsi="Times New Roman" w:cs="Symbol"/>
                <w:b/>
                <w:iCs/>
                <w:sz w:val="18"/>
                <w:szCs w:val="18"/>
                <w:u w:val="single"/>
                <w:lang w:eastAsia="tr-TR"/>
              </w:rPr>
              <w:t>2.1.3 18 Litreden Daha Büyük Varil ve Benzeri Kaplar ile 18 Litreden Daha Küçük Kapalı Ambalajlardan Numune Alma</w:t>
            </w:r>
          </w:p>
          <w:p w:rsidR="002B3F73" w:rsidRPr="00BC6962" w:rsidRDefault="00900C68" w:rsidP="00900C68">
            <w:pPr>
              <w:jc w:val="both"/>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 xml:space="preserve">Ambalajı, ambalaj ağırlığı, sınıfı, türü ve parti numarası aynı olan ve bir seferde muayeneye sunulan </w:t>
            </w:r>
            <w:r w:rsidRPr="00BC6962">
              <w:rPr>
                <w:rFonts w:ascii="Times New Roman" w:eastAsia="Times New Roman" w:hAnsi="Times New Roman" w:cs="Times New Roman"/>
                <w:b/>
                <w:sz w:val="18"/>
                <w:szCs w:val="18"/>
                <w:lang w:eastAsia="tr-TR"/>
              </w:rPr>
              <w:t>özel standardı olmayan</w:t>
            </w:r>
            <w:r w:rsidRPr="00BC6962">
              <w:rPr>
                <w:rFonts w:ascii="Times New Roman" w:eastAsia="Times New Roman" w:hAnsi="Times New Roman" w:cs="Symbol"/>
                <w:b/>
                <w:iCs/>
                <w:sz w:val="18"/>
                <w:szCs w:val="18"/>
                <w:lang w:eastAsia="tr-TR"/>
              </w:rPr>
              <w:t xml:space="preserve"> yağlar bir parti sayılır. Partiyi oluşturan birimlerden numune </w:t>
            </w:r>
            <w:proofErr w:type="spellStart"/>
            <w:r w:rsidRPr="00BC6962">
              <w:rPr>
                <w:rFonts w:ascii="Times New Roman" w:eastAsia="Times New Roman" w:hAnsi="Times New Roman" w:cs="Symbol"/>
                <w:b/>
                <w:iCs/>
                <w:sz w:val="18"/>
                <w:szCs w:val="18"/>
                <w:lang w:eastAsia="tr-TR"/>
              </w:rPr>
              <w:t>Numune</w:t>
            </w:r>
            <w:proofErr w:type="spellEnd"/>
            <w:r w:rsidRPr="00BC6962">
              <w:rPr>
                <w:rFonts w:ascii="Times New Roman" w:eastAsia="Times New Roman" w:hAnsi="Times New Roman" w:cs="Symbol"/>
                <w:b/>
                <w:iCs/>
                <w:sz w:val="18"/>
                <w:szCs w:val="18"/>
                <w:lang w:eastAsia="tr-TR"/>
              </w:rPr>
              <w:t xml:space="preserve"> Alma </w:t>
            </w:r>
            <w:proofErr w:type="spellStart"/>
            <w:r w:rsidRPr="00BC6962">
              <w:rPr>
                <w:rFonts w:ascii="Times New Roman" w:eastAsia="Times New Roman" w:hAnsi="Times New Roman" w:cs="Symbol"/>
                <w:b/>
                <w:iCs/>
                <w:sz w:val="18"/>
                <w:szCs w:val="18"/>
                <w:lang w:eastAsia="tr-TR"/>
              </w:rPr>
              <w:t>Çizelgesi’ne</w:t>
            </w:r>
            <w:proofErr w:type="spellEnd"/>
            <w:r w:rsidRPr="00BC6962">
              <w:rPr>
                <w:rFonts w:ascii="Times New Roman" w:eastAsia="Times New Roman" w:hAnsi="Times New Roman" w:cs="Symbol"/>
                <w:b/>
                <w:iCs/>
                <w:sz w:val="18"/>
                <w:szCs w:val="18"/>
                <w:lang w:eastAsia="tr-TR"/>
              </w:rPr>
              <w:t xml:space="preserve"> göre ayrılır.</w:t>
            </w:r>
          </w:p>
          <w:p w:rsidR="00900C68" w:rsidRPr="00BC6962" w:rsidRDefault="00900C68" w:rsidP="00900C68">
            <w:pPr>
              <w:jc w:val="both"/>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Numune Alma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880"/>
            </w:tblGrid>
            <w:tr w:rsidR="00BC6962" w:rsidRPr="00BC6962" w:rsidTr="00A34629">
              <w:tc>
                <w:tcPr>
                  <w:tcW w:w="3168" w:type="dxa"/>
                </w:tcPr>
                <w:p w:rsidR="00900C68" w:rsidRPr="00BC6962" w:rsidRDefault="00900C68" w:rsidP="00900C68">
                  <w:pPr>
                    <w:spacing w:after="0" w:line="240" w:lineRule="auto"/>
                    <w:jc w:val="center"/>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Parti Büyüklüğü</w:t>
                  </w:r>
                </w:p>
                <w:p w:rsidR="00900C68" w:rsidRPr="00BC6962" w:rsidRDefault="00900C68" w:rsidP="00900C68">
                  <w:pPr>
                    <w:spacing w:after="0" w:line="240" w:lineRule="auto"/>
                    <w:jc w:val="center"/>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(N)</w:t>
                  </w:r>
                </w:p>
              </w:tc>
              <w:tc>
                <w:tcPr>
                  <w:tcW w:w="2880" w:type="dxa"/>
                </w:tcPr>
                <w:p w:rsidR="00900C68" w:rsidRPr="00BC6962" w:rsidRDefault="00900C68" w:rsidP="00900C68">
                  <w:pPr>
                    <w:spacing w:after="0" w:line="240" w:lineRule="auto"/>
                    <w:jc w:val="center"/>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Ayrılacak Ambalaj Sayısı</w:t>
                  </w:r>
                </w:p>
                <w:p w:rsidR="00900C68" w:rsidRPr="00BC6962" w:rsidRDefault="00900C68" w:rsidP="00900C68">
                  <w:pPr>
                    <w:spacing w:after="0" w:line="240" w:lineRule="auto"/>
                    <w:jc w:val="center"/>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 xml:space="preserve"> (n)</w:t>
                  </w:r>
                </w:p>
              </w:tc>
            </w:tr>
            <w:tr w:rsidR="00BC6962" w:rsidRPr="00BC6962" w:rsidTr="00A34629">
              <w:tc>
                <w:tcPr>
                  <w:tcW w:w="3168" w:type="dxa"/>
                </w:tcPr>
                <w:p w:rsidR="00900C68" w:rsidRPr="00BC6962" w:rsidRDefault="00900C68" w:rsidP="00900C68">
                  <w:pPr>
                    <w:spacing w:after="0" w:line="240" w:lineRule="auto"/>
                    <w:jc w:val="center"/>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25’e kadar</w:t>
                  </w:r>
                </w:p>
                <w:p w:rsidR="00900C68" w:rsidRPr="00BC6962" w:rsidRDefault="00900C68" w:rsidP="00900C68">
                  <w:pPr>
                    <w:spacing w:after="0" w:line="240" w:lineRule="auto"/>
                    <w:jc w:val="center"/>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26 – 150</w:t>
                  </w:r>
                </w:p>
                <w:p w:rsidR="00900C68" w:rsidRPr="00BC6962" w:rsidRDefault="00900C68" w:rsidP="00900C68">
                  <w:pPr>
                    <w:spacing w:after="0" w:line="240" w:lineRule="auto"/>
                    <w:jc w:val="center"/>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151 – 1200</w:t>
                  </w:r>
                </w:p>
                <w:p w:rsidR="00900C68" w:rsidRPr="00BC6962" w:rsidRDefault="00900C68" w:rsidP="00900C68">
                  <w:pPr>
                    <w:spacing w:after="0" w:line="240" w:lineRule="auto"/>
                    <w:jc w:val="center"/>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1201 – 35000</w:t>
                  </w:r>
                </w:p>
                <w:p w:rsidR="00900C68" w:rsidRPr="00BC6962" w:rsidRDefault="00900C68" w:rsidP="00900C68">
                  <w:pPr>
                    <w:spacing w:after="0" w:line="240" w:lineRule="auto"/>
                    <w:jc w:val="center"/>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35001 ve yukarısı</w:t>
                  </w:r>
                </w:p>
              </w:tc>
              <w:tc>
                <w:tcPr>
                  <w:tcW w:w="2880" w:type="dxa"/>
                </w:tcPr>
                <w:p w:rsidR="00900C68" w:rsidRPr="00BC6962" w:rsidRDefault="00900C68" w:rsidP="00900C68">
                  <w:pPr>
                    <w:spacing w:after="0" w:line="240" w:lineRule="auto"/>
                    <w:jc w:val="center"/>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2</w:t>
                  </w:r>
                </w:p>
                <w:p w:rsidR="00900C68" w:rsidRPr="00BC6962" w:rsidRDefault="00900C68" w:rsidP="00900C68">
                  <w:pPr>
                    <w:spacing w:after="0" w:line="240" w:lineRule="auto"/>
                    <w:jc w:val="center"/>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3</w:t>
                  </w:r>
                </w:p>
                <w:p w:rsidR="00900C68" w:rsidRPr="00BC6962" w:rsidRDefault="00900C68" w:rsidP="00900C68">
                  <w:pPr>
                    <w:spacing w:after="0" w:line="240" w:lineRule="auto"/>
                    <w:jc w:val="center"/>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5</w:t>
                  </w:r>
                </w:p>
                <w:p w:rsidR="00900C68" w:rsidRPr="00BC6962" w:rsidRDefault="00900C68" w:rsidP="00900C68">
                  <w:pPr>
                    <w:spacing w:after="0" w:line="240" w:lineRule="auto"/>
                    <w:jc w:val="center"/>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8</w:t>
                  </w:r>
                </w:p>
                <w:p w:rsidR="00900C68" w:rsidRPr="00BC6962" w:rsidRDefault="00900C68" w:rsidP="00900C68">
                  <w:pPr>
                    <w:spacing w:after="0" w:line="240" w:lineRule="auto"/>
                    <w:jc w:val="center"/>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13</w:t>
                  </w:r>
                </w:p>
              </w:tc>
            </w:tr>
          </w:tbl>
          <w:p w:rsidR="00792640" w:rsidRPr="00BC6962" w:rsidRDefault="00792640" w:rsidP="00900C68">
            <w:pPr>
              <w:jc w:val="both"/>
              <w:rPr>
                <w:rFonts w:ascii="Times New Roman" w:eastAsia="Times New Roman" w:hAnsi="Times New Roman" w:cs="Times New Roman"/>
                <w:b/>
                <w:sz w:val="18"/>
                <w:szCs w:val="18"/>
                <w:lang w:eastAsia="tr-TR"/>
              </w:rPr>
            </w:pPr>
          </w:p>
          <w:p w:rsidR="00900C68" w:rsidRPr="00BC6962" w:rsidRDefault="00900C68" w:rsidP="00900C68">
            <w:pPr>
              <w:jc w:val="both"/>
              <w:rPr>
                <w:rFonts w:ascii="Times New Roman" w:eastAsia="Times New Roman" w:hAnsi="Times New Roman" w:cs="Symbol"/>
                <w:b/>
                <w:iCs/>
                <w:sz w:val="18"/>
                <w:szCs w:val="18"/>
                <w:lang w:eastAsia="tr-TR"/>
              </w:rPr>
            </w:pPr>
            <w:r w:rsidRPr="00BC6962">
              <w:rPr>
                <w:rFonts w:ascii="Times New Roman" w:eastAsia="Times New Roman" w:hAnsi="Times New Roman" w:cs="Times New Roman"/>
                <w:b/>
                <w:sz w:val="18"/>
                <w:szCs w:val="18"/>
                <w:lang w:eastAsia="tr-TR"/>
              </w:rPr>
              <w:t>Özel standardı olmayan</w:t>
            </w:r>
            <w:r w:rsidRPr="00BC6962">
              <w:rPr>
                <w:rFonts w:ascii="Times New Roman" w:eastAsia="Times New Roman" w:hAnsi="Times New Roman" w:cs="Symbol"/>
                <w:b/>
                <w:iCs/>
                <w:sz w:val="18"/>
                <w:szCs w:val="18"/>
                <w:lang w:eastAsia="tr-TR"/>
              </w:rPr>
              <w:t xml:space="preserve"> yağ numunesi Numune Alma </w:t>
            </w:r>
            <w:proofErr w:type="spellStart"/>
            <w:r w:rsidRPr="00BC6962">
              <w:rPr>
                <w:rFonts w:ascii="Times New Roman" w:eastAsia="Times New Roman" w:hAnsi="Times New Roman" w:cs="Symbol"/>
                <w:b/>
                <w:iCs/>
                <w:sz w:val="18"/>
                <w:szCs w:val="18"/>
                <w:lang w:eastAsia="tr-TR"/>
              </w:rPr>
              <w:t>Çizelgesi’nde</w:t>
            </w:r>
            <w:proofErr w:type="spellEnd"/>
            <w:r w:rsidRPr="00BC6962">
              <w:rPr>
                <w:rFonts w:ascii="Times New Roman" w:eastAsia="Times New Roman" w:hAnsi="Times New Roman" w:cs="Symbol"/>
                <w:b/>
                <w:iCs/>
                <w:sz w:val="18"/>
                <w:szCs w:val="18"/>
                <w:lang w:eastAsia="tr-TR"/>
              </w:rPr>
              <w:t xml:space="preserve"> belirtilen, partiyi oluşturan birimlerin miktarlarına göre karşılarında gösterilen sayıda olmak üzere partiden sistematik olarak ayrılacak birim ambalajlardan gelişigüzel ayrılarak seçilmelidir.</w:t>
            </w:r>
          </w:p>
          <w:p w:rsidR="00900C68" w:rsidRPr="00BC6962" w:rsidRDefault="00900C68" w:rsidP="00900C68">
            <w:pPr>
              <w:jc w:val="both"/>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 xml:space="preserve">Ayrılan kaplar iyice karıştırılır ve uygun bir numune alma aleti ile her birinden uygun miktarlarda numune alınır. </w:t>
            </w:r>
          </w:p>
          <w:p w:rsidR="00900C68" w:rsidRPr="00BC6962" w:rsidRDefault="00900C68" w:rsidP="00900C68">
            <w:pPr>
              <w:jc w:val="both"/>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Ayrılan numunelerden Madde 2.1.4’e göre deney numunesi hazırlanır ve deneyler bu numune üzerinde yürütülür. Ancak 1 litreye (</w:t>
            </w:r>
            <w:smartTag w:uri="urn:schemas-microsoft-com:office:smarttags" w:element="metricconverter">
              <w:smartTagPr>
                <w:attr w:name="ProductID" w:val="1 litre"/>
              </w:smartTagPr>
              <w:r w:rsidRPr="00BC6962">
                <w:rPr>
                  <w:rFonts w:ascii="Times New Roman" w:eastAsia="Times New Roman" w:hAnsi="Times New Roman" w:cs="Symbol"/>
                  <w:b/>
                  <w:iCs/>
                  <w:sz w:val="18"/>
                  <w:szCs w:val="18"/>
                  <w:lang w:eastAsia="tr-TR"/>
                </w:rPr>
                <w:t xml:space="preserve">1 litre </w:t>
              </w:r>
            </w:smartTag>
            <w:proofErr w:type="gramStart"/>
            <w:r w:rsidRPr="00BC6962">
              <w:rPr>
                <w:rFonts w:ascii="Times New Roman" w:eastAsia="Times New Roman" w:hAnsi="Times New Roman" w:cs="Symbol"/>
                <w:b/>
                <w:iCs/>
                <w:sz w:val="18"/>
                <w:szCs w:val="18"/>
                <w:lang w:eastAsia="tr-TR"/>
              </w:rPr>
              <w:t>dahil</w:t>
            </w:r>
            <w:proofErr w:type="gramEnd"/>
            <w:r w:rsidRPr="00BC6962">
              <w:rPr>
                <w:rFonts w:ascii="Times New Roman" w:eastAsia="Times New Roman" w:hAnsi="Times New Roman" w:cs="Symbol"/>
                <w:b/>
                <w:iCs/>
                <w:sz w:val="18"/>
                <w:szCs w:val="18"/>
                <w:lang w:eastAsia="tr-TR"/>
              </w:rPr>
              <w:t>) kadar olan küçük ambalajlardan deney numunesi kapalı ambalaj olarak alınır.</w:t>
            </w:r>
          </w:p>
          <w:p w:rsidR="00900C68" w:rsidRPr="00BC6962" w:rsidRDefault="00900C68" w:rsidP="00900C68">
            <w:pPr>
              <w:spacing w:before="60"/>
              <w:jc w:val="both"/>
              <w:rPr>
                <w:rFonts w:ascii="Times New Roman" w:eastAsia="Times New Roman" w:hAnsi="Times New Roman" w:cs="Symbol"/>
                <w:b/>
                <w:iCs/>
                <w:sz w:val="18"/>
                <w:szCs w:val="18"/>
                <w:u w:val="single"/>
                <w:lang w:eastAsia="tr-TR"/>
              </w:rPr>
            </w:pPr>
            <w:r w:rsidRPr="00BC6962">
              <w:rPr>
                <w:rFonts w:ascii="Times New Roman" w:eastAsia="Times New Roman" w:hAnsi="Times New Roman" w:cs="Symbol"/>
                <w:b/>
                <w:iCs/>
                <w:sz w:val="18"/>
                <w:szCs w:val="18"/>
                <w:u w:val="single"/>
                <w:lang w:eastAsia="tr-TR"/>
              </w:rPr>
              <w:t>2.1.4 Deney N</w:t>
            </w:r>
            <w:r w:rsidRPr="00BC6962">
              <w:rPr>
                <w:rFonts w:ascii="Times New Roman" w:eastAsia="Times New Roman" w:hAnsi="Times New Roman" w:cs="Times New Roman"/>
                <w:b/>
                <w:bCs/>
                <w:sz w:val="18"/>
                <w:szCs w:val="18"/>
                <w:u w:val="single"/>
                <w:lang w:eastAsia="tr-TR"/>
              </w:rPr>
              <w:t>umu</w:t>
            </w:r>
            <w:r w:rsidRPr="00BC6962">
              <w:rPr>
                <w:rFonts w:ascii="Times New Roman" w:eastAsia="Times New Roman" w:hAnsi="Times New Roman" w:cs="Symbol"/>
                <w:b/>
                <w:iCs/>
                <w:sz w:val="18"/>
                <w:szCs w:val="18"/>
                <w:u w:val="single"/>
                <w:lang w:eastAsia="tr-TR"/>
              </w:rPr>
              <w:t>nesi</w:t>
            </w:r>
          </w:p>
          <w:p w:rsidR="00900C68" w:rsidRPr="00BC6962" w:rsidRDefault="00900C68" w:rsidP="00900C68">
            <w:pPr>
              <w:autoSpaceDE w:val="0"/>
              <w:autoSpaceDN w:val="0"/>
              <w:adjustRightInd w:val="0"/>
              <w:spacing w:before="60" w:after="60"/>
              <w:jc w:val="both"/>
              <w:rPr>
                <w:rFonts w:ascii="Times New Roman" w:eastAsia="Times New Roman" w:hAnsi="Times New Roman" w:cs="Symbol"/>
                <w:b/>
                <w:iCs/>
                <w:strike/>
                <w:sz w:val="18"/>
                <w:szCs w:val="18"/>
                <w:lang w:eastAsia="tr-TR"/>
              </w:rPr>
            </w:pPr>
            <w:r w:rsidRPr="00BC6962">
              <w:rPr>
                <w:rFonts w:ascii="Times New Roman" w:eastAsia="Times New Roman" w:hAnsi="Times New Roman" w:cs="Symbol"/>
                <w:b/>
                <w:iCs/>
                <w:sz w:val="18"/>
                <w:szCs w:val="18"/>
                <w:lang w:eastAsia="tr-TR"/>
              </w:rPr>
              <w:t>Numune olarak ayrılan her kaptan aynı miktarda (en az yaklaşık 50 ml) üçer adet asit numunesi alınır. Yine numune olarak ayrılan her kaptan ayrı ayrı ancak aynı miktarda (yaklaşık 500 ml) alınan numuneler temiz bir kap içinde birleştirilerek 1000 ml’lik üç adet birleşik numune hazırlanır. Daha sonra her bir kaptan alınan birer adet asit numuneleri ile bir adet birleşik numune bir araya getirilerek üç takım numune oluşturulur ve mühürlenir. Alınan numunelerden iki takımı açılmaksızın analiz ve şahit numunesi olarak laboratuvara gönderilir, bir takımı ise şahit numune olarak Grup Başkanlığı’nda saklanır. Firmanın talebi halinde fazladan alınan bir takım numune firmaya teslim edilir.</w:t>
            </w:r>
          </w:p>
          <w:p w:rsidR="00900C68" w:rsidRPr="00BC6962" w:rsidRDefault="00900C68" w:rsidP="00900C68">
            <w:pPr>
              <w:autoSpaceDE w:val="0"/>
              <w:autoSpaceDN w:val="0"/>
              <w:adjustRightInd w:val="0"/>
              <w:spacing w:before="60" w:after="60"/>
              <w:jc w:val="both"/>
              <w:rPr>
                <w:rFonts w:ascii="Times New Roman" w:eastAsia="Times New Roman" w:hAnsi="Times New Roman" w:cs="Times New Roman"/>
                <w:sz w:val="18"/>
                <w:szCs w:val="18"/>
                <w:u w:val="single"/>
                <w:lang w:eastAsia="tr-TR"/>
              </w:rPr>
            </w:pPr>
            <w:r w:rsidRPr="00BC6962">
              <w:rPr>
                <w:rFonts w:ascii="Times New Roman" w:eastAsia="Times New Roman" w:hAnsi="Times New Roman" w:cs="Times New Roman"/>
                <w:sz w:val="18"/>
                <w:szCs w:val="18"/>
                <w:u w:val="single"/>
                <w:lang w:eastAsia="tr-TR"/>
              </w:rPr>
              <w:t>3.1 İşaretleme</w:t>
            </w:r>
          </w:p>
          <w:p w:rsidR="00900C68" w:rsidRPr="00BC6962" w:rsidRDefault="00900C68" w:rsidP="00900C68">
            <w:pPr>
              <w:autoSpaceDE w:val="0"/>
              <w:autoSpaceDN w:val="0"/>
              <w:adjustRightInd w:val="0"/>
              <w:spacing w:before="60" w:after="60"/>
              <w:jc w:val="both"/>
              <w:rPr>
                <w:rFonts w:ascii="Times New Roman" w:eastAsia="Times New Roman" w:hAnsi="Times New Roman" w:cs="Times New Roman"/>
                <w:b/>
                <w:sz w:val="18"/>
                <w:szCs w:val="18"/>
                <w:lang w:eastAsia="tr-TR"/>
              </w:rPr>
            </w:pPr>
            <w:r w:rsidRPr="00BC6962">
              <w:rPr>
                <w:rFonts w:ascii="Times New Roman" w:eastAsia="Times New Roman" w:hAnsi="Times New Roman" w:cs="Times New Roman"/>
                <w:b/>
                <w:sz w:val="18"/>
                <w:szCs w:val="18"/>
                <w:lang w:eastAsia="tr-TR"/>
              </w:rPr>
              <w:t>Özel standardı olmayan yağların piyasaya arz edildiği ambalajların üzerine en az aşağıdaki bilgiler, silinmeyecek ve bozulmayacak şekilde etiket halinde veya baskı (</w:t>
            </w:r>
            <w:proofErr w:type="spellStart"/>
            <w:r w:rsidRPr="00BC6962">
              <w:rPr>
                <w:rFonts w:ascii="Times New Roman" w:eastAsia="Times New Roman" w:hAnsi="Times New Roman" w:cs="Times New Roman"/>
                <w:b/>
                <w:sz w:val="18"/>
                <w:szCs w:val="18"/>
                <w:lang w:eastAsia="tr-TR"/>
              </w:rPr>
              <w:t>litograf</w:t>
            </w:r>
            <w:proofErr w:type="spellEnd"/>
            <w:r w:rsidRPr="00BC6962">
              <w:rPr>
                <w:rFonts w:ascii="Times New Roman" w:eastAsia="Times New Roman" w:hAnsi="Times New Roman" w:cs="Times New Roman"/>
                <w:b/>
                <w:sz w:val="18"/>
                <w:szCs w:val="18"/>
                <w:lang w:eastAsia="tr-TR"/>
              </w:rPr>
              <w:t>) olarak bulunmalı, ayrıca bu kapların içinde bulunduğu büyük ambalajların üzerine okunabilecek ve silinmeyecek şekilde aynı bilgiler yazılmalıdır:</w:t>
            </w:r>
          </w:p>
          <w:p w:rsidR="00900C68" w:rsidRPr="00BC6962" w:rsidRDefault="00900C68" w:rsidP="00900C68">
            <w:pPr>
              <w:numPr>
                <w:ilvl w:val="0"/>
                <w:numId w:val="1"/>
              </w:numPr>
              <w:autoSpaceDE w:val="0"/>
              <w:autoSpaceDN w:val="0"/>
              <w:adjustRightInd w:val="0"/>
              <w:spacing w:before="60" w:after="60"/>
              <w:ind w:left="171" w:hanging="142"/>
              <w:jc w:val="both"/>
              <w:rPr>
                <w:rFonts w:ascii="Times New Roman" w:eastAsia="Times New Roman" w:hAnsi="Times New Roman" w:cs="Times New Roman"/>
                <w:b/>
                <w:strike/>
                <w:sz w:val="18"/>
                <w:szCs w:val="18"/>
                <w:lang w:eastAsia="tr-TR"/>
              </w:rPr>
            </w:pPr>
            <w:r w:rsidRPr="00BC6962">
              <w:rPr>
                <w:rFonts w:ascii="Times New Roman" w:eastAsia="Times New Roman" w:hAnsi="Times New Roman" w:cs="Times New Roman"/>
                <w:b/>
                <w:sz w:val="18"/>
                <w:szCs w:val="18"/>
                <w:lang w:eastAsia="tr-TR"/>
              </w:rPr>
              <w:t xml:space="preserve">İmalatçı, ihracatçı, ithalatçı firmalardan en az birinin ticari unvanı veya kısa adı, varsa tescilli markası (sadece yurt </w:t>
            </w:r>
            <w:r w:rsidRPr="00BC6962">
              <w:rPr>
                <w:rFonts w:ascii="Times New Roman" w:eastAsia="Times New Roman" w:hAnsi="Times New Roman" w:cs="Times New Roman"/>
                <w:b/>
                <w:sz w:val="18"/>
                <w:szCs w:val="18"/>
                <w:lang w:eastAsia="tr-TR"/>
              </w:rPr>
              <w:lastRenderedPageBreak/>
              <w:t>dışındaki</w:t>
            </w:r>
            <w:r w:rsidRPr="00BC6962">
              <w:rPr>
                <w:rFonts w:ascii="Times New Roman" w:eastAsia="Times New Roman" w:hAnsi="Times New Roman" w:cs="Times New Roman"/>
                <w:b/>
                <w:bCs/>
                <w:sz w:val="18"/>
                <w:szCs w:val="18"/>
                <w:lang w:eastAsia="tr-TR"/>
              </w:rPr>
              <w:t xml:space="preserve"> </w:t>
            </w:r>
            <w:r w:rsidRPr="00BC6962">
              <w:rPr>
                <w:rFonts w:ascii="Times New Roman" w:eastAsia="Times New Roman" w:hAnsi="Times New Roman" w:cs="Times New Roman"/>
                <w:b/>
                <w:sz w:val="18"/>
                <w:szCs w:val="18"/>
                <w:lang w:eastAsia="tr-TR"/>
              </w:rPr>
              <w:t>ithalatçı firmanın ticari unvanı veya kısa adının yazılması durumunda, ambalajlar üzerine “Türk Malı” ibaresinin yazılması),</w:t>
            </w:r>
          </w:p>
          <w:p w:rsidR="00900C68" w:rsidRPr="00BC6962" w:rsidRDefault="00900C68" w:rsidP="00900C68">
            <w:pPr>
              <w:numPr>
                <w:ilvl w:val="0"/>
                <w:numId w:val="1"/>
              </w:numPr>
              <w:autoSpaceDE w:val="0"/>
              <w:autoSpaceDN w:val="0"/>
              <w:adjustRightInd w:val="0"/>
              <w:spacing w:before="60" w:after="60"/>
              <w:ind w:left="171" w:hanging="142"/>
              <w:jc w:val="both"/>
              <w:rPr>
                <w:rFonts w:ascii="Times New Roman" w:eastAsia="Times New Roman" w:hAnsi="Times New Roman" w:cs="Times New Roman"/>
                <w:b/>
                <w:sz w:val="18"/>
                <w:szCs w:val="18"/>
                <w:lang w:eastAsia="tr-TR"/>
              </w:rPr>
            </w:pPr>
            <w:r w:rsidRPr="00BC6962">
              <w:rPr>
                <w:rFonts w:ascii="Times New Roman" w:eastAsia="Times New Roman" w:hAnsi="Times New Roman" w:cs="Times New Roman"/>
                <w:b/>
                <w:sz w:val="18"/>
                <w:szCs w:val="18"/>
                <w:lang w:eastAsia="tr-TR"/>
              </w:rPr>
              <w:t>Bu standardın işaret ve numarası (TS/893 şeklinde) (isteğe bağlı),</w:t>
            </w:r>
          </w:p>
          <w:p w:rsidR="00900C68" w:rsidRPr="00BC6962" w:rsidRDefault="00900C68" w:rsidP="00900C68">
            <w:pPr>
              <w:numPr>
                <w:ilvl w:val="0"/>
                <w:numId w:val="1"/>
              </w:numPr>
              <w:autoSpaceDE w:val="0"/>
              <w:autoSpaceDN w:val="0"/>
              <w:adjustRightInd w:val="0"/>
              <w:spacing w:before="60" w:after="60"/>
              <w:ind w:left="171" w:hanging="142"/>
              <w:jc w:val="both"/>
              <w:rPr>
                <w:rFonts w:ascii="Times New Roman" w:eastAsia="Times New Roman" w:hAnsi="Times New Roman" w:cs="Times New Roman"/>
                <w:b/>
                <w:sz w:val="18"/>
                <w:szCs w:val="18"/>
                <w:lang w:eastAsia="tr-TR"/>
              </w:rPr>
            </w:pPr>
            <w:r w:rsidRPr="00BC6962">
              <w:rPr>
                <w:rFonts w:ascii="Times New Roman" w:eastAsia="Times New Roman" w:hAnsi="Times New Roman" w:cs="Times New Roman"/>
                <w:b/>
                <w:sz w:val="18"/>
                <w:szCs w:val="18"/>
                <w:lang w:eastAsia="tr-TR"/>
              </w:rPr>
              <w:t>Mamulün adı,</w:t>
            </w:r>
          </w:p>
          <w:p w:rsidR="00900C68" w:rsidRPr="00BC6962" w:rsidRDefault="00900C68" w:rsidP="00900C68">
            <w:pPr>
              <w:numPr>
                <w:ilvl w:val="0"/>
                <w:numId w:val="1"/>
              </w:numPr>
              <w:autoSpaceDE w:val="0"/>
              <w:autoSpaceDN w:val="0"/>
              <w:adjustRightInd w:val="0"/>
              <w:spacing w:before="60" w:after="60"/>
              <w:ind w:left="171" w:hanging="142"/>
              <w:jc w:val="both"/>
              <w:rPr>
                <w:rFonts w:ascii="Times New Roman" w:eastAsia="Times New Roman" w:hAnsi="Times New Roman" w:cs="Times New Roman"/>
                <w:b/>
                <w:sz w:val="18"/>
                <w:szCs w:val="18"/>
                <w:lang w:eastAsia="tr-TR"/>
              </w:rPr>
            </w:pPr>
            <w:r w:rsidRPr="00BC6962">
              <w:rPr>
                <w:rFonts w:ascii="Times New Roman" w:eastAsia="Times New Roman" w:hAnsi="Times New Roman" w:cs="Times New Roman"/>
                <w:b/>
                <w:sz w:val="18"/>
                <w:szCs w:val="18"/>
                <w:lang w:eastAsia="tr-TR"/>
              </w:rPr>
              <w:t xml:space="preserve">Parti kod numarası ile seri veya kod numaralarından en az biri (5 L’den büyük ve dış ambalajlarda parti numarası zorunludur ve </w:t>
            </w:r>
            <w:smartTag w:uri="urn:schemas-microsoft-com:office:smarttags" w:element="metricconverter">
              <w:smartTagPr>
                <w:attr w:name="ProductID" w:val="5 L"/>
              </w:smartTagPr>
              <w:r w:rsidRPr="00BC6962">
                <w:rPr>
                  <w:rFonts w:ascii="Times New Roman" w:eastAsia="Times New Roman" w:hAnsi="Times New Roman" w:cs="Times New Roman"/>
                  <w:b/>
                  <w:sz w:val="18"/>
                  <w:szCs w:val="18"/>
                  <w:lang w:eastAsia="tr-TR"/>
                </w:rPr>
                <w:t xml:space="preserve">5 L </w:t>
              </w:r>
            </w:smartTag>
            <w:proofErr w:type="gramStart"/>
            <w:r w:rsidRPr="00BC6962">
              <w:rPr>
                <w:rFonts w:ascii="Times New Roman" w:eastAsia="Times New Roman" w:hAnsi="Times New Roman" w:cs="Times New Roman"/>
                <w:b/>
                <w:sz w:val="18"/>
                <w:szCs w:val="18"/>
                <w:lang w:eastAsia="tr-TR"/>
              </w:rPr>
              <w:t>dahil</w:t>
            </w:r>
            <w:proofErr w:type="gramEnd"/>
            <w:r w:rsidRPr="00BC6962">
              <w:rPr>
                <w:rFonts w:ascii="Times New Roman" w:eastAsia="Times New Roman" w:hAnsi="Times New Roman" w:cs="Times New Roman"/>
                <w:b/>
                <w:sz w:val="18"/>
                <w:szCs w:val="18"/>
                <w:lang w:eastAsia="tr-TR"/>
              </w:rPr>
              <w:t xml:space="preserve"> iç ambalajlarda isteğe bağlıdır.),</w:t>
            </w:r>
          </w:p>
          <w:p w:rsidR="00900C68" w:rsidRPr="00BC6962" w:rsidRDefault="00900C68" w:rsidP="00900C68">
            <w:pPr>
              <w:numPr>
                <w:ilvl w:val="0"/>
                <w:numId w:val="1"/>
              </w:numPr>
              <w:autoSpaceDE w:val="0"/>
              <w:autoSpaceDN w:val="0"/>
              <w:adjustRightInd w:val="0"/>
              <w:spacing w:before="60" w:after="60"/>
              <w:ind w:left="171" w:hanging="142"/>
              <w:jc w:val="both"/>
              <w:rPr>
                <w:rFonts w:ascii="Times New Roman" w:eastAsia="Times New Roman" w:hAnsi="Times New Roman" w:cs="Times New Roman"/>
                <w:b/>
                <w:sz w:val="18"/>
                <w:szCs w:val="18"/>
                <w:lang w:eastAsia="tr-TR"/>
              </w:rPr>
            </w:pPr>
            <w:r w:rsidRPr="00BC6962">
              <w:rPr>
                <w:rFonts w:ascii="Times New Roman" w:eastAsia="Times New Roman" w:hAnsi="Times New Roman" w:cs="Times New Roman"/>
                <w:b/>
                <w:sz w:val="18"/>
                <w:szCs w:val="18"/>
                <w:lang w:eastAsia="tr-TR"/>
              </w:rPr>
              <w:t>Net dolum hacmi ve/veya net kütlesi (en az ml, L, gr veya kg olarak) (ihracatta sadece o ülkede geçerli ölçü birimi yazılabilir),</w:t>
            </w:r>
          </w:p>
          <w:p w:rsidR="00900C68" w:rsidRPr="00BC6962" w:rsidRDefault="00900C68" w:rsidP="00900C68">
            <w:pPr>
              <w:numPr>
                <w:ilvl w:val="0"/>
                <w:numId w:val="1"/>
              </w:numPr>
              <w:autoSpaceDE w:val="0"/>
              <w:autoSpaceDN w:val="0"/>
              <w:adjustRightInd w:val="0"/>
              <w:spacing w:before="60" w:after="60"/>
              <w:ind w:left="171" w:hanging="142"/>
              <w:jc w:val="both"/>
              <w:rPr>
                <w:rFonts w:ascii="Times New Roman" w:eastAsia="Times New Roman" w:hAnsi="Times New Roman" w:cs="Times New Roman"/>
                <w:b/>
                <w:sz w:val="18"/>
                <w:szCs w:val="18"/>
                <w:lang w:eastAsia="tr-TR"/>
              </w:rPr>
            </w:pPr>
            <w:r w:rsidRPr="00BC6962">
              <w:rPr>
                <w:rFonts w:ascii="Times New Roman" w:eastAsia="Times New Roman" w:hAnsi="Times New Roman" w:cs="Times New Roman"/>
                <w:b/>
                <w:sz w:val="18"/>
                <w:szCs w:val="18"/>
                <w:lang w:eastAsia="tr-TR"/>
              </w:rPr>
              <w:t>Varsa katkı maddelerinin adı ve içeriği,</w:t>
            </w:r>
          </w:p>
          <w:p w:rsidR="00900C68" w:rsidRPr="00BC6962" w:rsidRDefault="00900C68" w:rsidP="00900C68">
            <w:pPr>
              <w:numPr>
                <w:ilvl w:val="0"/>
                <w:numId w:val="1"/>
              </w:numPr>
              <w:autoSpaceDE w:val="0"/>
              <w:autoSpaceDN w:val="0"/>
              <w:adjustRightInd w:val="0"/>
              <w:spacing w:before="60" w:after="60"/>
              <w:ind w:left="171" w:hanging="142"/>
              <w:jc w:val="both"/>
              <w:rPr>
                <w:rFonts w:ascii="Times New Roman" w:eastAsia="Times New Roman" w:hAnsi="Times New Roman" w:cs="Times New Roman"/>
                <w:b/>
                <w:sz w:val="18"/>
                <w:szCs w:val="18"/>
                <w:lang w:eastAsia="tr-TR"/>
              </w:rPr>
            </w:pPr>
            <w:proofErr w:type="gramStart"/>
            <w:r w:rsidRPr="00BC6962">
              <w:rPr>
                <w:rFonts w:ascii="Times New Roman" w:eastAsia="Times New Roman" w:hAnsi="Times New Roman" w:cs="Times New Roman"/>
                <w:b/>
                <w:sz w:val="18"/>
                <w:szCs w:val="18"/>
                <w:lang w:eastAsia="tr-TR"/>
              </w:rPr>
              <w:t>Firmaca tavsiye edilen son tüketim tarihi.</w:t>
            </w:r>
            <w:proofErr w:type="gramEnd"/>
          </w:p>
          <w:p w:rsidR="00393C54" w:rsidRPr="00BC6962" w:rsidRDefault="00900C68" w:rsidP="00900C68">
            <w:pPr>
              <w:rPr>
                <w:rFonts w:ascii="Times New Roman" w:hAnsi="Times New Roman" w:cs="Times New Roman"/>
                <w:sz w:val="18"/>
                <w:szCs w:val="18"/>
              </w:rPr>
            </w:pPr>
            <w:r w:rsidRPr="00BC6962">
              <w:rPr>
                <w:rFonts w:ascii="Times New Roman" w:eastAsia="Times New Roman" w:hAnsi="Times New Roman" w:cs="Symbol"/>
                <w:b/>
                <w:sz w:val="18"/>
                <w:szCs w:val="18"/>
                <w:lang w:eastAsia="tr-TR"/>
              </w:rPr>
              <w:t>Bu bilgiler Türkçe veya yabancı dillerde yazılabilir.</w:t>
            </w:r>
          </w:p>
        </w:tc>
      </w:tr>
      <w:tr w:rsidR="00BC6962" w:rsidRPr="00BC6962" w:rsidTr="004734EE">
        <w:trPr>
          <w:trHeight w:val="893"/>
        </w:trPr>
        <w:tc>
          <w:tcPr>
            <w:tcW w:w="534" w:type="dxa"/>
            <w:vMerge/>
            <w:vAlign w:val="center"/>
          </w:tcPr>
          <w:p w:rsidR="00393C54" w:rsidRPr="00BC6962" w:rsidRDefault="00393C54" w:rsidP="004734EE">
            <w:pPr>
              <w:jc w:val="center"/>
              <w:rPr>
                <w:rFonts w:ascii="Times New Roman" w:hAnsi="Times New Roman" w:cs="Times New Roman"/>
                <w:sz w:val="18"/>
                <w:szCs w:val="18"/>
              </w:rPr>
            </w:pPr>
          </w:p>
        </w:tc>
        <w:tc>
          <w:tcPr>
            <w:tcW w:w="1559" w:type="dxa"/>
            <w:vAlign w:val="center"/>
          </w:tcPr>
          <w:p w:rsidR="00900C68" w:rsidRPr="00BC6962" w:rsidRDefault="00900C68" w:rsidP="004734EE">
            <w:pPr>
              <w:jc w:val="center"/>
              <w:rPr>
                <w:rFonts w:ascii="Times New Roman" w:hAnsi="Times New Roman" w:cs="Times New Roman"/>
                <w:sz w:val="18"/>
                <w:szCs w:val="18"/>
              </w:rPr>
            </w:pPr>
          </w:p>
          <w:p w:rsidR="00900C68" w:rsidRPr="00BC6962" w:rsidRDefault="00393C54" w:rsidP="004734EE">
            <w:pPr>
              <w:jc w:val="center"/>
              <w:rPr>
                <w:rFonts w:ascii="Times New Roman" w:hAnsi="Times New Roman" w:cs="Times New Roman"/>
                <w:sz w:val="18"/>
                <w:szCs w:val="18"/>
              </w:rPr>
            </w:pPr>
            <w:r w:rsidRPr="00BC6962">
              <w:rPr>
                <w:rFonts w:ascii="Times New Roman" w:hAnsi="Times New Roman" w:cs="Times New Roman"/>
                <w:sz w:val="18"/>
                <w:szCs w:val="18"/>
              </w:rPr>
              <w:t>1513.29.90.00.11</w:t>
            </w:r>
          </w:p>
          <w:p w:rsidR="00900C68" w:rsidRPr="00BC6962" w:rsidRDefault="00900C68" w:rsidP="004734EE">
            <w:pPr>
              <w:jc w:val="center"/>
              <w:rPr>
                <w:rFonts w:ascii="Times New Roman" w:hAnsi="Times New Roman" w:cs="Times New Roman"/>
                <w:sz w:val="18"/>
                <w:szCs w:val="18"/>
              </w:rPr>
            </w:pPr>
          </w:p>
          <w:p w:rsidR="00900C68" w:rsidRPr="00BC6962" w:rsidRDefault="00900C68" w:rsidP="004734EE">
            <w:pPr>
              <w:jc w:val="center"/>
              <w:rPr>
                <w:rFonts w:ascii="Times New Roman" w:hAnsi="Times New Roman" w:cs="Times New Roman"/>
                <w:sz w:val="18"/>
                <w:szCs w:val="18"/>
              </w:rPr>
            </w:pPr>
          </w:p>
        </w:tc>
        <w:tc>
          <w:tcPr>
            <w:tcW w:w="1276" w:type="dxa"/>
            <w:vAlign w:val="center"/>
          </w:tcPr>
          <w:p w:rsidR="00393C54" w:rsidRPr="00BC6962" w:rsidRDefault="00393C54" w:rsidP="004734EE">
            <w:pPr>
              <w:spacing w:before="60" w:after="60"/>
              <w:jc w:val="center"/>
              <w:rPr>
                <w:rFonts w:ascii="Times New Roman" w:hAnsi="Times New Roman" w:cs="Times New Roman"/>
                <w:sz w:val="18"/>
                <w:szCs w:val="18"/>
              </w:rPr>
            </w:pPr>
            <w:r w:rsidRPr="00BC6962">
              <w:rPr>
                <w:rFonts w:ascii="Times New Roman" w:hAnsi="Times New Roman" w:cs="Times New Roman"/>
                <w:sz w:val="18"/>
                <w:szCs w:val="18"/>
              </w:rPr>
              <w:t>Palm çekirdeği yağı</w:t>
            </w:r>
          </w:p>
        </w:tc>
        <w:tc>
          <w:tcPr>
            <w:tcW w:w="1984" w:type="dxa"/>
            <w:vMerge/>
            <w:vAlign w:val="center"/>
          </w:tcPr>
          <w:p w:rsidR="00393C54" w:rsidRPr="00BC6962" w:rsidRDefault="00393C54" w:rsidP="00387E8F">
            <w:pPr>
              <w:rPr>
                <w:rFonts w:ascii="Times New Roman" w:hAnsi="Times New Roman" w:cs="Times New Roman"/>
                <w:sz w:val="18"/>
                <w:szCs w:val="18"/>
              </w:rPr>
            </w:pPr>
          </w:p>
        </w:tc>
        <w:tc>
          <w:tcPr>
            <w:tcW w:w="9497" w:type="dxa"/>
            <w:vMerge/>
          </w:tcPr>
          <w:p w:rsidR="00393C54" w:rsidRPr="00BC6962" w:rsidRDefault="00393C54" w:rsidP="00393C54">
            <w:pPr>
              <w:rPr>
                <w:rFonts w:ascii="Times New Roman" w:hAnsi="Times New Roman" w:cs="Times New Roman"/>
                <w:sz w:val="18"/>
                <w:szCs w:val="18"/>
              </w:rPr>
            </w:pPr>
          </w:p>
        </w:tc>
      </w:tr>
      <w:tr w:rsidR="00BC6962" w:rsidRPr="00BC6962" w:rsidTr="004734EE">
        <w:tc>
          <w:tcPr>
            <w:tcW w:w="534" w:type="dxa"/>
            <w:vMerge/>
            <w:vAlign w:val="center"/>
          </w:tcPr>
          <w:p w:rsidR="00393C54" w:rsidRPr="00BC6962" w:rsidRDefault="00393C54" w:rsidP="004734EE">
            <w:pPr>
              <w:jc w:val="center"/>
              <w:rPr>
                <w:rFonts w:ascii="Times New Roman" w:hAnsi="Times New Roman" w:cs="Times New Roman"/>
                <w:sz w:val="18"/>
                <w:szCs w:val="18"/>
              </w:rPr>
            </w:pPr>
          </w:p>
        </w:tc>
        <w:tc>
          <w:tcPr>
            <w:tcW w:w="1559" w:type="dxa"/>
            <w:vAlign w:val="center"/>
          </w:tcPr>
          <w:p w:rsidR="00900C68" w:rsidRPr="00BC6962" w:rsidRDefault="00393C54" w:rsidP="004734EE">
            <w:pPr>
              <w:jc w:val="center"/>
              <w:rPr>
                <w:rFonts w:ascii="Times New Roman" w:hAnsi="Times New Roman" w:cs="Times New Roman"/>
                <w:sz w:val="18"/>
                <w:szCs w:val="18"/>
              </w:rPr>
            </w:pPr>
            <w:r w:rsidRPr="00BC6962">
              <w:rPr>
                <w:rFonts w:ascii="Times New Roman" w:hAnsi="Times New Roman" w:cs="Times New Roman"/>
                <w:sz w:val="18"/>
                <w:szCs w:val="18"/>
              </w:rPr>
              <w:t>1513.29.90.00.19</w:t>
            </w:r>
          </w:p>
        </w:tc>
        <w:tc>
          <w:tcPr>
            <w:tcW w:w="1276" w:type="dxa"/>
            <w:vAlign w:val="center"/>
          </w:tcPr>
          <w:p w:rsidR="00393C54" w:rsidRPr="00BC6962" w:rsidRDefault="00393C54" w:rsidP="004734EE">
            <w:pPr>
              <w:jc w:val="center"/>
              <w:rPr>
                <w:rFonts w:ascii="Times New Roman" w:hAnsi="Times New Roman" w:cs="Times New Roman"/>
                <w:sz w:val="18"/>
                <w:szCs w:val="18"/>
              </w:rPr>
            </w:pPr>
            <w:proofErr w:type="spellStart"/>
            <w:r w:rsidRPr="00BC6962">
              <w:rPr>
                <w:rFonts w:ascii="Times New Roman" w:hAnsi="Times New Roman" w:cs="Times New Roman"/>
                <w:sz w:val="18"/>
                <w:szCs w:val="18"/>
              </w:rPr>
              <w:t>Babassu</w:t>
            </w:r>
            <w:proofErr w:type="spellEnd"/>
            <w:r w:rsidRPr="00BC6962">
              <w:rPr>
                <w:rFonts w:ascii="Times New Roman" w:hAnsi="Times New Roman" w:cs="Times New Roman"/>
                <w:sz w:val="18"/>
                <w:szCs w:val="18"/>
              </w:rPr>
              <w:t xml:space="preserve"> yağı</w:t>
            </w:r>
          </w:p>
        </w:tc>
        <w:tc>
          <w:tcPr>
            <w:tcW w:w="1984" w:type="dxa"/>
            <w:vMerge/>
            <w:vAlign w:val="center"/>
          </w:tcPr>
          <w:p w:rsidR="00393C54" w:rsidRPr="00BC6962" w:rsidRDefault="00393C54" w:rsidP="00387E8F">
            <w:pPr>
              <w:rPr>
                <w:rFonts w:ascii="Times New Roman" w:hAnsi="Times New Roman" w:cs="Times New Roman"/>
                <w:sz w:val="18"/>
                <w:szCs w:val="18"/>
              </w:rPr>
            </w:pPr>
          </w:p>
        </w:tc>
        <w:tc>
          <w:tcPr>
            <w:tcW w:w="9497" w:type="dxa"/>
            <w:vMerge/>
          </w:tcPr>
          <w:p w:rsidR="00393C54" w:rsidRPr="00BC6962" w:rsidRDefault="00393C54" w:rsidP="00393C54">
            <w:pPr>
              <w:rPr>
                <w:rFonts w:ascii="Times New Roman" w:hAnsi="Times New Roman" w:cs="Times New Roman"/>
                <w:sz w:val="18"/>
                <w:szCs w:val="18"/>
              </w:rPr>
            </w:pPr>
          </w:p>
        </w:tc>
      </w:tr>
      <w:tr w:rsidR="00BC6962" w:rsidRPr="00BC6962" w:rsidTr="004734EE">
        <w:tc>
          <w:tcPr>
            <w:tcW w:w="534" w:type="dxa"/>
            <w:vMerge/>
            <w:vAlign w:val="center"/>
          </w:tcPr>
          <w:p w:rsidR="00393C54" w:rsidRPr="00BC6962" w:rsidRDefault="00393C54" w:rsidP="004734EE">
            <w:pPr>
              <w:jc w:val="center"/>
              <w:rPr>
                <w:rFonts w:ascii="Times New Roman" w:hAnsi="Times New Roman" w:cs="Times New Roman"/>
                <w:sz w:val="18"/>
                <w:szCs w:val="18"/>
              </w:rPr>
            </w:pPr>
          </w:p>
        </w:tc>
        <w:tc>
          <w:tcPr>
            <w:tcW w:w="1559" w:type="dxa"/>
            <w:vAlign w:val="center"/>
          </w:tcPr>
          <w:p w:rsidR="00900C68" w:rsidRPr="00BC6962" w:rsidRDefault="00900C68" w:rsidP="004734EE">
            <w:pPr>
              <w:jc w:val="center"/>
              <w:rPr>
                <w:rFonts w:ascii="Times New Roman" w:hAnsi="Times New Roman" w:cs="Times New Roman"/>
                <w:sz w:val="18"/>
                <w:szCs w:val="18"/>
              </w:rPr>
            </w:pPr>
          </w:p>
          <w:p w:rsidR="00393C54" w:rsidRPr="00BC6962" w:rsidRDefault="00393C54" w:rsidP="004734EE">
            <w:pPr>
              <w:jc w:val="center"/>
              <w:rPr>
                <w:rFonts w:ascii="Times New Roman" w:hAnsi="Times New Roman" w:cs="Times New Roman"/>
                <w:sz w:val="18"/>
                <w:szCs w:val="18"/>
              </w:rPr>
            </w:pPr>
            <w:r w:rsidRPr="00BC6962">
              <w:rPr>
                <w:rFonts w:ascii="Times New Roman" w:hAnsi="Times New Roman" w:cs="Times New Roman"/>
                <w:sz w:val="18"/>
                <w:szCs w:val="18"/>
              </w:rPr>
              <w:t>1511.90.99.00.11</w:t>
            </w:r>
          </w:p>
        </w:tc>
        <w:tc>
          <w:tcPr>
            <w:tcW w:w="1276" w:type="dxa"/>
            <w:vAlign w:val="center"/>
          </w:tcPr>
          <w:p w:rsidR="00900C68" w:rsidRPr="00BC6962" w:rsidRDefault="00900C68" w:rsidP="004734EE">
            <w:pPr>
              <w:jc w:val="center"/>
              <w:rPr>
                <w:rFonts w:ascii="Times New Roman" w:hAnsi="Times New Roman" w:cs="Times New Roman"/>
                <w:sz w:val="18"/>
                <w:szCs w:val="18"/>
              </w:rPr>
            </w:pPr>
          </w:p>
          <w:p w:rsidR="00393C54" w:rsidRPr="00BC6962" w:rsidRDefault="00393C54" w:rsidP="004734EE">
            <w:pPr>
              <w:jc w:val="center"/>
              <w:rPr>
                <w:rFonts w:ascii="Times New Roman" w:hAnsi="Times New Roman" w:cs="Times New Roman"/>
                <w:sz w:val="18"/>
                <w:szCs w:val="18"/>
              </w:rPr>
            </w:pPr>
            <w:r w:rsidRPr="00BC6962">
              <w:rPr>
                <w:rFonts w:ascii="Times New Roman" w:hAnsi="Times New Roman" w:cs="Times New Roman"/>
                <w:sz w:val="18"/>
                <w:szCs w:val="18"/>
              </w:rPr>
              <w:t>Süper olein (</w:t>
            </w:r>
            <w:proofErr w:type="spellStart"/>
            <w:r w:rsidRPr="00BC6962">
              <w:rPr>
                <w:rFonts w:ascii="Times New Roman" w:hAnsi="Times New Roman" w:cs="Times New Roman"/>
                <w:sz w:val="18"/>
                <w:szCs w:val="18"/>
              </w:rPr>
              <w:t>palm</w:t>
            </w:r>
            <w:proofErr w:type="spellEnd"/>
            <w:r w:rsidRPr="00BC6962">
              <w:rPr>
                <w:rFonts w:ascii="Times New Roman" w:hAnsi="Times New Roman" w:cs="Times New Roman"/>
                <w:sz w:val="18"/>
                <w:szCs w:val="18"/>
              </w:rPr>
              <w:t xml:space="preserve"> yağı- yemeklik)</w:t>
            </w:r>
          </w:p>
        </w:tc>
        <w:tc>
          <w:tcPr>
            <w:tcW w:w="1984" w:type="dxa"/>
            <w:vMerge/>
            <w:vAlign w:val="center"/>
          </w:tcPr>
          <w:p w:rsidR="00393C54" w:rsidRPr="00BC6962" w:rsidRDefault="00393C54" w:rsidP="00387E8F">
            <w:pPr>
              <w:rPr>
                <w:rFonts w:ascii="Times New Roman" w:hAnsi="Times New Roman" w:cs="Times New Roman"/>
                <w:sz w:val="18"/>
                <w:szCs w:val="18"/>
              </w:rPr>
            </w:pPr>
          </w:p>
        </w:tc>
        <w:tc>
          <w:tcPr>
            <w:tcW w:w="9497" w:type="dxa"/>
            <w:vMerge/>
          </w:tcPr>
          <w:p w:rsidR="00393C54" w:rsidRPr="00BC6962" w:rsidRDefault="00393C54" w:rsidP="00393C54">
            <w:pPr>
              <w:rPr>
                <w:rFonts w:ascii="Times New Roman" w:hAnsi="Times New Roman" w:cs="Times New Roman"/>
                <w:sz w:val="18"/>
                <w:szCs w:val="18"/>
              </w:rPr>
            </w:pPr>
          </w:p>
        </w:tc>
      </w:tr>
      <w:tr w:rsidR="00BC6962" w:rsidRPr="00BC6962" w:rsidTr="004734EE">
        <w:tc>
          <w:tcPr>
            <w:tcW w:w="534" w:type="dxa"/>
            <w:vMerge/>
            <w:vAlign w:val="center"/>
          </w:tcPr>
          <w:p w:rsidR="00393C54" w:rsidRPr="00BC6962" w:rsidRDefault="00393C54" w:rsidP="004734EE">
            <w:pPr>
              <w:jc w:val="center"/>
              <w:rPr>
                <w:rFonts w:ascii="Times New Roman" w:hAnsi="Times New Roman" w:cs="Times New Roman"/>
                <w:sz w:val="18"/>
                <w:szCs w:val="18"/>
              </w:rPr>
            </w:pPr>
          </w:p>
        </w:tc>
        <w:tc>
          <w:tcPr>
            <w:tcW w:w="1559" w:type="dxa"/>
            <w:vAlign w:val="center"/>
          </w:tcPr>
          <w:p w:rsidR="00393C54" w:rsidRPr="00BC6962" w:rsidRDefault="00393C54" w:rsidP="004734EE">
            <w:pPr>
              <w:spacing w:before="60" w:after="60"/>
              <w:jc w:val="center"/>
              <w:rPr>
                <w:rFonts w:ascii="Times New Roman" w:hAnsi="Times New Roman" w:cs="Times New Roman"/>
                <w:sz w:val="18"/>
                <w:szCs w:val="18"/>
              </w:rPr>
            </w:pPr>
            <w:r w:rsidRPr="00BC6962">
              <w:rPr>
                <w:rFonts w:ascii="Times New Roman" w:hAnsi="Times New Roman" w:cs="Times New Roman"/>
                <w:sz w:val="18"/>
                <w:szCs w:val="18"/>
              </w:rPr>
              <w:t>1511.90.99.00.19</w:t>
            </w:r>
          </w:p>
          <w:p w:rsidR="00393C54" w:rsidRPr="00BC6962" w:rsidRDefault="00393C54" w:rsidP="004734EE">
            <w:pPr>
              <w:jc w:val="center"/>
              <w:rPr>
                <w:rFonts w:ascii="Times New Roman" w:hAnsi="Times New Roman" w:cs="Times New Roman"/>
                <w:sz w:val="18"/>
                <w:szCs w:val="18"/>
              </w:rPr>
            </w:pPr>
          </w:p>
        </w:tc>
        <w:tc>
          <w:tcPr>
            <w:tcW w:w="1276" w:type="dxa"/>
            <w:vAlign w:val="center"/>
          </w:tcPr>
          <w:p w:rsidR="00393C54" w:rsidRPr="00BC6962" w:rsidRDefault="00393C54" w:rsidP="004734EE">
            <w:pPr>
              <w:spacing w:before="60" w:after="60"/>
              <w:jc w:val="center"/>
              <w:rPr>
                <w:rFonts w:ascii="Times New Roman" w:hAnsi="Times New Roman" w:cs="Times New Roman"/>
                <w:sz w:val="18"/>
                <w:szCs w:val="18"/>
              </w:rPr>
            </w:pPr>
            <w:r w:rsidRPr="00BC6962">
              <w:rPr>
                <w:rFonts w:ascii="Times New Roman" w:hAnsi="Times New Roman" w:cs="Times New Roman"/>
                <w:sz w:val="18"/>
                <w:szCs w:val="18"/>
              </w:rPr>
              <w:t>Diğerleri (</w:t>
            </w:r>
            <w:proofErr w:type="spellStart"/>
            <w:r w:rsidRPr="00BC6962">
              <w:rPr>
                <w:rFonts w:ascii="Times New Roman" w:hAnsi="Times New Roman" w:cs="Times New Roman"/>
                <w:sz w:val="18"/>
                <w:szCs w:val="18"/>
              </w:rPr>
              <w:t>palm</w:t>
            </w:r>
            <w:proofErr w:type="spellEnd"/>
            <w:r w:rsidRPr="00BC6962">
              <w:rPr>
                <w:rFonts w:ascii="Times New Roman" w:hAnsi="Times New Roman" w:cs="Times New Roman"/>
                <w:sz w:val="18"/>
                <w:szCs w:val="18"/>
              </w:rPr>
              <w:t xml:space="preserve"> yağı- yemeklik)</w:t>
            </w:r>
          </w:p>
          <w:p w:rsidR="00393C54" w:rsidRPr="00BC6962" w:rsidRDefault="00393C54" w:rsidP="004734EE">
            <w:pPr>
              <w:jc w:val="center"/>
              <w:rPr>
                <w:rFonts w:ascii="Times New Roman" w:hAnsi="Times New Roman" w:cs="Times New Roman"/>
                <w:sz w:val="18"/>
                <w:szCs w:val="18"/>
              </w:rPr>
            </w:pPr>
          </w:p>
        </w:tc>
        <w:tc>
          <w:tcPr>
            <w:tcW w:w="1984" w:type="dxa"/>
            <w:vMerge/>
            <w:vAlign w:val="center"/>
          </w:tcPr>
          <w:p w:rsidR="00393C54" w:rsidRPr="00BC6962" w:rsidRDefault="00393C54" w:rsidP="00387E8F">
            <w:pPr>
              <w:rPr>
                <w:rFonts w:ascii="Times New Roman" w:hAnsi="Times New Roman" w:cs="Times New Roman"/>
                <w:sz w:val="18"/>
                <w:szCs w:val="18"/>
              </w:rPr>
            </w:pPr>
          </w:p>
        </w:tc>
        <w:tc>
          <w:tcPr>
            <w:tcW w:w="9497" w:type="dxa"/>
            <w:vMerge/>
          </w:tcPr>
          <w:p w:rsidR="00393C54" w:rsidRPr="00BC6962" w:rsidRDefault="00393C54" w:rsidP="00393C54">
            <w:pPr>
              <w:rPr>
                <w:rFonts w:ascii="Times New Roman" w:hAnsi="Times New Roman" w:cs="Times New Roman"/>
                <w:sz w:val="18"/>
                <w:szCs w:val="18"/>
              </w:rPr>
            </w:pPr>
          </w:p>
        </w:tc>
      </w:tr>
      <w:tr w:rsidR="00393C54" w:rsidRPr="00BC6962" w:rsidTr="004734EE">
        <w:tc>
          <w:tcPr>
            <w:tcW w:w="534" w:type="dxa"/>
            <w:vMerge/>
            <w:vAlign w:val="center"/>
          </w:tcPr>
          <w:p w:rsidR="00393C54" w:rsidRPr="00BC6962" w:rsidRDefault="00393C54" w:rsidP="004734EE">
            <w:pPr>
              <w:jc w:val="center"/>
              <w:rPr>
                <w:rFonts w:ascii="Times New Roman" w:hAnsi="Times New Roman" w:cs="Times New Roman"/>
                <w:sz w:val="18"/>
                <w:szCs w:val="18"/>
              </w:rPr>
            </w:pPr>
          </w:p>
        </w:tc>
        <w:tc>
          <w:tcPr>
            <w:tcW w:w="1559" w:type="dxa"/>
            <w:vAlign w:val="center"/>
          </w:tcPr>
          <w:p w:rsidR="00393C54" w:rsidRPr="00BC6962" w:rsidRDefault="00393C54" w:rsidP="004734EE">
            <w:pPr>
              <w:spacing w:before="60" w:after="60"/>
              <w:jc w:val="center"/>
              <w:rPr>
                <w:rFonts w:ascii="Times New Roman" w:hAnsi="Times New Roman" w:cs="Times New Roman"/>
                <w:sz w:val="18"/>
                <w:szCs w:val="18"/>
              </w:rPr>
            </w:pPr>
          </w:p>
          <w:p w:rsidR="00393C54" w:rsidRPr="00BC6962" w:rsidRDefault="00393C54" w:rsidP="004734EE">
            <w:pPr>
              <w:spacing w:before="60" w:after="60"/>
              <w:jc w:val="center"/>
              <w:rPr>
                <w:rFonts w:ascii="Times New Roman" w:hAnsi="Times New Roman" w:cs="Times New Roman"/>
                <w:sz w:val="18"/>
                <w:szCs w:val="18"/>
              </w:rPr>
            </w:pPr>
            <w:r w:rsidRPr="00BC6962">
              <w:rPr>
                <w:rFonts w:ascii="Times New Roman" w:hAnsi="Times New Roman" w:cs="Times New Roman"/>
                <w:sz w:val="18"/>
                <w:szCs w:val="18"/>
              </w:rPr>
              <w:t>1512.19.90.00.19</w:t>
            </w:r>
          </w:p>
          <w:p w:rsidR="00393C54" w:rsidRPr="00BC6962" w:rsidRDefault="00393C54" w:rsidP="004734EE">
            <w:pPr>
              <w:spacing w:before="60" w:after="60"/>
              <w:jc w:val="center"/>
              <w:rPr>
                <w:rFonts w:ascii="Times New Roman" w:hAnsi="Times New Roman" w:cs="Times New Roman"/>
                <w:sz w:val="18"/>
                <w:szCs w:val="18"/>
              </w:rPr>
            </w:pPr>
          </w:p>
        </w:tc>
        <w:tc>
          <w:tcPr>
            <w:tcW w:w="1276" w:type="dxa"/>
            <w:vAlign w:val="center"/>
          </w:tcPr>
          <w:p w:rsidR="00393C54" w:rsidRPr="00BC6962" w:rsidRDefault="00393C54" w:rsidP="004734EE">
            <w:pPr>
              <w:spacing w:before="60" w:after="60"/>
              <w:jc w:val="center"/>
              <w:rPr>
                <w:rFonts w:ascii="Times New Roman" w:hAnsi="Times New Roman" w:cs="Times New Roman"/>
                <w:sz w:val="18"/>
                <w:szCs w:val="18"/>
              </w:rPr>
            </w:pPr>
            <w:proofErr w:type="spellStart"/>
            <w:r w:rsidRPr="00BC6962">
              <w:rPr>
                <w:rFonts w:ascii="Times New Roman" w:hAnsi="Times New Roman" w:cs="Times New Roman"/>
                <w:sz w:val="18"/>
                <w:szCs w:val="18"/>
              </w:rPr>
              <w:t>Aspir</w:t>
            </w:r>
            <w:proofErr w:type="spellEnd"/>
            <w:r w:rsidRPr="00BC6962">
              <w:rPr>
                <w:rFonts w:ascii="Times New Roman" w:hAnsi="Times New Roman" w:cs="Times New Roman"/>
                <w:sz w:val="18"/>
                <w:szCs w:val="18"/>
              </w:rPr>
              <w:t> yağı</w:t>
            </w:r>
          </w:p>
        </w:tc>
        <w:tc>
          <w:tcPr>
            <w:tcW w:w="1984" w:type="dxa"/>
            <w:vMerge/>
            <w:vAlign w:val="center"/>
          </w:tcPr>
          <w:p w:rsidR="00393C54" w:rsidRPr="00BC6962" w:rsidRDefault="00393C54" w:rsidP="00387E8F">
            <w:pPr>
              <w:rPr>
                <w:rFonts w:ascii="Times New Roman" w:hAnsi="Times New Roman" w:cs="Times New Roman"/>
                <w:sz w:val="18"/>
                <w:szCs w:val="18"/>
              </w:rPr>
            </w:pPr>
          </w:p>
        </w:tc>
        <w:tc>
          <w:tcPr>
            <w:tcW w:w="9497" w:type="dxa"/>
            <w:vMerge/>
          </w:tcPr>
          <w:p w:rsidR="00393C54" w:rsidRPr="00BC6962" w:rsidRDefault="00393C54" w:rsidP="00393C54">
            <w:pPr>
              <w:rPr>
                <w:rFonts w:ascii="Times New Roman" w:hAnsi="Times New Roman" w:cs="Times New Roman"/>
                <w:sz w:val="18"/>
                <w:szCs w:val="18"/>
              </w:rPr>
            </w:pPr>
          </w:p>
        </w:tc>
      </w:tr>
    </w:tbl>
    <w:p w:rsidR="00CB3B6C" w:rsidRPr="00BC6962" w:rsidRDefault="00CB3B6C" w:rsidP="006B6979">
      <w:pPr>
        <w:spacing w:after="0"/>
        <w:rPr>
          <w:rFonts w:ascii="Times New Roman" w:hAnsi="Times New Roman" w:cs="Times New Roman"/>
          <w:sz w:val="18"/>
          <w:szCs w:val="18"/>
        </w:rPr>
      </w:pPr>
    </w:p>
    <w:sectPr w:rsidR="00CB3B6C" w:rsidRPr="00BC6962" w:rsidSect="00712B6C">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AEC" w:rsidRDefault="00770AEC" w:rsidP="00442E19">
      <w:pPr>
        <w:spacing w:after="0" w:line="240" w:lineRule="auto"/>
      </w:pPr>
      <w:r>
        <w:separator/>
      </w:r>
    </w:p>
  </w:endnote>
  <w:endnote w:type="continuationSeparator" w:id="0">
    <w:p w:rsidR="00770AEC" w:rsidRDefault="00770AEC" w:rsidP="00442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200" w:rsidRDefault="005B720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200" w:rsidRDefault="005B720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200" w:rsidRDefault="005B720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AEC" w:rsidRDefault="00770AEC" w:rsidP="00442E19">
      <w:pPr>
        <w:spacing w:after="0" w:line="240" w:lineRule="auto"/>
      </w:pPr>
      <w:r>
        <w:separator/>
      </w:r>
    </w:p>
  </w:footnote>
  <w:footnote w:type="continuationSeparator" w:id="0">
    <w:p w:rsidR="00770AEC" w:rsidRDefault="00770AEC" w:rsidP="00442E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200" w:rsidRDefault="005B720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200" w:rsidRDefault="005B7200">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A2D" w:rsidRPr="00712B6C" w:rsidRDefault="00090A2D" w:rsidP="00712B6C">
    <w:pPr>
      <w:pStyle w:val="stbilgi"/>
      <w:jc w:val="center"/>
      <w:rPr>
        <w:rFonts w:ascii="Times New Roman" w:hAnsi="Times New Roman" w:cs="Times New Roman"/>
        <w:b/>
        <w:sz w:val="18"/>
        <w:szCs w:val="18"/>
      </w:rPr>
    </w:pPr>
    <w:bookmarkStart w:id="0" w:name="_GoBack"/>
    <w:bookmarkEnd w:id="0"/>
    <w:r w:rsidRPr="005B7200">
      <w:rPr>
        <w:rFonts w:ascii="Times New Roman" w:hAnsi="Times New Roman" w:cs="Times New Roman"/>
        <w:b/>
        <w:sz w:val="18"/>
        <w:szCs w:val="18"/>
        <w:highlight w:val="yellow"/>
      </w:rPr>
      <w:t>Ek-1</w:t>
    </w:r>
    <w:r w:rsidRPr="005B7200">
      <w:rPr>
        <w:rFonts w:ascii="Times New Roman" w:hAnsi="Times New Roman" w:cs="Times New Roman"/>
        <w:b/>
        <w:strike/>
        <w:sz w:val="18"/>
        <w:szCs w:val="18"/>
        <w:highlight w:val="yellow"/>
      </w:rPr>
      <w:t>/B</w:t>
    </w:r>
    <w:r w:rsidR="005B7200" w:rsidRPr="005B7200">
      <w:rPr>
        <w:rFonts w:ascii="Times New Roman" w:hAnsi="Times New Roman" w:cs="Times New Roman"/>
        <w:b/>
        <w:strike/>
        <w:sz w:val="18"/>
        <w:szCs w:val="18"/>
        <w:highlight w:val="yellow"/>
      </w:rPr>
      <w:t xml:space="preserve"> </w:t>
    </w:r>
    <w:r w:rsidR="005B7200" w:rsidRPr="005B7200">
      <w:rPr>
        <w:rFonts w:ascii="Times New Roman" w:hAnsi="Times New Roman" w:cs="Times New Roman"/>
        <w:b/>
        <w:sz w:val="18"/>
        <w:szCs w:val="18"/>
        <w:highlight w:val="yellow"/>
      </w:rPr>
      <w:t>A</w:t>
    </w:r>
  </w:p>
  <w:p w:rsidR="00090A2D" w:rsidRPr="00712B6C" w:rsidRDefault="00090A2D" w:rsidP="00712B6C">
    <w:pPr>
      <w:pStyle w:val="stbilgi"/>
      <w:jc w:val="center"/>
      <w:rPr>
        <w:rFonts w:ascii="Times New Roman" w:hAnsi="Times New Roman" w:cs="Times New Roman"/>
        <w:b/>
        <w:sz w:val="18"/>
        <w:szCs w:val="18"/>
      </w:rPr>
    </w:pPr>
    <w:r w:rsidRPr="00712B6C">
      <w:rPr>
        <w:rFonts w:ascii="Times New Roman" w:hAnsi="Times New Roman" w:cs="Times New Roman"/>
        <w:b/>
        <w:sz w:val="18"/>
        <w:szCs w:val="18"/>
      </w:rPr>
      <w:t>TÜRK STANDARTLARINA GÖRE TİCARİ KALİTE DENETİMİNE TABİ ÜRÜNLER</w:t>
    </w:r>
  </w:p>
  <w:p w:rsidR="00090A2D" w:rsidRPr="00712B6C" w:rsidRDefault="00090A2D" w:rsidP="00712B6C">
    <w:pPr>
      <w:pStyle w:val="stbilgi"/>
      <w:jc w:val="center"/>
      <w:rPr>
        <w:rFonts w:ascii="Times New Roman" w:hAnsi="Times New Roman" w:cs="Times New Roman"/>
        <w:b/>
        <w:sz w:val="18"/>
        <w:szCs w:val="18"/>
      </w:rPr>
    </w:pPr>
    <w:r w:rsidRPr="00712B6C">
      <w:rPr>
        <w:rFonts w:ascii="Times New Roman" w:hAnsi="Times New Roman" w:cs="Times New Roman"/>
        <w:b/>
        <w:sz w:val="18"/>
        <w:szCs w:val="18"/>
      </w:rPr>
      <w:t>Bitkisel Yemeklik Yağlar</w:t>
    </w:r>
  </w:p>
  <w:p w:rsidR="00090A2D" w:rsidRDefault="00090A2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63467"/>
    <w:multiLevelType w:val="hybridMultilevel"/>
    <w:tmpl w:val="1F848BE8"/>
    <w:lvl w:ilvl="0" w:tplc="29EEDB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863E2E"/>
    <w:multiLevelType w:val="hybridMultilevel"/>
    <w:tmpl w:val="B7B07036"/>
    <w:lvl w:ilvl="0" w:tplc="A1EA3B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36D79A8"/>
    <w:multiLevelType w:val="hybridMultilevel"/>
    <w:tmpl w:val="B7B07036"/>
    <w:lvl w:ilvl="0" w:tplc="A1EA3B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EB2028A"/>
    <w:multiLevelType w:val="hybridMultilevel"/>
    <w:tmpl w:val="1FBE2094"/>
    <w:lvl w:ilvl="0" w:tplc="29EEDB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D77"/>
    <w:rsid w:val="000068A9"/>
    <w:rsid w:val="000132F3"/>
    <w:rsid w:val="0001464F"/>
    <w:rsid w:val="00025304"/>
    <w:rsid w:val="00025F3A"/>
    <w:rsid w:val="00027058"/>
    <w:rsid w:val="0003458B"/>
    <w:rsid w:val="000369DD"/>
    <w:rsid w:val="00041638"/>
    <w:rsid w:val="00042A93"/>
    <w:rsid w:val="0004363A"/>
    <w:rsid w:val="00054E36"/>
    <w:rsid w:val="00061F1D"/>
    <w:rsid w:val="00067BF1"/>
    <w:rsid w:val="00072F7F"/>
    <w:rsid w:val="00081CDA"/>
    <w:rsid w:val="00083DFC"/>
    <w:rsid w:val="00085657"/>
    <w:rsid w:val="00087846"/>
    <w:rsid w:val="00090A2D"/>
    <w:rsid w:val="00092CA2"/>
    <w:rsid w:val="00093719"/>
    <w:rsid w:val="00096134"/>
    <w:rsid w:val="000A511E"/>
    <w:rsid w:val="000A7BC2"/>
    <w:rsid w:val="000B1020"/>
    <w:rsid w:val="000C7B90"/>
    <w:rsid w:val="000D4385"/>
    <w:rsid w:val="000D5D91"/>
    <w:rsid w:val="0010369C"/>
    <w:rsid w:val="001101DB"/>
    <w:rsid w:val="00110E06"/>
    <w:rsid w:val="001119A3"/>
    <w:rsid w:val="001134A3"/>
    <w:rsid w:val="00117E91"/>
    <w:rsid w:val="0013419D"/>
    <w:rsid w:val="001510B8"/>
    <w:rsid w:val="001554A7"/>
    <w:rsid w:val="001578B8"/>
    <w:rsid w:val="001623EB"/>
    <w:rsid w:val="001628D8"/>
    <w:rsid w:val="00173E48"/>
    <w:rsid w:val="001868B7"/>
    <w:rsid w:val="00196ABD"/>
    <w:rsid w:val="001A1A93"/>
    <w:rsid w:val="001A6A86"/>
    <w:rsid w:val="001B5B05"/>
    <w:rsid w:val="001B5D16"/>
    <w:rsid w:val="001C09AD"/>
    <w:rsid w:val="001D7CD1"/>
    <w:rsid w:val="001E490D"/>
    <w:rsid w:val="001E6F46"/>
    <w:rsid w:val="0020038E"/>
    <w:rsid w:val="00201733"/>
    <w:rsid w:val="00204EB4"/>
    <w:rsid w:val="002059FE"/>
    <w:rsid w:val="0021042F"/>
    <w:rsid w:val="0023062E"/>
    <w:rsid w:val="00235CBB"/>
    <w:rsid w:val="0024079A"/>
    <w:rsid w:val="00244285"/>
    <w:rsid w:val="00247231"/>
    <w:rsid w:val="00251913"/>
    <w:rsid w:val="00272EAF"/>
    <w:rsid w:val="002742ED"/>
    <w:rsid w:val="002A4869"/>
    <w:rsid w:val="002B3F73"/>
    <w:rsid w:val="002C2702"/>
    <w:rsid w:val="002E116A"/>
    <w:rsid w:val="002E3EF3"/>
    <w:rsid w:val="002F132B"/>
    <w:rsid w:val="002F72FD"/>
    <w:rsid w:val="00305210"/>
    <w:rsid w:val="00326DFA"/>
    <w:rsid w:val="003348A4"/>
    <w:rsid w:val="003519F0"/>
    <w:rsid w:val="00356A94"/>
    <w:rsid w:val="0036545D"/>
    <w:rsid w:val="00367FA1"/>
    <w:rsid w:val="0037022C"/>
    <w:rsid w:val="00372121"/>
    <w:rsid w:val="00387E8F"/>
    <w:rsid w:val="00390ACA"/>
    <w:rsid w:val="00393C54"/>
    <w:rsid w:val="003A6AF5"/>
    <w:rsid w:val="003B3446"/>
    <w:rsid w:val="003C6E7B"/>
    <w:rsid w:val="004129D3"/>
    <w:rsid w:val="00415456"/>
    <w:rsid w:val="00422CD3"/>
    <w:rsid w:val="00422F1E"/>
    <w:rsid w:val="004405CF"/>
    <w:rsid w:val="00442E19"/>
    <w:rsid w:val="00452BCA"/>
    <w:rsid w:val="00453A67"/>
    <w:rsid w:val="0046301E"/>
    <w:rsid w:val="0046568C"/>
    <w:rsid w:val="004734EE"/>
    <w:rsid w:val="004748E3"/>
    <w:rsid w:val="004760FF"/>
    <w:rsid w:val="00477124"/>
    <w:rsid w:val="00487DBA"/>
    <w:rsid w:val="004A21DD"/>
    <w:rsid w:val="004A577D"/>
    <w:rsid w:val="004A5CFE"/>
    <w:rsid w:val="004B4D05"/>
    <w:rsid w:val="004B6A41"/>
    <w:rsid w:val="004C2938"/>
    <w:rsid w:val="004C75D5"/>
    <w:rsid w:val="00504E52"/>
    <w:rsid w:val="00510239"/>
    <w:rsid w:val="00512825"/>
    <w:rsid w:val="00515A11"/>
    <w:rsid w:val="005208BF"/>
    <w:rsid w:val="00520AE4"/>
    <w:rsid w:val="0052197D"/>
    <w:rsid w:val="00522D77"/>
    <w:rsid w:val="00526E6F"/>
    <w:rsid w:val="00526F40"/>
    <w:rsid w:val="00533063"/>
    <w:rsid w:val="00533854"/>
    <w:rsid w:val="0053395F"/>
    <w:rsid w:val="005417E7"/>
    <w:rsid w:val="00553D74"/>
    <w:rsid w:val="005808F1"/>
    <w:rsid w:val="00580BF3"/>
    <w:rsid w:val="005821D5"/>
    <w:rsid w:val="005869B8"/>
    <w:rsid w:val="00587D98"/>
    <w:rsid w:val="0059002C"/>
    <w:rsid w:val="005929E3"/>
    <w:rsid w:val="005947EB"/>
    <w:rsid w:val="005B7200"/>
    <w:rsid w:val="005C1053"/>
    <w:rsid w:val="005D16CB"/>
    <w:rsid w:val="005E4615"/>
    <w:rsid w:val="005F02EC"/>
    <w:rsid w:val="005F2770"/>
    <w:rsid w:val="005F7D57"/>
    <w:rsid w:val="00605831"/>
    <w:rsid w:val="0060746C"/>
    <w:rsid w:val="00613EFB"/>
    <w:rsid w:val="00615BA7"/>
    <w:rsid w:val="0062485F"/>
    <w:rsid w:val="00633BAF"/>
    <w:rsid w:val="00634321"/>
    <w:rsid w:val="006609C3"/>
    <w:rsid w:val="006A2B9A"/>
    <w:rsid w:val="006A635A"/>
    <w:rsid w:val="006B1ED3"/>
    <w:rsid w:val="006B23D5"/>
    <w:rsid w:val="006B3BC1"/>
    <w:rsid w:val="006B6979"/>
    <w:rsid w:val="006D0F6F"/>
    <w:rsid w:val="00705B6C"/>
    <w:rsid w:val="0071204A"/>
    <w:rsid w:val="00712B6C"/>
    <w:rsid w:val="0071414B"/>
    <w:rsid w:val="007245CC"/>
    <w:rsid w:val="00736190"/>
    <w:rsid w:val="00741DB3"/>
    <w:rsid w:val="0074795C"/>
    <w:rsid w:val="00752FF5"/>
    <w:rsid w:val="00754339"/>
    <w:rsid w:val="0076013F"/>
    <w:rsid w:val="00761678"/>
    <w:rsid w:val="0076604A"/>
    <w:rsid w:val="007663BE"/>
    <w:rsid w:val="00770AEC"/>
    <w:rsid w:val="00785F02"/>
    <w:rsid w:val="00792640"/>
    <w:rsid w:val="0079549A"/>
    <w:rsid w:val="0079560D"/>
    <w:rsid w:val="007B2343"/>
    <w:rsid w:val="007D1D73"/>
    <w:rsid w:val="007E0625"/>
    <w:rsid w:val="007E7193"/>
    <w:rsid w:val="007F1FE5"/>
    <w:rsid w:val="00827124"/>
    <w:rsid w:val="00827AD4"/>
    <w:rsid w:val="008343CF"/>
    <w:rsid w:val="00842FC9"/>
    <w:rsid w:val="00844583"/>
    <w:rsid w:val="00845187"/>
    <w:rsid w:val="008464DC"/>
    <w:rsid w:val="00851BD6"/>
    <w:rsid w:val="00853020"/>
    <w:rsid w:val="00861457"/>
    <w:rsid w:val="008933BF"/>
    <w:rsid w:val="008B3412"/>
    <w:rsid w:val="008D3C4E"/>
    <w:rsid w:val="008E629A"/>
    <w:rsid w:val="008F2170"/>
    <w:rsid w:val="00900C68"/>
    <w:rsid w:val="00904B28"/>
    <w:rsid w:val="00907BF0"/>
    <w:rsid w:val="00912A61"/>
    <w:rsid w:val="009329C7"/>
    <w:rsid w:val="0094096A"/>
    <w:rsid w:val="009463A4"/>
    <w:rsid w:val="0095262A"/>
    <w:rsid w:val="0095383D"/>
    <w:rsid w:val="009619D1"/>
    <w:rsid w:val="0097266E"/>
    <w:rsid w:val="00973268"/>
    <w:rsid w:val="00973CC0"/>
    <w:rsid w:val="00985DC2"/>
    <w:rsid w:val="009A211B"/>
    <w:rsid w:val="009A70EE"/>
    <w:rsid w:val="009B7609"/>
    <w:rsid w:val="009C573B"/>
    <w:rsid w:val="009C7C8C"/>
    <w:rsid w:val="009F0DE3"/>
    <w:rsid w:val="00A019AD"/>
    <w:rsid w:val="00A03149"/>
    <w:rsid w:val="00A03A99"/>
    <w:rsid w:val="00A040A3"/>
    <w:rsid w:val="00A10B78"/>
    <w:rsid w:val="00A341AF"/>
    <w:rsid w:val="00A34629"/>
    <w:rsid w:val="00A36A23"/>
    <w:rsid w:val="00A45BF9"/>
    <w:rsid w:val="00A63649"/>
    <w:rsid w:val="00A757C3"/>
    <w:rsid w:val="00A94C21"/>
    <w:rsid w:val="00AB627E"/>
    <w:rsid w:val="00AC095A"/>
    <w:rsid w:val="00AC6B19"/>
    <w:rsid w:val="00AD0252"/>
    <w:rsid w:val="00AD2B1C"/>
    <w:rsid w:val="00AD689D"/>
    <w:rsid w:val="00B121C2"/>
    <w:rsid w:val="00B216AB"/>
    <w:rsid w:val="00B31A6E"/>
    <w:rsid w:val="00B36EF8"/>
    <w:rsid w:val="00B374C3"/>
    <w:rsid w:val="00B46976"/>
    <w:rsid w:val="00B46EE2"/>
    <w:rsid w:val="00B4750F"/>
    <w:rsid w:val="00B677B2"/>
    <w:rsid w:val="00B777C8"/>
    <w:rsid w:val="00B84092"/>
    <w:rsid w:val="00B874D5"/>
    <w:rsid w:val="00B929B0"/>
    <w:rsid w:val="00B930D8"/>
    <w:rsid w:val="00B97703"/>
    <w:rsid w:val="00BA1699"/>
    <w:rsid w:val="00BA32F1"/>
    <w:rsid w:val="00BA4DB4"/>
    <w:rsid w:val="00BA59EF"/>
    <w:rsid w:val="00BC42CD"/>
    <w:rsid w:val="00BC6962"/>
    <w:rsid w:val="00BD3ABF"/>
    <w:rsid w:val="00BD4A7C"/>
    <w:rsid w:val="00BE1862"/>
    <w:rsid w:val="00BE4A39"/>
    <w:rsid w:val="00BF090D"/>
    <w:rsid w:val="00C05704"/>
    <w:rsid w:val="00C1124D"/>
    <w:rsid w:val="00C11DB9"/>
    <w:rsid w:val="00C12637"/>
    <w:rsid w:val="00C13B1D"/>
    <w:rsid w:val="00C15D94"/>
    <w:rsid w:val="00C21C84"/>
    <w:rsid w:val="00C2478A"/>
    <w:rsid w:val="00C24FB9"/>
    <w:rsid w:val="00C263D2"/>
    <w:rsid w:val="00C30599"/>
    <w:rsid w:val="00C50215"/>
    <w:rsid w:val="00C516C2"/>
    <w:rsid w:val="00C909E0"/>
    <w:rsid w:val="00C92EDB"/>
    <w:rsid w:val="00CA660E"/>
    <w:rsid w:val="00CB3702"/>
    <w:rsid w:val="00CB3B6C"/>
    <w:rsid w:val="00CB6AE1"/>
    <w:rsid w:val="00CC0740"/>
    <w:rsid w:val="00CC1EAA"/>
    <w:rsid w:val="00CC5CC2"/>
    <w:rsid w:val="00CC6DCC"/>
    <w:rsid w:val="00D02075"/>
    <w:rsid w:val="00D11ADB"/>
    <w:rsid w:val="00D12A4A"/>
    <w:rsid w:val="00D177DF"/>
    <w:rsid w:val="00D22927"/>
    <w:rsid w:val="00D256DD"/>
    <w:rsid w:val="00D34DB2"/>
    <w:rsid w:val="00D56C33"/>
    <w:rsid w:val="00D60E17"/>
    <w:rsid w:val="00D6117F"/>
    <w:rsid w:val="00D655FF"/>
    <w:rsid w:val="00D83EC9"/>
    <w:rsid w:val="00DB6555"/>
    <w:rsid w:val="00DC48BF"/>
    <w:rsid w:val="00DD0731"/>
    <w:rsid w:val="00DD1DF3"/>
    <w:rsid w:val="00DE4551"/>
    <w:rsid w:val="00DF2CB6"/>
    <w:rsid w:val="00DF48ED"/>
    <w:rsid w:val="00DF5030"/>
    <w:rsid w:val="00E0637F"/>
    <w:rsid w:val="00E10AA5"/>
    <w:rsid w:val="00E142EB"/>
    <w:rsid w:val="00E15000"/>
    <w:rsid w:val="00E324DF"/>
    <w:rsid w:val="00E42254"/>
    <w:rsid w:val="00E462CD"/>
    <w:rsid w:val="00E54A4D"/>
    <w:rsid w:val="00E56763"/>
    <w:rsid w:val="00E63A42"/>
    <w:rsid w:val="00E71414"/>
    <w:rsid w:val="00E72AA4"/>
    <w:rsid w:val="00E75C07"/>
    <w:rsid w:val="00EA0C7B"/>
    <w:rsid w:val="00EA1658"/>
    <w:rsid w:val="00EA2528"/>
    <w:rsid w:val="00EA6FDD"/>
    <w:rsid w:val="00EB6258"/>
    <w:rsid w:val="00EC59A4"/>
    <w:rsid w:val="00ED5F46"/>
    <w:rsid w:val="00EE771A"/>
    <w:rsid w:val="00EF71B8"/>
    <w:rsid w:val="00F10C4D"/>
    <w:rsid w:val="00F15E92"/>
    <w:rsid w:val="00F216CD"/>
    <w:rsid w:val="00F43C8C"/>
    <w:rsid w:val="00F66186"/>
    <w:rsid w:val="00F740DB"/>
    <w:rsid w:val="00F746BA"/>
    <w:rsid w:val="00F935C4"/>
    <w:rsid w:val="00FB08C2"/>
    <w:rsid w:val="00FB49AA"/>
    <w:rsid w:val="00FC5388"/>
    <w:rsid w:val="00FE4173"/>
    <w:rsid w:val="00FE50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81D8DEE6-4FF6-40C5-9552-D3197FE6B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34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42E1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42E19"/>
  </w:style>
  <w:style w:type="paragraph" w:styleId="Altbilgi">
    <w:name w:val="footer"/>
    <w:basedOn w:val="Normal"/>
    <w:link w:val="AltbilgiChar"/>
    <w:uiPriority w:val="99"/>
    <w:unhideWhenUsed/>
    <w:rsid w:val="00442E1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2E19"/>
  </w:style>
  <w:style w:type="paragraph" w:styleId="BalonMetni">
    <w:name w:val="Balloon Text"/>
    <w:basedOn w:val="Normal"/>
    <w:link w:val="BalonMetniChar"/>
    <w:uiPriority w:val="99"/>
    <w:semiHidden/>
    <w:unhideWhenUsed/>
    <w:rsid w:val="00442E1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42E19"/>
    <w:rPr>
      <w:rFonts w:ascii="Tahoma" w:hAnsi="Tahoma" w:cs="Tahoma"/>
      <w:sz w:val="16"/>
      <w:szCs w:val="16"/>
    </w:rPr>
  </w:style>
  <w:style w:type="paragraph" w:styleId="ListeParagraf">
    <w:name w:val="List Paragraph"/>
    <w:basedOn w:val="Normal"/>
    <w:uiPriority w:val="34"/>
    <w:qFormat/>
    <w:rsid w:val="0046301E"/>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30F2D-E1FB-4B9D-BBA1-75722FA9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24</Pages>
  <Words>9548</Words>
  <Characters>54425</Characters>
  <Application>Microsoft Office Word</Application>
  <DocSecurity>0</DocSecurity>
  <Lines>453</Lines>
  <Paragraphs>127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Hatice MENDERES</dc:creator>
  <cp:lastModifiedBy>Hatice MENDERES</cp:lastModifiedBy>
  <cp:revision>261</cp:revision>
  <cp:lastPrinted>2016-09-23T13:04:00Z</cp:lastPrinted>
  <dcterms:created xsi:type="dcterms:W3CDTF">2015-10-09T07:37:00Z</dcterms:created>
  <dcterms:modified xsi:type="dcterms:W3CDTF">2017-11-27T15:42:00Z</dcterms:modified>
</cp:coreProperties>
</file>