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6F" w:rsidRDefault="001075E8" w:rsidP="001075E8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4C356F">
        <w:rPr>
          <w:noProof/>
          <w:lang w:val="tr-TR" w:eastAsia="tr-TR"/>
        </w:rPr>
        <w:drawing>
          <wp:inline distT="0" distB="0" distL="0" distR="0" wp14:anchorId="484C9D0D" wp14:editId="3E31E021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6F" w:rsidRDefault="004C356F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791479" w:rsidRPr="00946009" w:rsidRDefault="00946009" w:rsidP="00946009">
      <w:pPr>
        <w:rPr>
          <w:rFonts w:ascii="Arial" w:hAnsi="Arial" w:cs="Arial"/>
          <w:b/>
          <w:i/>
          <w:sz w:val="24"/>
          <w:szCs w:val="24"/>
        </w:rPr>
      </w:pPr>
      <w:r w:rsidRPr="00946009">
        <w:rPr>
          <w:rFonts w:ascii="Arial" w:hAnsi="Arial" w:cs="Arial"/>
          <w:b/>
          <w:i/>
          <w:sz w:val="24"/>
          <w:szCs w:val="24"/>
        </w:rPr>
        <w:t xml:space="preserve">EK-2: </w:t>
      </w:r>
    </w:p>
    <w:p w:rsidR="0031385B" w:rsidRPr="002D029C" w:rsidRDefault="0031385B" w:rsidP="0031385B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KAZAKİSTAN </w:t>
      </w:r>
      <w:r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31385B" w:rsidRPr="002D029C" w:rsidRDefault="0031385B" w:rsidP="003138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 Aralık 2018, River Plaza, İstanbul</w:t>
      </w:r>
    </w:p>
    <w:p w:rsidR="00F60A03" w:rsidRDefault="0031385B" w:rsidP="0031385B">
      <w:pPr>
        <w:spacing w:before="120" w:after="120"/>
        <w:jc w:val="center"/>
        <w:rPr>
          <w:rFonts w:ascii="Arial" w:hAnsi="Arial"/>
          <w:b/>
          <w:sz w:val="24"/>
          <w:lang w:val="tr-TR"/>
        </w:rPr>
      </w:pPr>
      <w:r>
        <w:rPr>
          <w:rFonts w:ascii="Arial" w:hAnsi="Arial"/>
          <w:b/>
          <w:sz w:val="24"/>
          <w:lang w:val="tr-TR"/>
        </w:rPr>
        <w:t>Kazakistan Heyet Listesi</w:t>
      </w:r>
    </w:p>
    <w:p w:rsidR="0031385B" w:rsidRDefault="0031385B" w:rsidP="00F60A03">
      <w:pPr>
        <w:spacing w:before="120" w:after="120"/>
        <w:rPr>
          <w:rFonts w:ascii="Arial" w:hAnsi="Arial"/>
          <w:b/>
          <w:sz w:val="24"/>
          <w:lang w:val="tr-TR"/>
        </w:rPr>
      </w:pPr>
    </w:p>
    <w:tbl>
      <w:tblPr>
        <w:tblStyle w:val="TabloKlavuzu"/>
        <w:tblW w:w="1441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8"/>
        <w:gridCol w:w="1843"/>
        <w:gridCol w:w="4678"/>
        <w:gridCol w:w="2835"/>
        <w:gridCol w:w="4567"/>
      </w:tblGrid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467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Şirket / Kurum Adı</w:t>
            </w:r>
          </w:p>
        </w:tc>
        <w:tc>
          <w:tcPr>
            <w:tcW w:w="2835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Faaliyet Alanı</w:t>
            </w: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Abzal Saparbekuly</w:t>
            </w:r>
          </w:p>
        </w:tc>
        <w:tc>
          <w:tcPr>
            <w:tcW w:w="4678" w:type="dxa"/>
          </w:tcPr>
          <w:p w:rsidR="0031385B" w:rsidRPr="0031385B" w:rsidRDefault="0031385B" w:rsidP="0031385B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 xml:space="preserve">Kazakistan Cumhuriyeti Ankara Büyükelçiliği </w:t>
            </w:r>
          </w:p>
        </w:tc>
        <w:tc>
          <w:tcPr>
            <w:tcW w:w="2835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Büyükelçi</w:t>
            </w:r>
          </w:p>
        </w:tc>
        <w:tc>
          <w:tcPr>
            <w:tcW w:w="4567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  <w:lang w:val="en-GB"/>
              </w:rPr>
              <w:t>Yerlan Hairov</w:t>
            </w:r>
          </w:p>
        </w:tc>
        <w:tc>
          <w:tcPr>
            <w:tcW w:w="4678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Kazakistan Cumhuriyeti Yatırımlar ve Kalkınma Bakanlığı</w:t>
            </w:r>
          </w:p>
        </w:tc>
        <w:tc>
          <w:tcPr>
            <w:tcW w:w="2835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Yatırımlar Komitesi Başkanı</w:t>
            </w:r>
          </w:p>
        </w:tc>
        <w:tc>
          <w:tcPr>
            <w:tcW w:w="4567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</w:tcPr>
          <w:p w:rsidR="0031385B" w:rsidRPr="0031385B" w:rsidRDefault="0031385B" w:rsidP="00FF137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Kazbek Yeskendirov</w:t>
            </w:r>
          </w:p>
        </w:tc>
        <w:tc>
          <w:tcPr>
            <w:tcW w:w="4678" w:type="dxa"/>
          </w:tcPr>
          <w:p w:rsidR="0031385B" w:rsidRPr="0031385B" w:rsidRDefault="0031385B" w:rsidP="008B6B3B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 xml:space="preserve">Yesil Sosyal Girişimcilik Firması A.Ş. </w:t>
            </w:r>
            <w:r w:rsidR="002B79D7">
              <w:rPr>
                <w:rFonts w:ascii="Arial" w:hAnsi="Arial" w:cs="Arial"/>
              </w:rPr>
              <w:t>(Akmola Bölgesi)</w:t>
            </w:r>
          </w:p>
        </w:tc>
        <w:tc>
          <w:tcPr>
            <w:tcW w:w="2835" w:type="dxa"/>
          </w:tcPr>
          <w:p w:rsidR="0031385B" w:rsidRPr="0031385B" w:rsidRDefault="0031385B" w:rsidP="008B6B3B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İcra Kurulu Başkanı</w:t>
            </w:r>
          </w:p>
        </w:tc>
        <w:tc>
          <w:tcPr>
            <w:tcW w:w="4567" w:type="dxa"/>
          </w:tcPr>
          <w:p w:rsidR="0031385B" w:rsidRPr="0031385B" w:rsidRDefault="002B79D7" w:rsidP="008B6B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Bölgesel PPP projelerinin desteklenmesi, sosyal girişimcilik faaliyetleri</w:t>
            </w: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Nuriddin Amankul</w:t>
            </w:r>
          </w:p>
        </w:tc>
        <w:tc>
          <w:tcPr>
            <w:tcW w:w="4678" w:type="dxa"/>
          </w:tcPr>
          <w:p w:rsidR="0031385B" w:rsidRPr="0031385B" w:rsidRDefault="0031385B" w:rsidP="007B5AE7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Kazakistan Cumhuriyeti Yatırımlar ve Kalkınma Bakanlığı</w:t>
            </w:r>
          </w:p>
        </w:tc>
        <w:tc>
          <w:tcPr>
            <w:tcW w:w="2835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 Şube Müdürü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Azat Sultanov</w:t>
            </w:r>
          </w:p>
        </w:tc>
        <w:tc>
          <w:tcPr>
            <w:tcW w:w="4678" w:type="dxa"/>
          </w:tcPr>
          <w:p w:rsidR="0031385B" w:rsidRPr="0031385B" w:rsidRDefault="0031385B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Cumhuriyeti Tarım Bakanlığı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Bitkisel Ürünler İşleme ve Üretim Daire Başkanı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Aygerim Moldabekova</w:t>
            </w:r>
          </w:p>
        </w:tc>
        <w:tc>
          <w:tcPr>
            <w:tcW w:w="4678" w:type="dxa"/>
          </w:tcPr>
          <w:p w:rsidR="0031385B" w:rsidRPr="0031385B" w:rsidRDefault="00611935" w:rsidP="006119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Akmola Bölge Valiliği 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Yatırımlar Merkezi Başkanı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Karlıgaş Bekbayeva</w:t>
            </w:r>
          </w:p>
        </w:tc>
        <w:tc>
          <w:tcPr>
            <w:tcW w:w="4678" w:type="dxa"/>
          </w:tcPr>
          <w:p w:rsidR="0031385B" w:rsidRPr="0031385B" w:rsidRDefault="00611935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Atırau Bölge Valiliği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 ve Sınai – İnovatif Kalkınma İdaresi Başkan Yardımcısı</w:t>
            </w:r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Ruslan Kojasbayev</w:t>
            </w:r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Almatı Bölge Valiliği</w:t>
            </w:r>
          </w:p>
        </w:tc>
        <w:tc>
          <w:tcPr>
            <w:tcW w:w="2835" w:type="dxa"/>
          </w:tcPr>
          <w:p w:rsidR="00611935" w:rsidRDefault="00611935" w:rsidP="0090365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 ve Sınai – İnovatif Kalkınma İdaresi Başkan</w:t>
            </w:r>
            <w:r w:rsidR="00903651">
              <w:rPr>
                <w:rFonts w:ascii="Arial" w:hAnsi="Arial" w:cs="Arial"/>
              </w:rPr>
              <w:t>ı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Rustam Jumatov</w:t>
            </w:r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>Kazakistan Cumhuriyeti Yatırımlar ve Kalkınma Bakanlığı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Yatırımlar Şube Müdürü Baş Uzmanı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 Jalmagambetov</w:t>
            </w:r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Batı Kazakistan Bölge Valiliği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 ve Sınai – İnovatif Kalkınma İdaresi Başkanı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</w:tcPr>
          <w:p w:rsidR="00611935" w:rsidRDefault="0090365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Baurjan Kayratov</w:t>
            </w:r>
          </w:p>
        </w:tc>
        <w:tc>
          <w:tcPr>
            <w:tcW w:w="4678" w:type="dxa"/>
          </w:tcPr>
          <w:p w:rsidR="00611935" w:rsidRDefault="0090365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Mangistau Bölge Valiliği</w:t>
            </w:r>
          </w:p>
        </w:tc>
        <w:tc>
          <w:tcPr>
            <w:tcW w:w="2835" w:type="dxa"/>
          </w:tcPr>
          <w:p w:rsidR="00611935" w:rsidRDefault="0090365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Yatırım ve İnovasyon Politikaları ve Dış Ekonomik İlişkilerin Geliştirilmesi İdaresi Başkan Vekili</w:t>
            </w:r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</w:tcPr>
          <w:p w:rsidR="00611935" w:rsidRPr="00903651" w:rsidRDefault="00903651" w:rsidP="00743683">
            <w:pPr>
              <w:spacing w:before="120" w:after="120"/>
              <w:rPr>
                <w:rFonts w:ascii="Arial" w:hAnsi="Arial" w:cs="Arial"/>
                <w:i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 w:rsidR="00743683"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70301E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Tau-Ken Samruk Ulusal Madencilik Şirketi</w:t>
            </w:r>
            <w:r w:rsidR="00F267E2">
              <w:rPr>
                <w:rFonts w:ascii="Arial" w:hAnsi="Arial" w:cs="Arial"/>
              </w:rPr>
              <w:t xml:space="preserve"> A.Ş.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9861D4" w:rsidP="00401D8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Madencilik alanında faaliyet gösteren 14 büyük işletme</w:t>
            </w:r>
            <w:r w:rsidR="00401D82">
              <w:rPr>
                <w:rFonts w:ascii="Arial" w:hAnsi="Arial" w:cs="Arial"/>
              </w:rPr>
              <w:t xml:space="preserve">yi bünyesinde </w:t>
            </w:r>
            <w:r>
              <w:rPr>
                <w:rFonts w:ascii="Arial" w:hAnsi="Arial" w:cs="Arial"/>
              </w:rPr>
              <w:t>bulundu</w:t>
            </w:r>
            <w:r w:rsidR="00401D82">
              <w:rPr>
                <w:rFonts w:ascii="Arial" w:hAnsi="Arial" w:cs="Arial"/>
              </w:rPr>
              <w:t>ran</w:t>
            </w:r>
            <w:r>
              <w:rPr>
                <w:rFonts w:ascii="Arial" w:hAnsi="Arial" w:cs="Arial"/>
              </w:rPr>
              <w:t xml:space="preserve"> dikey entegre </w:t>
            </w:r>
            <w:r w:rsidR="00401D82">
              <w:rPr>
                <w:rFonts w:ascii="Arial" w:hAnsi="Arial" w:cs="Arial"/>
              </w:rPr>
              <w:t>şirkettir (</w:t>
            </w:r>
            <w:hyperlink r:id="rId7" w:history="1">
              <w:r w:rsidR="00401D82" w:rsidRPr="00334F16">
                <w:rPr>
                  <w:rStyle w:val="Kpr"/>
                  <w:rFonts w:ascii="Arial" w:hAnsi="Arial" w:cs="Arial"/>
                </w:rPr>
                <w:t>http://www.tks.kz/en</w:t>
              </w:r>
            </w:hyperlink>
            <w:r w:rsidR="00401D8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Kazgeologiya Ulusal Jeolojik Araştırma Şirketi</w:t>
            </w:r>
            <w:r w:rsidR="00F267E2">
              <w:rPr>
                <w:rFonts w:ascii="Arial" w:hAnsi="Arial" w:cs="Arial"/>
              </w:rPr>
              <w:t xml:space="preserve"> A.Ş. 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401D82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Maden ve jeolojik araştırmalar, saha çalışmaları</w:t>
            </w:r>
            <w:r w:rsidR="00F267E2">
              <w:rPr>
                <w:rFonts w:ascii="Arial" w:hAnsi="Arial" w:cs="Arial"/>
              </w:rPr>
              <w:t xml:space="preserve"> (</w:t>
            </w:r>
            <w:hyperlink r:id="rId8" w:history="1">
              <w:r w:rsidR="00F267E2" w:rsidRPr="00334F16">
                <w:rPr>
                  <w:rStyle w:val="Kpr"/>
                  <w:rFonts w:ascii="Arial" w:hAnsi="Arial" w:cs="Arial"/>
                </w:rPr>
                <w:t>https://www.qazgeology.kz/</w:t>
              </w:r>
            </w:hyperlink>
            <w:r w:rsidR="00F267E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Kazakh Invest Ulusal Şirketi</w:t>
            </w:r>
            <w:r w:rsidR="00F267E2">
              <w:rPr>
                <w:rFonts w:ascii="Arial" w:hAnsi="Arial" w:cs="Arial"/>
              </w:rPr>
              <w:t xml:space="preserve"> A.Ş.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401D82" w:rsidP="00401D8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Ulusal yatırım destek ajansı</w:t>
            </w:r>
            <w:r w:rsidR="00F267E2">
              <w:rPr>
                <w:rFonts w:ascii="Arial" w:hAnsi="Arial" w:cs="Arial"/>
              </w:rPr>
              <w:t xml:space="preserve"> (</w:t>
            </w:r>
            <w:hyperlink r:id="rId9" w:history="1">
              <w:r w:rsidR="00F267E2" w:rsidRPr="00334F16">
                <w:rPr>
                  <w:rStyle w:val="Kpr"/>
                  <w:rFonts w:ascii="Arial" w:hAnsi="Arial" w:cs="Arial"/>
                </w:rPr>
                <w:t>https://invest.gov.kz/</w:t>
              </w:r>
            </w:hyperlink>
            <w:r w:rsidR="00F267E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r w:rsidRPr="00903651">
              <w:rPr>
                <w:rFonts w:ascii="Arial" w:hAnsi="Arial" w:cs="Arial"/>
                <w:i/>
              </w:rPr>
              <w:t xml:space="preserve">İsim </w:t>
            </w:r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KazakhExport </w:t>
            </w:r>
            <w:r w:rsidR="00F267E2">
              <w:rPr>
                <w:rFonts w:ascii="Arial" w:hAnsi="Arial" w:cs="Arial"/>
              </w:rPr>
              <w:t xml:space="preserve">A.Ş. 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Ulusal ihracat destek ajansı (</w:t>
            </w:r>
            <w:hyperlink r:id="rId10" w:history="1">
              <w:r w:rsidRPr="00334F16">
                <w:rPr>
                  <w:rStyle w:val="Kpr"/>
                  <w:rFonts w:ascii="Arial" w:hAnsi="Arial" w:cs="Arial"/>
                </w:rPr>
                <w:t>https://keg.kz/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43" w:type="dxa"/>
          </w:tcPr>
          <w:p w:rsidR="00F267E2" w:rsidRPr="00903651" w:rsidRDefault="00F267E2" w:rsidP="000C5DEE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Isim belirlenecektir</w:t>
            </w:r>
          </w:p>
        </w:tc>
        <w:tc>
          <w:tcPr>
            <w:tcW w:w="4678" w:type="dxa"/>
          </w:tcPr>
          <w:p w:rsidR="00F267E2" w:rsidRDefault="00F267E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United Chemical Company Ltd. </w:t>
            </w:r>
          </w:p>
        </w:tc>
        <w:tc>
          <w:tcPr>
            <w:tcW w:w="2835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Kimya sanayii (</w:t>
            </w:r>
            <w:hyperlink r:id="rId11" w:history="1">
              <w:r w:rsidRPr="00334F16">
                <w:rPr>
                  <w:rStyle w:val="Kpr"/>
                  <w:rFonts w:ascii="Arial" w:hAnsi="Arial" w:cs="Arial"/>
                </w:rPr>
                <w:t>https://www.ucc.com.kz/en/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1843" w:type="dxa"/>
          </w:tcPr>
          <w:p w:rsidR="00F267E2" w:rsidRPr="00903651" w:rsidRDefault="00F267E2" w:rsidP="000C5DEE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Isim belirlenecektir</w:t>
            </w:r>
          </w:p>
        </w:tc>
        <w:tc>
          <w:tcPr>
            <w:tcW w:w="4678" w:type="dxa"/>
          </w:tcPr>
          <w:p w:rsidR="00F267E2" w:rsidRDefault="00F267E2" w:rsidP="00F26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Kazakistan Sanayinin Geliştirilmesi Enstitüsü A.Ş. </w:t>
            </w:r>
          </w:p>
        </w:tc>
        <w:tc>
          <w:tcPr>
            <w:tcW w:w="2835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F267E2" w:rsidRPr="0031385B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Sınai kalkınma politikaları ve stratejik planlama çalışmaları (</w:t>
            </w:r>
            <w:hyperlink r:id="rId12" w:history="1">
              <w:r w:rsidRPr="00334F16">
                <w:rPr>
                  <w:rStyle w:val="Kpr"/>
                  <w:rFonts w:ascii="Arial" w:hAnsi="Arial" w:cs="Arial"/>
                </w:rPr>
                <w:t>http://kidi.gov.kz/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 Yerenov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Yönetim Kurulu Başkanı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 w:rsidRPr="00FB22B1">
              <w:rPr>
                <w:rFonts w:ascii="Arial" w:hAnsi="Arial" w:cs="Arial"/>
              </w:rPr>
              <w:t>Nursultan Nurabayev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Uzman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İbrahim Bekkaliyev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Uzman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Yerbol Nasanov</w:t>
            </w:r>
          </w:p>
        </w:tc>
        <w:tc>
          <w:tcPr>
            <w:tcW w:w="4678" w:type="dxa"/>
          </w:tcPr>
          <w:p w:rsidR="00F267E2" w:rsidRDefault="00A73767" w:rsidP="00A737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Alem BT Ltd. 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Satış Müdürü</w:t>
            </w:r>
          </w:p>
        </w:tc>
        <w:tc>
          <w:tcPr>
            <w:tcW w:w="4567" w:type="dxa"/>
          </w:tcPr>
          <w:p w:rsidR="00F267E2" w:rsidRPr="0031385B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Tekstil, örme giyim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3" w:type="dxa"/>
          </w:tcPr>
          <w:p w:rsidR="00F267E2" w:rsidRPr="00A73767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Absalam Karin </w:t>
            </w:r>
          </w:p>
        </w:tc>
        <w:tc>
          <w:tcPr>
            <w:tcW w:w="4678" w:type="dxa"/>
          </w:tcPr>
          <w:p w:rsidR="00F267E2" w:rsidRDefault="00A73767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Astyk Alem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Genel Müdür</w:t>
            </w:r>
          </w:p>
        </w:tc>
        <w:tc>
          <w:tcPr>
            <w:tcW w:w="4567" w:type="dxa"/>
          </w:tcPr>
          <w:p w:rsidR="00F267E2" w:rsidRPr="0031385B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Gıda sanayii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843" w:type="dxa"/>
          </w:tcPr>
          <w:p w:rsidR="00F267E2" w:rsidRPr="00A73767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 Jarmuhanov</w:t>
            </w:r>
          </w:p>
        </w:tc>
        <w:tc>
          <w:tcPr>
            <w:tcW w:w="4678" w:type="dxa"/>
          </w:tcPr>
          <w:p w:rsidR="00F267E2" w:rsidRDefault="00A73767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Kazakistan Uluslararası Ticaret Odası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Hukuk Müşaviri</w:t>
            </w: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8002C" w:rsidRDefault="0028002C"/>
    <w:sectPr w:rsidR="0028002C" w:rsidSect="0031385B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D3" w:rsidRDefault="004F1BD3" w:rsidP="003400F3">
      <w:pPr>
        <w:spacing w:after="0" w:line="240" w:lineRule="auto"/>
      </w:pPr>
      <w:r>
        <w:separator/>
      </w:r>
    </w:p>
  </w:endnote>
  <w:endnote w:type="continuationSeparator" w:id="0">
    <w:p w:rsidR="004F1BD3" w:rsidRDefault="004F1BD3" w:rsidP="0034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198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0F3" w:rsidRDefault="003400F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0F3" w:rsidRDefault="003400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D3" w:rsidRDefault="004F1BD3" w:rsidP="003400F3">
      <w:pPr>
        <w:spacing w:after="0" w:line="240" w:lineRule="auto"/>
      </w:pPr>
      <w:r>
        <w:separator/>
      </w:r>
    </w:p>
  </w:footnote>
  <w:footnote w:type="continuationSeparator" w:id="0">
    <w:p w:rsidR="004F1BD3" w:rsidRDefault="004F1BD3" w:rsidP="0034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4"/>
    <w:rsid w:val="00105947"/>
    <w:rsid w:val="001075E8"/>
    <w:rsid w:val="00231ED4"/>
    <w:rsid w:val="0028002C"/>
    <w:rsid w:val="002B79D7"/>
    <w:rsid w:val="0031385B"/>
    <w:rsid w:val="003400F3"/>
    <w:rsid w:val="00401D82"/>
    <w:rsid w:val="004C356F"/>
    <w:rsid w:val="004F1BD3"/>
    <w:rsid w:val="005C2650"/>
    <w:rsid w:val="00611935"/>
    <w:rsid w:val="006B4584"/>
    <w:rsid w:val="0070301E"/>
    <w:rsid w:val="00743683"/>
    <w:rsid w:val="00791479"/>
    <w:rsid w:val="007B5AE7"/>
    <w:rsid w:val="007F6B43"/>
    <w:rsid w:val="00903651"/>
    <w:rsid w:val="009424C6"/>
    <w:rsid w:val="00946009"/>
    <w:rsid w:val="009861D4"/>
    <w:rsid w:val="009F1026"/>
    <w:rsid w:val="00A73767"/>
    <w:rsid w:val="00B33AA1"/>
    <w:rsid w:val="00B96011"/>
    <w:rsid w:val="00BB7DA6"/>
    <w:rsid w:val="00C71E10"/>
    <w:rsid w:val="00DC0827"/>
    <w:rsid w:val="00EF7579"/>
    <w:rsid w:val="00F267E2"/>
    <w:rsid w:val="00F60A03"/>
    <w:rsid w:val="00FB22B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9EFA4-D196-4F72-976D-D7A40A77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F102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0F3"/>
  </w:style>
  <w:style w:type="paragraph" w:styleId="Altbilgi">
    <w:name w:val="footer"/>
    <w:basedOn w:val="Normal"/>
    <w:link w:val="Altbilgi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zgeology.k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ks.kz/en" TargetMode="External"/><Relationship Id="rId12" Type="http://schemas.openxmlformats.org/officeDocument/2006/relationships/hyperlink" Target="http://kidi.gov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cc.com.kz/en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eg.k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vest.gov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Neriman  Özer</cp:lastModifiedBy>
  <cp:revision>2</cp:revision>
  <dcterms:created xsi:type="dcterms:W3CDTF">2018-12-12T10:23:00Z</dcterms:created>
  <dcterms:modified xsi:type="dcterms:W3CDTF">2018-12-12T10:23:00Z</dcterms:modified>
</cp:coreProperties>
</file>